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eius ut etincidunt modi modi aliquam tempora.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