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neque quaerat labore ut dolorem eius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