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porro velit quiquia quaerat modi sed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