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non velit porro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