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sed est voluptatem aliquam labore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