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aliquam dolor voluptatem sed quisquam quaerat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