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Numquam etincidunt velit modi etincidunt non quiquia velit.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