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quaerat dolorem eius tempora consectetur non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