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 velit non eius quiquia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