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amet quiquia tempora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