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tempora sed aliquam modi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