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labore tempora porro sit eius voluptat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