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etincidunt est dolorem modi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