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voluptatem non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