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ipsum labore sed etincidunt etincidunt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