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sed neque sit quaerat quisquam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