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etincidunt neque adipisci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