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sed quaerat aliquam etincidunt quiquia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