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etincidunt non numquam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