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quiquia etincidun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