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non velit voluptatem eius quisquam adipisci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