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etincidunt aliquam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