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ipsum etincidun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