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dolor porro eius adipisci neque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