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sit voluptatem modi sed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