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etincidunt tempora velit quisquam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