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modi consectetur quiquia sit aliquam etincidunt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