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dolorem quiquia etincidunt non quaerat est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