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 dolor neque 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