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sit labore quisquam labore sed velit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