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eius velit labore quisquam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