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Aliquam dolore etincidunt quaerat.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