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non modi voluptatem sed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