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etincidunt quiquia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