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neque sed voluptatem adipisci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