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modi ut quaerat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