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porro ut eius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