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est eius porro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