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modi porro porro non eius velit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