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298BB" w14:textId="4EAB948D" w:rsidR="00313254" w:rsidRDefault="00702968">
      <w:pPr>
        <w:rPr>
          <w:noProof/>
        </w:rPr>
      </w:pPr>
      <w:r>
        <w:rPr>
          <w:noProof/>
        </w:rPr>
        <w:drawing>
          <wp:anchor distT="0" distB="0" distL="114300" distR="114300" simplePos="0" relativeHeight="251658240" behindDoc="1" locked="0" layoutInCell="1" allowOverlap="1" wp14:anchorId="46E16D0C" wp14:editId="573BD9E5">
            <wp:simplePos x="0" y="0"/>
            <wp:positionH relativeFrom="column">
              <wp:posOffset>1343025</wp:posOffset>
            </wp:positionH>
            <wp:positionV relativeFrom="paragraph">
              <wp:posOffset>0</wp:posOffset>
            </wp:positionV>
            <wp:extent cx="3048000" cy="1104900"/>
            <wp:effectExtent l="0" t="0" r="0" b="0"/>
            <wp:wrapTight wrapText="bothSides">
              <wp:wrapPolygon edited="0">
                <wp:start x="0" y="0"/>
                <wp:lineTo x="0" y="21228"/>
                <wp:lineTo x="21465" y="21228"/>
                <wp:lineTo x="21465" y="0"/>
                <wp:lineTo x="0" y="0"/>
              </wp:wrapPolygon>
            </wp:wrapTight>
            <wp:docPr id="65"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Text&#10;&#10;Description automatically generated with medium confidence"/>
                    <pic:cNvPicPr>
                      <a:picLocks noChangeAspect="1"/>
                    </pic:cNvPicPr>
                  </pic:nvPicPr>
                  <pic:blipFill rotWithShape="1">
                    <a:blip r:embed="rId8">
                      <a:extLst>
                        <a:ext uri="{28A0092B-C50C-407E-A947-70E740481C1C}">
                          <a14:useLocalDpi xmlns:a14="http://schemas.microsoft.com/office/drawing/2010/main" val="0"/>
                        </a:ext>
                      </a:extLst>
                    </a:blip>
                    <a:srcRect t="31563" b="32500"/>
                    <a:stretch/>
                  </pic:blipFill>
                  <pic:spPr bwMode="auto">
                    <a:xfrm>
                      <a:off x="0" y="0"/>
                      <a:ext cx="3048000" cy="1104900"/>
                    </a:xfrm>
                    <a:prstGeom prst="rect">
                      <a:avLst/>
                    </a:prstGeom>
                    <a:ln>
                      <a:noFill/>
                    </a:ln>
                    <a:extLst>
                      <a:ext uri="{53640926-AAD7-44D8-BBD7-CCE9431645EC}">
                        <a14:shadowObscured xmlns:a14="http://schemas.microsoft.com/office/drawing/2010/main"/>
                      </a:ext>
                    </a:extLst>
                  </pic:spPr>
                </pic:pic>
              </a:graphicData>
            </a:graphic>
          </wp:anchor>
        </w:drawing>
      </w:r>
      <w:r>
        <w:rPr>
          <w:noProof/>
        </w:rPr>
        <w:t xml:space="preserve">   </w:t>
      </w:r>
    </w:p>
    <w:p w14:paraId="5DC184B3" w14:textId="77777777" w:rsidR="00702968" w:rsidRPr="00702968" w:rsidRDefault="00702968" w:rsidP="00702968"/>
    <w:p w14:paraId="563EB6E5" w14:textId="77777777" w:rsidR="00702968" w:rsidRPr="00702968" w:rsidRDefault="00702968" w:rsidP="00702968"/>
    <w:p w14:paraId="4883F135" w14:textId="77777777" w:rsidR="00702968" w:rsidRPr="00702968" w:rsidRDefault="00702968" w:rsidP="00702968"/>
    <w:p w14:paraId="4445D8D4" w14:textId="271463DF" w:rsidR="006A2E38" w:rsidRPr="001A5FD7" w:rsidRDefault="006A2E38" w:rsidP="006A2E38">
      <w:pPr>
        <w:ind w:right="-10"/>
        <w:rPr>
          <w:sz w:val="20"/>
          <w:szCs w:val="20"/>
          <w:lang w:val="en-GB"/>
        </w:rPr>
      </w:pPr>
    </w:p>
    <w:p w14:paraId="469C15A8" w14:textId="77777777" w:rsidR="006A2E38" w:rsidRDefault="006A2E38" w:rsidP="006A2E38">
      <w:pPr>
        <w:spacing w:line="1" w:lineRule="exact"/>
        <w:rPr>
          <w:sz w:val="20"/>
          <w:szCs w:val="20"/>
        </w:rPr>
      </w:pPr>
    </w:p>
    <w:p w14:paraId="0ED0C2B6" w14:textId="01C55F53" w:rsidR="006A2E38" w:rsidRDefault="006A2E38" w:rsidP="006A2E38">
      <w:pPr>
        <w:ind w:right="-10"/>
        <w:jc w:val="center"/>
        <w:rPr>
          <w:rFonts w:ascii="Arial" w:eastAsia="Arial" w:hAnsi="Arial" w:cs="Arial"/>
          <w:b/>
          <w:bCs/>
          <w:sz w:val="40"/>
          <w:szCs w:val="40"/>
        </w:rPr>
      </w:pPr>
      <w:r w:rsidRPr="006369F9">
        <w:rPr>
          <w:rFonts w:ascii="Arial" w:eastAsia="Arial" w:hAnsi="Arial" w:cs="Arial"/>
          <w:b/>
          <w:bCs/>
          <w:sz w:val="40"/>
          <w:szCs w:val="40"/>
        </w:rPr>
        <w:t> CST3990 Undergraduate Individual Project</w:t>
      </w:r>
    </w:p>
    <w:p w14:paraId="79CA7E87" w14:textId="77777777" w:rsidR="006A2E38" w:rsidRDefault="006A2E38" w:rsidP="006A2E38">
      <w:pPr>
        <w:ind w:right="9"/>
        <w:jc w:val="center"/>
        <w:rPr>
          <w:rFonts w:ascii="Arial" w:eastAsia="Arial" w:hAnsi="Arial" w:cs="Arial"/>
          <w:b/>
          <w:bCs/>
          <w:sz w:val="36"/>
          <w:szCs w:val="36"/>
          <w:lang w:val="en-GB"/>
        </w:rPr>
      </w:pPr>
    </w:p>
    <w:p w14:paraId="53C75BC6" w14:textId="77777777" w:rsidR="006A2E38" w:rsidRDefault="006A2E38" w:rsidP="006A2E38">
      <w:pPr>
        <w:ind w:right="9"/>
        <w:jc w:val="center"/>
        <w:rPr>
          <w:rFonts w:ascii="Arial" w:eastAsia="Arial" w:hAnsi="Arial" w:cs="Arial"/>
          <w:b/>
          <w:bCs/>
          <w:sz w:val="36"/>
          <w:szCs w:val="36"/>
          <w:lang w:val="en-GB"/>
        </w:rPr>
      </w:pPr>
    </w:p>
    <w:p w14:paraId="7D7DCAF6" w14:textId="2902F61A" w:rsidR="006A2E38" w:rsidRPr="006A2E38" w:rsidRDefault="006A2E38" w:rsidP="006A2E38">
      <w:pPr>
        <w:ind w:right="9"/>
        <w:jc w:val="center"/>
        <w:rPr>
          <w:rFonts w:ascii="Arial" w:eastAsia="Arial" w:hAnsi="Arial" w:cs="Arial"/>
          <w:b/>
          <w:bCs/>
          <w:sz w:val="36"/>
          <w:szCs w:val="36"/>
        </w:rPr>
      </w:pPr>
      <w:r w:rsidRPr="00162307">
        <w:rPr>
          <w:rFonts w:ascii="Arial" w:eastAsia="Arial" w:hAnsi="Arial" w:cs="Arial"/>
          <w:b/>
          <w:bCs/>
          <w:sz w:val="36"/>
          <w:szCs w:val="36"/>
          <w:lang w:val="en-GB"/>
        </w:rPr>
        <w:t xml:space="preserve">Coursework </w:t>
      </w:r>
      <w:r>
        <w:rPr>
          <w:rFonts w:ascii="Arial" w:eastAsia="Arial" w:hAnsi="Arial" w:cs="Arial"/>
          <w:b/>
          <w:bCs/>
          <w:sz w:val="36"/>
          <w:szCs w:val="36"/>
          <w:lang w:val="en-GB"/>
        </w:rPr>
        <w:t xml:space="preserve">Project </w:t>
      </w:r>
      <w:r w:rsidRPr="00162307">
        <w:rPr>
          <w:rFonts w:ascii="Arial" w:eastAsia="Arial" w:hAnsi="Arial" w:cs="Arial"/>
          <w:b/>
          <w:bCs/>
          <w:sz w:val="36"/>
          <w:szCs w:val="36"/>
          <w:lang w:val="en-GB"/>
        </w:rPr>
        <w:t xml:space="preserve">– </w:t>
      </w:r>
      <w:r w:rsidR="00B252D2" w:rsidRPr="00B252D2">
        <w:rPr>
          <w:rFonts w:ascii="Arial" w:eastAsia="Arial" w:hAnsi="Arial" w:cs="Arial"/>
          <w:b/>
          <w:bCs/>
          <w:sz w:val="36"/>
          <w:szCs w:val="36"/>
        </w:rPr>
        <w:t>A Comparative Analysis of Similarity Measurement Techniques for an Academic Recommendation System</w:t>
      </w:r>
    </w:p>
    <w:p w14:paraId="41853977" w14:textId="77777777" w:rsidR="006A2E38" w:rsidRDefault="006A2E38" w:rsidP="006A2E38">
      <w:pPr>
        <w:ind w:right="-10"/>
        <w:rPr>
          <w:rFonts w:ascii="Arial" w:eastAsia="Arial" w:hAnsi="Arial" w:cs="Arial"/>
          <w:b/>
          <w:bCs/>
          <w:sz w:val="36"/>
          <w:szCs w:val="36"/>
          <w:lang w:val="en-GB"/>
        </w:rPr>
      </w:pPr>
    </w:p>
    <w:p w14:paraId="271F9282" w14:textId="77777777" w:rsidR="006A2E38" w:rsidRDefault="006A2E38" w:rsidP="006A2E38">
      <w:pPr>
        <w:ind w:right="-10"/>
        <w:rPr>
          <w:rFonts w:ascii="Arial" w:eastAsia="Arial" w:hAnsi="Arial" w:cs="Arial"/>
          <w:b/>
          <w:bCs/>
          <w:sz w:val="36"/>
          <w:szCs w:val="36"/>
        </w:rPr>
      </w:pPr>
    </w:p>
    <w:p w14:paraId="49D9A9AA" w14:textId="5A2E6929" w:rsidR="006A2E38" w:rsidRDefault="006A2E38" w:rsidP="006A2E38">
      <w:pPr>
        <w:ind w:right="-10"/>
        <w:jc w:val="center"/>
        <w:rPr>
          <w:sz w:val="20"/>
          <w:szCs w:val="20"/>
        </w:rPr>
      </w:pPr>
      <w:r>
        <w:rPr>
          <w:rFonts w:ascii="Arial" w:eastAsia="Arial" w:hAnsi="Arial" w:cs="Arial"/>
          <w:b/>
          <w:bCs/>
          <w:sz w:val="36"/>
          <w:szCs w:val="36"/>
        </w:rPr>
        <w:t>Winter/Spring term</w:t>
      </w:r>
    </w:p>
    <w:p w14:paraId="7812E079" w14:textId="0BE6A4C2" w:rsidR="006A2E38" w:rsidRDefault="006A2E38" w:rsidP="006A2E38">
      <w:pPr>
        <w:ind w:right="9"/>
        <w:jc w:val="center"/>
        <w:rPr>
          <w:rFonts w:ascii="Arial" w:eastAsia="Arial" w:hAnsi="Arial" w:cs="Arial"/>
          <w:b/>
          <w:bCs/>
          <w:sz w:val="36"/>
          <w:szCs w:val="36"/>
          <w:lang w:val="en-GB"/>
        </w:rPr>
      </w:pPr>
      <w:r>
        <w:rPr>
          <w:rFonts w:ascii="Arial" w:eastAsia="Arial" w:hAnsi="Arial" w:cs="Arial"/>
          <w:b/>
          <w:bCs/>
          <w:sz w:val="36"/>
          <w:szCs w:val="36"/>
        </w:rPr>
        <w:t>20</w:t>
      </w:r>
      <w:r>
        <w:rPr>
          <w:rFonts w:ascii="Arial" w:eastAsia="Arial" w:hAnsi="Arial" w:cs="Arial"/>
          <w:b/>
          <w:bCs/>
          <w:sz w:val="36"/>
          <w:szCs w:val="36"/>
          <w:lang w:val="en-GB"/>
        </w:rPr>
        <w:t>25</w:t>
      </w:r>
      <w:r>
        <w:rPr>
          <w:rFonts w:ascii="Arial" w:eastAsia="Arial" w:hAnsi="Arial" w:cs="Arial"/>
          <w:b/>
          <w:bCs/>
          <w:sz w:val="36"/>
          <w:szCs w:val="36"/>
        </w:rPr>
        <w:t>/20</w:t>
      </w:r>
      <w:r>
        <w:rPr>
          <w:rFonts w:ascii="Arial" w:eastAsia="Arial" w:hAnsi="Arial" w:cs="Arial"/>
          <w:b/>
          <w:bCs/>
          <w:sz w:val="36"/>
          <w:szCs w:val="36"/>
          <w:lang w:val="en-GB"/>
        </w:rPr>
        <w:t>26</w:t>
      </w:r>
    </w:p>
    <w:p w14:paraId="23527220" w14:textId="77777777" w:rsidR="006A2E38" w:rsidRDefault="006A2E38" w:rsidP="006A2E38">
      <w:pPr>
        <w:rPr>
          <w:rFonts w:ascii="Arial" w:eastAsia="Arial" w:hAnsi="Arial" w:cs="Arial"/>
          <w:b/>
          <w:bCs/>
        </w:rPr>
      </w:pPr>
    </w:p>
    <w:p w14:paraId="33C35E3E" w14:textId="77777777" w:rsidR="006A2E38" w:rsidRDefault="006A2E38" w:rsidP="006A2E38">
      <w:pPr>
        <w:ind w:left="780"/>
        <w:rPr>
          <w:rFonts w:ascii="Arial" w:eastAsia="Arial" w:hAnsi="Arial" w:cs="Arial"/>
          <w:b/>
          <w:bCs/>
        </w:rPr>
      </w:pPr>
    </w:p>
    <w:p w14:paraId="42064D64" w14:textId="0D4EDD7C" w:rsidR="006A2E38" w:rsidRPr="00A305C3" w:rsidRDefault="006A2E38" w:rsidP="006A2E38">
      <w:pPr>
        <w:ind w:left="780"/>
        <w:rPr>
          <w:rFonts w:ascii="Arial" w:eastAsia="Arial" w:hAnsi="Arial" w:cs="Arial"/>
          <w:b/>
          <w:bCs/>
        </w:rPr>
      </w:pPr>
      <w:r w:rsidRPr="17986557">
        <w:rPr>
          <w:rFonts w:ascii="Arial" w:eastAsia="Arial" w:hAnsi="Arial" w:cs="Arial"/>
          <w:b/>
          <w:bCs/>
        </w:rPr>
        <w:t>Date</w:t>
      </w:r>
      <w:r w:rsidRPr="17986557">
        <w:rPr>
          <w:rFonts w:ascii="Arial" w:eastAsia="Arial" w:hAnsi="Arial" w:cs="Arial"/>
          <w:b/>
          <w:bCs/>
          <w:lang w:val="en-GB"/>
        </w:rPr>
        <w:t xml:space="preserve"> of Submission</w:t>
      </w:r>
      <w:r w:rsidRPr="17986557">
        <w:rPr>
          <w:rFonts w:ascii="Arial" w:eastAsia="Arial" w:hAnsi="Arial" w:cs="Arial"/>
          <w:b/>
          <w:bCs/>
        </w:rPr>
        <w:t xml:space="preserve">: </w:t>
      </w:r>
      <w:r w:rsidR="00466E26">
        <w:rPr>
          <w:rFonts w:ascii="Arial" w:eastAsia="Arial" w:hAnsi="Arial" w:cs="Arial"/>
          <w:b/>
          <w:bCs/>
        </w:rPr>
        <w:t>22</w:t>
      </w:r>
      <w:r w:rsidR="00466E26" w:rsidRPr="00466E26">
        <w:rPr>
          <w:rFonts w:ascii="Arial" w:eastAsia="Arial" w:hAnsi="Arial" w:cs="Arial"/>
          <w:b/>
          <w:bCs/>
          <w:vertAlign w:val="superscript"/>
        </w:rPr>
        <w:t>nd</w:t>
      </w:r>
      <w:r w:rsidR="00466E26">
        <w:rPr>
          <w:rFonts w:ascii="Arial" w:eastAsia="Arial" w:hAnsi="Arial" w:cs="Arial"/>
          <w:b/>
          <w:bCs/>
        </w:rPr>
        <w:t xml:space="preserve"> February 2026</w:t>
      </w:r>
    </w:p>
    <w:p w14:paraId="06D3D0D2" w14:textId="77777777" w:rsidR="006A2E38" w:rsidRDefault="006A2E38" w:rsidP="006A2E38">
      <w:pPr>
        <w:ind w:left="780"/>
        <w:rPr>
          <w:sz w:val="20"/>
          <w:szCs w:val="20"/>
        </w:rPr>
      </w:pPr>
    </w:p>
    <w:p w14:paraId="06FEB374" w14:textId="77777777" w:rsidR="006A2E38" w:rsidRDefault="006A2E38" w:rsidP="006A2E38">
      <w:pPr>
        <w:ind w:left="780"/>
        <w:rPr>
          <w:sz w:val="20"/>
          <w:szCs w:val="20"/>
        </w:rPr>
      </w:pPr>
      <w:r w:rsidRPr="17986557">
        <w:rPr>
          <w:rFonts w:ascii="Arial" w:eastAsia="Arial" w:hAnsi="Arial" w:cs="Arial"/>
          <w:b/>
          <w:bCs/>
        </w:rPr>
        <w:t>Student Name: Alvin Fadhili Mambo Muinde</w:t>
      </w:r>
    </w:p>
    <w:p w14:paraId="74370E3A" w14:textId="77777777" w:rsidR="006A2E38" w:rsidRDefault="006A2E38" w:rsidP="006A2E38">
      <w:pPr>
        <w:ind w:left="780"/>
        <w:rPr>
          <w:sz w:val="20"/>
          <w:szCs w:val="20"/>
        </w:rPr>
      </w:pPr>
    </w:p>
    <w:p w14:paraId="7F29C3E6" w14:textId="77777777" w:rsidR="006A2E38" w:rsidRDefault="006A2E38" w:rsidP="006A2E38">
      <w:pPr>
        <w:ind w:left="780"/>
        <w:rPr>
          <w:rFonts w:ascii="Arial" w:eastAsia="Arial" w:hAnsi="Arial" w:cs="Arial"/>
          <w:b/>
          <w:bCs/>
        </w:rPr>
      </w:pPr>
      <w:r w:rsidRPr="17986557">
        <w:rPr>
          <w:rFonts w:ascii="Arial" w:eastAsia="Arial" w:hAnsi="Arial" w:cs="Arial"/>
          <w:b/>
          <w:bCs/>
        </w:rPr>
        <w:t>Student ID Number: M00899452</w:t>
      </w:r>
    </w:p>
    <w:p w14:paraId="004D4013" w14:textId="77777777" w:rsidR="006A2E38" w:rsidRDefault="006A2E38" w:rsidP="006A2E38">
      <w:pPr>
        <w:ind w:left="780"/>
        <w:rPr>
          <w:rFonts w:ascii="Arial" w:eastAsia="Arial" w:hAnsi="Arial" w:cs="Arial"/>
          <w:b/>
          <w:bCs/>
        </w:rPr>
      </w:pPr>
    </w:p>
    <w:p w14:paraId="2E9FD393" w14:textId="557BE4EB" w:rsidR="006A2E38" w:rsidRPr="00162307" w:rsidRDefault="006A2E38" w:rsidP="006A2E38">
      <w:pPr>
        <w:ind w:left="780"/>
        <w:rPr>
          <w:rFonts w:ascii="Arial" w:eastAsia="Arial" w:hAnsi="Arial" w:cs="Arial"/>
          <w:b/>
          <w:bCs/>
          <w:lang w:val="en-GB"/>
        </w:rPr>
      </w:pPr>
      <w:r>
        <w:rPr>
          <w:rFonts w:ascii="Arial" w:eastAsia="Arial" w:hAnsi="Arial" w:cs="Arial"/>
          <w:b/>
          <w:bCs/>
          <w:lang w:val="en-GB"/>
        </w:rPr>
        <w:t>Project Supervisor</w:t>
      </w:r>
      <w:r w:rsidRPr="17986557">
        <w:rPr>
          <w:rFonts w:ascii="Arial" w:eastAsia="Arial" w:hAnsi="Arial" w:cs="Arial"/>
          <w:b/>
          <w:bCs/>
          <w:lang w:val="en-GB"/>
        </w:rPr>
        <w:t xml:space="preserve">: </w:t>
      </w:r>
      <w:r>
        <w:rPr>
          <w:rFonts w:ascii="Arial" w:eastAsia="Arial" w:hAnsi="Arial" w:cs="Arial"/>
          <w:b/>
          <w:bCs/>
          <w:lang w:val="en-GB"/>
        </w:rPr>
        <w:t>Dr Gina Soopramanien</w:t>
      </w:r>
    </w:p>
    <w:p w14:paraId="44846A7F" w14:textId="77777777" w:rsidR="006A2E38" w:rsidRDefault="006A2E38" w:rsidP="006A2E38">
      <w:pPr>
        <w:ind w:left="780"/>
        <w:rPr>
          <w:rFonts w:ascii="Arial" w:eastAsia="Arial" w:hAnsi="Arial" w:cs="Arial"/>
          <w:b/>
          <w:bCs/>
          <w:lang w:val="en-GB"/>
        </w:rPr>
      </w:pPr>
    </w:p>
    <w:p w14:paraId="317F05EF" w14:textId="77777777" w:rsidR="00702968" w:rsidRPr="00702968" w:rsidRDefault="00702968" w:rsidP="00702968"/>
    <w:p w14:paraId="0F79C89A" w14:textId="00E509D3" w:rsidR="00976977" w:rsidRDefault="00976977" w:rsidP="00702968">
      <w:pPr>
        <w:rPr>
          <w:noProof/>
        </w:rPr>
      </w:pPr>
    </w:p>
    <w:sdt>
      <w:sdtPr>
        <w:id w:val="-1771764719"/>
        <w:docPartObj>
          <w:docPartGallery w:val="Table of Contents"/>
          <w:docPartUnique/>
        </w:docPartObj>
      </w:sdtPr>
      <w:sdtEndPr>
        <w:rPr>
          <w:rFonts w:ascii="Times New Roman" w:hAnsi="Times New Roman" w:cs="Times New Roman"/>
          <w:b/>
          <w:bCs/>
          <w:noProof/>
        </w:rPr>
      </w:sdtEndPr>
      <w:sdtContent>
        <w:p w14:paraId="288152A9" w14:textId="14278557" w:rsidR="00454124" w:rsidRPr="008C04A9" w:rsidRDefault="00454124" w:rsidP="008C04A9">
          <w:pPr>
            <w:rPr>
              <w:rStyle w:val="Heading1Char"/>
            </w:rPr>
          </w:pPr>
          <w:r w:rsidRPr="008C04A9">
            <w:rPr>
              <w:rStyle w:val="Heading1Char"/>
            </w:rPr>
            <w:t>Table of Contents</w:t>
          </w:r>
        </w:p>
        <w:p w14:paraId="3060ADC0" w14:textId="234C0915" w:rsidR="001A68F9" w:rsidRDefault="00454124">
          <w:pPr>
            <w:pStyle w:val="TOC1"/>
            <w:tabs>
              <w:tab w:val="right" w:leader="dot" w:pos="9350"/>
            </w:tabs>
            <w:rPr>
              <w:rFonts w:eastAsiaTheme="minorEastAsia"/>
              <w:noProof/>
            </w:rPr>
          </w:pPr>
          <w:r w:rsidRPr="001423D7">
            <w:rPr>
              <w:rFonts w:ascii="Times New Roman" w:hAnsi="Times New Roman" w:cs="Times New Roman"/>
            </w:rPr>
            <w:fldChar w:fldCharType="begin"/>
          </w:r>
          <w:r w:rsidRPr="001423D7">
            <w:rPr>
              <w:rFonts w:ascii="Times New Roman" w:hAnsi="Times New Roman" w:cs="Times New Roman"/>
            </w:rPr>
            <w:instrText xml:space="preserve"> TOC \o "1-3" \h \z \u </w:instrText>
          </w:r>
          <w:r w:rsidRPr="001423D7">
            <w:rPr>
              <w:rFonts w:ascii="Times New Roman" w:hAnsi="Times New Roman" w:cs="Times New Roman"/>
            </w:rPr>
            <w:fldChar w:fldCharType="separate"/>
          </w:r>
          <w:hyperlink w:anchor="_Toc222444746" w:history="1">
            <w:r w:rsidR="001A68F9" w:rsidRPr="00E03A15">
              <w:rPr>
                <w:rStyle w:val="Hyperlink"/>
                <w:rFonts w:ascii="Times New Roman" w:hAnsi="Times New Roman" w:cs="Times New Roman"/>
                <w:noProof/>
              </w:rPr>
              <w:t>Chapter 1: Introduction</w:t>
            </w:r>
            <w:r w:rsidR="001A68F9">
              <w:rPr>
                <w:noProof/>
                <w:webHidden/>
              </w:rPr>
              <w:tab/>
            </w:r>
            <w:r w:rsidR="001A68F9">
              <w:rPr>
                <w:noProof/>
                <w:webHidden/>
              </w:rPr>
              <w:fldChar w:fldCharType="begin"/>
            </w:r>
            <w:r w:rsidR="001A68F9">
              <w:rPr>
                <w:noProof/>
                <w:webHidden/>
              </w:rPr>
              <w:instrText xml:space="preserve"> PAGEREF _Toc222444746 \h </w:instrText>
            </w:r>
            <w:r w:rsidR="001A68F9">
              <w:rPr>
                <w:noProof/>
                <w:webHidden/>
              </w:rPr>
            </w:r>
            <w:r w:rsidR="001A68F9">
              <w:rPr>
                <w:noProof/>
                <w:webHidden/>
              </w:rPr>
              <w:fldChar w:fldCharType="separate"/>
            </w:r>
            <w:r w:rsidR="00B3763F">
              <w:rPr>
                <w:noProof/>
                <w:webHidden/>
              </w:rPr>
              <w:t>7</w:t>
            </w:r>
            <w:r w:rsidR="001A68F9">
              <w:rPr>
                <w:noProof/>
                <w:webHidden/>
              </w:rPr>
              <w:fldChar w:fldCharType="end"/>
            </w:r>
          </w:hyperlink>
        </w:p>
        <w:p w14:paraId="07F66F3A" w14:textId="7BD332A1" w:rsidR="001A68F9" w:rsidRDefault="001A68F9">
          <w:pPr>
            <w:pStyle w:val="TOC2"/>
            <w:tabs>
              <w:tab w:val="right" w:leader="dot" w:pos="9350"/>
            </w:tabs>
            <w:rPr>
              <w:rFonts w:eastAsiaTheme="minorEastAsia"/>
              <w:noProof/>
            </w:rPr>
          </w:pPr>
          <w:hyperlink w:anchor="_Toc222444747" w:history="1">
            <w:r w:rsidRPr="00E03A15">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_Toc222444747 \h </w:instrText>
            </w:r>
            <w:r>
              <w:rPr>
                <w:noProof/>
                <w:webHidden/>
              </w:rPr>
            </w:r>
            <w:r>
              <w:rPr>
                <w:noProof/>
                <w:webHidden/>
              </w:rPr>
              <w:fldChar w:fldCharType="separate"/>
            </w:r>
            <w:r w:rsidR="00B3763F">
              <w:rPr>
                <w:noProof/>
                <w:webHidden/>
              </w:rPr>
              <w:t>7</w:t>
            </w:r>
            <w:r>
              <w:rPr>
                <w:noProof/>
                <w:webHidden/>
              </w:rPr>
              <w:fldChar w:fldCharType="end"/>
            </w:r>
          </w:hyperlink>
        </w:p>
        <w:p w14:paraId="1415BAB2" w14:textId="6AE9F399" w:rsidR="001A68F9" w:rsidRDefault="001A68F9">
          <w:pPr>
            <w:pStyle w:val="TOC2"/>
            <w:tabs>
              <w:tab w:val="right" w:leader="dot" w:pos="9350"/>
            </w:tabs>
            <w:rPr>
              <w:rFonts w:eastAsiaTheme="minorEastAsia"/>
              <w:noProof/>
            </w:rPr>
          </w:pPr>
          <w:hyperlink w:anchor="_Toc222444748" w:history="1">
            <w:r w:rsidRPr="00E03A15">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_Toc222444748 \h </w:instrText>
            </w:r>
            <w:r>
              <w:rPr>
                <w:noProof/>
                <w:webHidden/>
              </w:rPr>
            </w:r>
            <w:r>
              <w:rPr>
                <w:noProof/>
                <w:webHidden/>
              </w:rPr>
              <w:fldChar w:fldCharType="separate"/>
            </w:r>
            <w:r w:rsidR="00B3763F">
              <w:rPr>
                <w:noProof/>
                <w:webHidden/>
              </w:rPr>
              <w:t>8</w:t>
            </w:r>
            <w:r>
              <w:rPr>
                <w:noProof/>
                <w:webHidden/>
              </w:rPr>
              <w:fldChar w:fldCharType="end"/>
            </w:r>
          </w:hyperlink>
        </w:p>
        <w:p w14:paraId="20A8021A" w14:textId="40B3F4D7" w:rsidR="001A68F9" w:rsidRDefault="001A68F9">
          <w:pPr>
            <w:pStyle w:val="TOC2"/>
            <w:tabs>
              <w:tab w:val="right" w:leader="dot" w:pos="9350"/>
            </w:tabs>
            <w:rPr>
              <w:rFonts w:eastAsiaTheme="minorEastAsia"/>
              <w:noProof/>
            </w:rPr>
          </w:pPr>
          <w:hyperlink w:anchor="_Toc222444749" w:history="1">
            <w:r w:rsidRPr="00E03A15">
              <w:rPr>
                <w:rStyle w:val="Hyperlink"/>
                <w:rFonts w:ascii="Times New Roman" w:hAnsi="Times New Roman" w:cs="Times New Roman"/>
                <w:noProof/>
              </w:rPr>
              <w:t>1.3 Aim and Objectives</w:t>
            </w:r>
            <w:r>
              <w:rPr>
                <w:noProof/>
                <w:webHidden/>
              </w:rPr>
              <w:tab/>
            </w:r>
            <w:r>
              <w:rPr>
                <w:noProof/>
                <w:webHidden/>
              </w:rPr>
              <w:fldChar w:fldCharType="begin"/>
            </w:r>
            <w:r>
              <w:rPr>
                <w:noProof/>
                <w:webHidden/>
              </w:rPr>
              <w:instrText xml:space="preserve"> PAGEREF _Toc222444749 \h </w:instrText>
            </w:r>
            <w:r>
              <w:rPr>
                <w:noProof/>
                <w:webHidden/>
              </w:rPr>
            </w:r>
            <w:r>
              <w:rPr>
                <w:noProof/>
                <w:webHidden/>
              </w:rPr>
              <w:fldChar w:fldCharType="separate"/>
            </w:r>
            <w:r w:rsidR="00B3763F">
              <w:rPr>
                <w:noProof/>
                <w:webHidden/>
              </w:rPr>
              <w:t>8</w:t>
            </w:r>
            <w:r>
              <w:rPr>
                <w:noProof/>
                <w:webHidden/>
              </w:rPr>
              <w:fldChar w:fldCharType="end"/>
            </w:r>
          </w:hyperlink>
        </w:p>
        <w:p w14:paraId="68656534" w14:textId="5E6E0321" w:rsidR="001A68F9" w:rsidRDefault="001A68F9">
          <w:pPr>
            <w:pStyle w:val="TOC2"/>
            <w:tabs>
              <w:tab w:val="right" w:leader="dot" w:pos="9350"/>
            </w:tabs>
            <w:rPr>
              <w:rFonts w:eastAsiaTheme="minorEastAsia"/>
              <w:noProof/>
            </w:rPr>
          </w:pPr>
          <w:hyperlink w:anchor="_Toc222444750" w:history="1">
            <w:r w:rsidRPr="00E03A15">
              <w:rPr>
                <w:rStyle w:val="Hyperlink"/>
                <w:noProof/>
              </w:rPr>
              <w:t>1.4 Scope of the Study</w:t>
            </w:r>
            <w:r>
              <w:rPr>
                <w:noProof/>
                <w:webHidden/>
              </w:rPr>
              <w:tab/>
            </w:r>
            <w:r>
              <w:rPr>
                <w:noProof/>
                <w:webHidden/>
              </w:rPr>
              <w:fldChar w:fldCharType="begin"/>
            </w:r>
            <w:r>
              <w:rPr>
                <w:noProof/>
                <w:webHidden/>
              </w:rPr>
              <w:instrText xml:space="preserve"> PAGEREF _Toc222444750 \h </w:instrText>
            </w:r>
            <w:r>
              <w:rPr>
                <w:noProof/>
                <w:webHidden/>
              </w:rPr>
            </w:r>
            <w:r>
              <w:rPr>
                <w:noProof/>
                <w:webHidden/>
              </w:rPr>
              <w:fldChar w:fldCharType="separate"/>
            </w:r>
            <w:r w:rsidR="00B3763F">
              <w:rPr>
                <w:noProof/>
                <w:webHidden/>
              </w:rPr>
              <w:t>9</w:t>
            </w:r>
            <w:r>
              <w:rPr>
                <w:noProof/>
                <w:webHidden/>
              </w:rPr>
              <w:fldChar w:fldCharType="end"/>
            </w:r>
          </w:hyperlink>
        </w:p>
        <w:p w14:paraId="14E859DB" w14:textId="30B575A9" w:rsidR="001A68F9" w:rsidRDefault="001A68F9">
          <w:pPr>
            <w:pStyle w:val="TOC2"/>
            <w:tabs>
              <w:tab w:val="right" w:leader="dot" w:pos="9350"/>
            </w:tabs>
            <w:rPr>
              <w:rFonts w:eastAsiaTheme="minorEastAsia"/>
              <w:noProof/>
            </w:rPr>
          </w:pPr>
          <w:hyperlink w:anchor="_Toc222444751" w:history="1">
            <w:r w:rsidRPr="00E03A15">
              <w:rPr>
                <w:rStyle w:val="Hyperlink"/>
                <w:noProof/>
              </w:rPr>
              <w:t>1.5 Structure of the Dissertation</w:t>
            </w:r>
            <w:r>
              <w:rPr>
                <w:noProof/>
                <w:webHidden/>
              </w:rPr>
              <w:tab/>
            </w:r>
            <w:r>
              <w:rPr>
                <w:noProof/>
                <w:webHidden/>
              </w:rPr>
              <w:fldChar w:fldCharType="begin"/>
            </w:r>
            <w:r>
              <w:rPr>
                <w:noProof/>
                <w:webHidden/>
              </w:rPr>
              <w:instrText xml:space="preserve"> PAGEREF _Toc222444751 \h </w:instrText>
            </w:r>
            <w:r>
              <w:rPr>
                <w:noProof/>
                <w:webHidden/>
              </w:rPr>
            </w:r>
            <w:r>
              <w:rPr>
                <w:noProof/>
                <w:webHidden/>
              </w:rPr>
              <w:fldChar w:fldCharType="separate"/>
            </w:r>
            <w:r w:rsidR="00B3763F">
              <w:rPr>
                <w:noProof/>
                <w:webHidden/>
              </w:rPr>
              <w:t>9</w:t>
            </w:r>
            <w:r>
              <w:rPr>
                <w:noProof/>
                <w:webHidden/>
              </w:rPr>
              <w:fldChar w:fldCharType="end"/>
            </w:r>
          </w:hyperlink>
        </w:p>
        <w:p w14:paraId="30CBD17E" w14:textId="20D2C41F" w:rsidR="001A68F9" w:rsidRDefault="001A68F9">
          <w:pPr>
            <w:pStyle w:val="TOC2"/>
            <w:tabs>
              <w:tab w:val="right" w:leader="dot" w:pos="9350"/>
            </w:tabs>
            <w:rPr>
              <w:rFonts w:eastAsiaTheme="minorEastAsia"/>
              <w:noProof/>
            </w:rPr>
          </w:pPr>
          <w:hyperlink w:anchor="_Toc222444752" w:history="1">
            <w:r w:rsidRPr="00E03A15">
              <w:rPr>
                <w:rStyle w:val="Hyperlink"/>
                <w:noProof/>
              </w:rPr>
              <w:t>1.6 Project Plan and Timeline</w:t>
            </w:r>
            <w:r>
              <w:rPr>
                <w:noProof/>
                <w:webHidden/>
              </w:rPr>
              <w:tab/>
            </w:r>
            <w:r>
              <w:rPr>
                <w:noProof/>
                <w:webHidden/>
              </w:rPr>
              <w:fldChar w:fldCharType="begin"/>
            </w:r>
            <w:r>
              <w:rPr>
                <w:noProof/>
                <w:webHidden/>
              </w:rPr>
              <w:instrText xml:space="preserve"> PAGEREF _Toc222444752 \h </w:instrText>
            </w:r>
            <w:r>
              <w:rPr>
                <w:noProof/>
                <w:webHidden/>
              </w:rPr>
            </w:r>
            <w:r>
              <w:rPr>
                <w:noProof/>
                <w:webHidden/>
              </w:rPr>
              <w:fldChar w:fldCharType="separate"/>
            </w:r>
            <w:r w:rsidR="00B3763F">
              <w:rPr>
                <w:noProof/>
                <w:webHidden/>
              </w:rPr>
              <w:t>10</w:t>
            </w:r>
            <w:r>
              <w:rPr>
                <w:noProof/>
                <w:webHidden/>
              </w:rPr>
              <w:fldChar w:fldCharType="end"/>
            </w:r>
          </w:hyperlink>
        </w:p>
        <w:p w14:paraId="1630ABB0" w14:textId="224842B8" w:rsidR="001A68F9" w:rsidRDefault="001A68F9">
          <w:pPr>
            <w:pStyle w:val="TOC1"/>
            <w:tabs>
              <w:tab w:val="right" w:leader="dot" w:pos="9350"/>
            </w:tabs>
            <w:rPr>
              <w:rFonts w:eastAsiaTheme="minorEastAsia"/>
              <w:noProof/>
            </w:rPr>
          </w:pPr>
          <w:hyperlink w:anchor="_Toc222444753" w:history="1">
            <w:r w:rsidRPr="00E03A15">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_Toc222444753 \h </w:instrText>
            </w:r>
            <w:r>
              <w:rPr>
                <w:noProof/>
                <w:webHidden/>
              </w:rPr>
            </w:r>
            <w:r>
              <w:rPr>
                <w:noProof/>
                <w:webHidden/>
              </w:rPr>
              <w:fldChar w:fldCharType="separate"/>
            </w:r>
            <w:r w:rsidR="00B3763F">
              <w:rPr>
                <w:noProof/>
                <w:webHidden/>
              </w:rPr>
              <w:t>11</w:t>
            </w:r>
            <w:r>
              <w:rPr>
                <w:noProof/>
                <w:webHidden/>
              </w:rPr>
              <w:fldChar w:fldCharType="end"/>
            </w:r>
          </w:hyperlink>
        </w:p>
        <w:p w14:paraId="64373B67" w14:textId="76D061B9" w:rsidR="001A68F9" w:rsidRDefault="001A68F9">
          <w:pPr>
            <w:pStyle w:val="TOC2"/>
            <w:tabs>
              <w:tab w:val="right" w:leader="dot" w:pos="9350"/>
            </w:tabs>
            <w:rPr>
              <w:rFonts w:eastAsiaTheme="minorEastAsia"/>
              <w:noProof/>
            </w:rPr>
          </w:pPr>
          <w:hyperlink w:anchor="_Toc222444754" w:history="1">
            <w:r w:rsidRPr="00E03A15">
              <w:rPr>
                <w:rStyle w:val="Hyperlink"/>
                <w:noProof/>
              </w:rPr>
              <w:t>2.1 Information Retrieval and Its Limitations</w:t>
            </w:r>
            <w:r>
              <w:rPr>
                <w:noProof/>
                <w:webHidden/>
              </w:rPr>
              <w:tab/>
            </w:r>
            <w:r>
              <w:rPr>
                <w:noProof/>
                <w:webHidden/>
              </w:rPr>
              <w:fldChar w:fldCharType="begin"/>
            </w:r>
            <w:r>
              <w:rPr>
                <w:noProof/>
                <w:webHidden/>
              </w:rPr>
              <w:instrText xml:space="preserve"> PAGEREF _Toc222444754 \h </w:instrText>
            </w:r>
            <w:r>
              <w:rPr>
                <w:noProof/>
                <w:webHidden/>
              </w:rPr>
            </w:r>
            <w:r>
              <w:rPr>
                <w:noProof/>
                <w:webHidden/>
              </w:rPr>
              <w:fldChar w:fldCharType="separate"/>
            </w:r>
            <w:r w:rsidR="00B3763F">
              <w:rPr>
                <w:noProof/>
                <w:webHidden/>
              </w:rPr>
              <w:t>12</w:t>
            </w:r>
            <w:r>
              <w:rPr>
                <w:noProof/>
                <w:webHidden/>
              </w:rPr>
              <w:fldChar w:fldCharType="end"/>
            </w:r>
          </w:hyperlink>
        </w:p>
        <w:p w14:paraId="35EECEA9" w14:textId="025AE58E" w:rsidR="001A68F9" w:rsidRDefault="001A68F9">
          <w:pPr>
            <w:pStyle w:val="TOC2"/>
            <w:tabs>
              <w:tab w:val="right" w:leader="dot" w:pos="9350"/>
            </w:tabs>
            <w:rPr>
              <w:rFonts w:eastAsiaTheme="minorEastAsia"/>
              <w:noProof/>
            </w:rPr>
          </w:pPr>
          <w:hyperlink w:anchor="_Toc222444755" w:history="1">
            <w:r w:rsidRPr="00E03A15">
              <w:rPr>
                <w:rStyle w:val="Hyperlink"/>
                <w:noProof/>
              </w:rPr>
              <w:t>2.2 Scholarly Recommendation Systems</w:t>
            </w:r>
            <w:r>
              <w:rPr>
                <w:noProof/>
                <w:webHidden/>
              </w:rPr>
              <w:tab/>
            </w:r>
            <w:r>
              <w:rPr>
                <w:noProof/>
                <w:webHidden/>
              </w:rPr>
              <w:fldChar w:fldCharType="begin"/>
            </w:r>
            <w:r>
              <w:rPr>
                <w:noProof/>
                <w:webHidden/>
              </w:rPr>
              <w:instrText xml:space="preserve"> PAGEREF _Toc222444755 \h </w:instrText>
            </w:r>
            <w:r>
              <w:rPr>
                <w:noProof/>
                <w:webHidden/>
              </w:rPr>
            </w:r>
            <w:r>
              <w:rPr>
                <w:noProof/>
                <w:webHidden/>
              </w:rPr>
              <w:fldChar w:fldCharType="separate"/>
            </w:r>
            <w:r w:rsidR="00B3763F">
              <w:rPr>
                <w:noProof/>
                <w:webHidden/>
              </w:rPr>
              <w:t>12</w:t>
            </w:r>
            <w:r>
              <w:rPr>
                <w:noProof/>
                <w:webHidden/>
              </w:rPr>
              <w:fldChar w:fldCharType="end"/>
            </w:r>
          </w:hyperlink>
        </w:p>
        <w:p w14:paraId="257B06FB" w14:textId="5331BB4D" w:rsidR="001A68F9" w:rsidRDefault="001A68F9">
          <w:pPr>
            <w:pStyle w:val="TOC2"/>
            <w:tabs>
              <w:tab w:val="right" w:leader="dot" w:pos="9350"/>
            </w:tabs>
            <w:rPr>
              <w:rFonts w:eastAsiaTheme="minorEastAsia"/>
              <w:noProof/>
            </w:rPr>
          </w:pPr>
          <w:hyperlink w:anchor="_Toc222444756" w:history="1">
            <w:r w:rsidRPr="00E03A15">
              <w:rPr>
                <w:rStyle w:val="Hyperlink"/>
                <w:noProof/>
              </w:rPr>
              <w:t>2.3 Content-Based Recommendation</w:t>
            </w:r>
            <w:r>
              <w:rPr>
                <w:noProof/>
                <w:webHidden/>
              </w:rPr>
              <w:tab/>
            </w:r>
            <w:r>
              <w:rPr>
                <w:noProof/>
                <w:webHidden/>
              </w:rPr>
              <w:fldChar w:fldCharType="begin"/>
            </w:r>
            <w:r>
              <w:rPr>
                <w:noProof/>
                <w:webHidden/>
              </w:rPr>
              <w:instrText xml:space="preserve"> PAGEREF _Toc222444756 \h </w:instrText>
            </w:r>
            <w:r>
              <w:rPr>
                <w:noProof/>
                <w:webHidden/>
              </w:rPr>
            </w:r>
            <w:r>
              <w:rPr>
                <w:noProof/>
                <w:webHidden/>
              </w:rPr>
              <w:fldChar w:fldCharType="separate"/>
            </w:r>
            <w:r w:rsidR="00B3763F">
              <w:rPr>
                <w:noProof/>
                <w:webHidden/>
              </w:rPr>
              <w:t>13</w:t>
            </w:r>
            <w:r>
              <w:rPr>
                <w:noProof/>
                <w:webHidden/>
              </w:rPr>
              <w:fldChar w:fldCharType="end"/>
            </w:r>
          </w:hyperlink>
        </w:p>
        <w:p w14:paraId="7BC7A000" w14:textId="22B4A621" w:rsidR="001A68F9" w:rsidRDefault="001A68F9">
          <w:pPr>
            <w:pStyle w:val="TOC2"/>
            <w:tabs>
              <w:tab w:val="right" w:leader="dot" w:pos="9350"/>
            </w:tabs>
            <w:rPr>
              <w:rFonts w:eastAsiaTheme="minorEastAsia"/>
              <w:noProof/>
            </w:rPr>
          </w:pPr>
          <w:hyperlink w:anchor="_Toc222444757" w:history="1">
            <w:r w:rsidRPr="00E03A15">
              <w:rPr>
                <w:rStyle w:val="Hyperlink"/>
                <w:b/>
                <w:bCs/>
                <w:noProof/>
              </w:rPr>
              <w:t>2.4 Collaborative Filtering</w:t>
            </w:r>
            <w:r>
              <w:rPr>
                <w:noProof/>
                <w:webHidden/>
              </w:rPr>
              <w:tab/>
            </w:r>
            <w:r>
              <w:rPr>
                <w:noProof/>
                <w:webHidden/>
              </w:rPr>
              <w:fldChar w:fldCharType="begin"/>
            </w:r>
            <w:r>
              <w:rPr>
                <w:noProof/>
                <w:webHidden/>
              </w:rPr>
              <w:instrText xml:space="preserve"> PAGEREF _Toc222444757 \h </w:instrText>
            </w:r>
            <w:r>
              <w:rPr>
                <w:noProof/>
                <w:webHidden/>
              </w:rPr>
            </w:r>
            <w:r>
              <w:rPr>
                <w:noProof/>
                <w:webHidden/>
              </w:rPr>
              <w:fldChar w:fldCharType="separate"/>
            </w:r>
            <w:r w:rsidR="00B3763F">
              <w:rPr>
                <w:noProof/>
                <w:webHidden/>
              </w:rPr>
              <w:t>13</w:t>
            </w:r>
            <w:r>
              <w:rPr>
                <w:noProof/>
                <w:webHidden/>
              </w:rPr>
              <w:fldChar w:fldCharType="end"/>
            </w:r>
          </w:hyperlink>
        </w:p>
        <w:p w14:paraId="34521184" w14:textId="0A388D93" w:rsidR="001A68F9" w:rsidRDefault="001A68F9">
          <w:pPr>
            <w:pStyle w:val="TOC2"/>
            <w:tabs>
              <w:tab w:val="right" w:leader="dot" w:pos="9350"/>
            </w:tabs>
            <w:rPr>
              <w:rFonts w:eastAsiaTheme="minorEastAsia"/>
              <w:noProof/>
            </w:rPr>
          </w:pPr>
          <w:hyperlink w:anchor="_Toc222444758" w:history="1">
            <w:r w:rsidRPr="00E03A15">
              <w:rPr>
                <w:rStyle w:val="Hyperlink"/>
                <w:noProof/>
              </w:rPr>
              <w:t>2.5 Hybrid Recommendation Approaches</w:t>
            </w:r>
            <w:r>
              <w:rPr>
                <w:noProof/>
                <w:webHidden/>
              </w:rPr>
              <w:tab/>
            </w:r>
            <w:r>
              <w:rPr>
                <w:noProof/>
                <w:webHidden/>
              </w:rPr>
              <w:fldChar w:fldCharType="begin"/>
            </w:r>
            <w:r>
              <w:rPr>
                <w:noProof/>
                <w:webHidden/>
              </w:rPr>
              <w:instrText xml:space="preserve"> PAGEREF _Toc222444758 \h </w:instrText>
            </w:r>
            <w:r>
              <w:rPr>
                <w:noProof/>
                <w:webHidden/>
              </w:rPr>
            </w:r>
            <w:r>
              <w:rPr>
                <w:noProof/>
                <w:webHidden/>
              </w:rPr>
              <w:fldChar w:fldCharType="separate"/>
            </w:r>
            <w:r w:rsidR="00B3763F">
              <w:rPr>
                <w:noProof/>
                <w:webHidden/>
              </w:rPr>
              <w:t>14</w:t>
            </w:r>
            <w:r>
              <w:rPr>
                <w:noProof/>
                <w:webHidden/>
              </w:rPr>
              <w:fldChar w:fldCharType="end"/>
            </w:r>
          </w:hyperlink>
        </w:p>
        <w:p w14:paraId="4B76D5FC" w14:textId="18AB479E" w:rsidR="001A68F9" w:rsidRDefault="001A68F9">
          <w:pPr>
            <w:pStyle w:val="TOC2"/>
            <w:tabs>
              <w:tab w:val="right" w:leader="dot" w:pos="9350"/>
            </w:tabs>
            <w:rPr>
              <w:rFonts w:eastAsiaTheme="minorEastAsia"/>
              <w:noProof/>
            </w:rPr>
          </w:pPr>
          <w:hyperlink w:anchor="_Toc222444759" w:history="1">
            <w:r w:rsidRPr="00E03A15">
              <w:rPr>
                <w:rStyle w:val="Hyperlink"/>
                <w:noProof/>
              </w:rPr>
              <w:t>2.6 Similarity Measurement Techniques</w:t>
            </w:r>
            <w:r>
              <w:rPr>
                <w:noProof/>
                <w:webHidden/>
              </w:rPr>
              <w:tab/>
            </w:r>
            <w:r>
              <w:rPr>
                <w:noProof/>
                <w:webHidden/>
              </w:rPr>
              <w:fldChar w:fldCharType="begin"/>
            </w:r>
            <w:r>
              <w:rPr>
                <w:noProof/>
                <w:webHidden/>
              </w:rPr>
              <w:instrText xml:space="preserve"> PAGEREF _Toc222444759 \h </w:instrText>
            </w:r>
            <w:r>
              <w:rPr>
                <w:noProof/>
                <w:webHidden/>
              </w:rPr>
            </w:r>
            <w:r>
              <w:rPr>
                <w:noProof/>
                <w:webHidden/>
              </w:rPr>
              <w:fldChar w:fldCharType="separate"/>
            </w:r>
            <w:r w:rsidR="00B3763F">
              <w:rPr>
                <w:noProof/>
                <w:webHidden/>
              </w:rPr>
              <w:t>14</w:t>
            </w:r>
            <w:r>
              <w:rPr>
                <w:noProof/>
                <w:webHidden/>
              </w:rPr>
              <w:fldChar w:fldCharType="end"/>
            </w:r>
          </w:hyperlink>
        </w:p>
        <w:p w14:paraId="28FC0701" w14:textId="2C7914C9" w:rsidR="001A68F9" w:rsidRDefault="001A68F9">
          <w:pPr>
            <w:pStyle w:val="TOC3"/>
            <w:tabs>
              <w:tab w:val="right" w:leader="dot" w:pos="9350"/>
            </w:tabs>
            <w:rPr>
              <w:rFonts w:eastAsiaTheme="minorEastAsia"/>
              <w:noProof/>
            </w:rPr>
          </w:pPr>
          <w:hyperlink w:anchor="_Toc222444760" w:history="1">
            <w:r w:rsidRPr="00E03A15">
              <w:rPr>
                <w:rStyle w:val="Hyperlink"/>
                <w:noProof/>
              </w:rPr>
              <w:t>2.6.1 Lexical Similarity</w:t>
            </w:r>
            <w:r>
              <w:rPr>
                <w:noProof/>
                <w:webHidden/>
              </w:rPr>
              <w:tab/>
            </w:r>
            <w:r>
              <w:rPr>
                <w:noProof/>
                <w:webHidden/>
              </w:rPr>
              <w:fldChar w:fldCharType="begin"/>
            </w:r>
            <w:r>
              <w:rPr>
                <w:noProof/>
                <w:webHidden/>
              </w:rPr>
              <w:instrText xml:space="preserve"> PAGEREF _Toc222444760 \h </w:instrText>
            </w:r>
            <w:r>
              <w:rPr>
                <w:noProof/>
                <w:webHidden/>
              </w:rPr>
            </w:r>
            <w:r>
              <w:rPr>
                <w:noProof/>
                <w:webHidden/>
              </w:rPr>
              <w:fldChar w:fldCharType="separate"/>
            </w:r>
            <w:r w:rsidR="00B3763F">
              <w:rPr>
                <w:noProof/>
                <w:webHidden/>
              </w:rPr>
              <w:t>14</w:t>
            </w:r>
            <w:r>
              <w:rPr>
                <w:noProof/>
                <w:webHidden/>
              </w:rPr>
              <w:fldChar w:fldCharType="end"/>
            </w:r>
          </w:hyperlink>
        </w:p>
        <w:p w14:paraId="67A57EC3" w14:textId="11EDBDF2" w:rsidR="001A68F9" w:rsidRDefault="001A68F9">
          <w:pPr>
            <w:pStyle w:val="TOC3"/>
            <w:tabs>
              <w:tab w:val="right" w:leader="dot" w:pos="9350"/>
            </w:tabs>
            <w:rPr>
              <w:rFonts w:eastAsiaTheme="minorEastAsia"/>
              <w:noProof/>
            </w:rPr>
          </w:pPr>
          <w:hyperlink w:anchor="_Toc222444761" w:history="1">
            <w:r w:rsidRPr="00E03A15">
              <w:rPr>
                <w:rStyle w:val="Hyperlink"/>
                <w:noProof/>
              </w:rPr>
              <w:t>2.6.2 Semantic Similarity</w:t>
            </w:r>
            <w:r>
              <w:rPr>
                <w:noProof/>
                <w:webHidden/>
              </w:rPr>
              <w:tab/>
            </w:r>
            <w:r>
              <w:rPr>
                <w:noProof/>
                <w:webHidden/>
              </w:rPr>
              <w:fldChar w:fldCharType="begin"/>
            </w:r>
            <w:r>
              <w:rPr>
                <w:noProof/>
                <w:webHidden/>
              </w:rPr>
              <w:instrText xml:space="preserve"> PAGEREF _Toc222444761 \h </w:instrText>
            </w:r>
            <w:r>
              <w:rPr>
                <w:noProof/>
                <w:webHidden/>
              </w:rPr>
            </w:r>
            <w:r>
              <w:rPr>
                <w:noProof/>
                <w:webHidden/>
              </w:rPr>
              <w:fldChar w:fldCharType="separate"/>
            </w:r>
            <w:r w:rsidR="00B3763F">
              <w:rPr>
                <w:noProof/>
                <w:webHidden/>
              </w:rPr>
              <w:t>15</w:t>
            </w:r>
            <w:r>
              <w:rPr>
                <w:noProof/>
                <w:webHidden/>
              </w:rPr>
              <w:fldChar w:fldCharType="end"/>
            </w:r>
          </w:hyperlink>
        </w:p>
        <w:p w14:paraId="52FCF108" w14:textId="5EA78CA2" w:rsidR="001A68F9" w:rsidRDefault="001A68F9">
          <w:pPr>
            <w:pStyle w:val="TOC2"/>
            <w:tabs>
              <w:tab w:val="right" w:leader="dot" w:pos="9350"/>
            </w:tabs>
            <w:rPr>
              <w:rFonts w:eastAsiaTheme="minorEastAsia"/>
              <w:noProof/>
            </w:rPr>
          </w:pPr>
          <w:hyperlink w:anchor="_Toc222444762" w:history="1">
            <w:r w:rsidRPr="00E03A15">
              <w:rPr>
                <w:rStyle w:val="Hyperlink"/>
                <w:noProof/>
              </w:rPr>
              <w:t>2.7 Evaluation Metrics in Scholarly Recommendation</w:t>
            </w:r>
            <w:r>
              <w:rPr>
                <w:noProof/>
                <w:webHidden/>
              </w:rPr>
              <w:tab/>
            </w:r>
            <w:r>
              <w:rPr>
                <w:noProof/>
                <w:webHidden/>
              </w:rPr>
              <w:fldChar w:fldCharType="begin"/>
            </w:r>
            <w:r>
              <w:rPr>
                <w:noProof/>
                <w:webHidden/>
              </w:rPr>
              <w:instrText xml:space="preserve"> PAGEREF _Toc222444762 \h </w:instrText>
            </w:r>
            <w:r>
              <w:rPr>
                <w:noProof/>
                <w:webHidden/>
              </w:rPr>
            </w:r>
            <w:r>
              <w:rPr>
                <w:noProof/>
                <w:webHidden/>
              </w:rPr>
              <w:fldChar w:fldCharType="separate"/>
            </w:r>
            <w:r w:rsidR="00B3763F">
              <w:rPr>
                <w:noProof/>
                <w:webHidden/>
              </w:rPr>
              <w:t>17</w:t>
            </w:r>
            <w:r>
              <w:rPr>
                <w:noProof/>
                <w:webHidden/>
              </w:rPr>
              <w:fldChar w:fldCharType="end"/>
            </w:r>
          </w:hyperlink>
        </w:p>
        <w:p w14:paraId="4CB792DA" w14:textId="73DF51DD" w:rsidR="001A68F9" w:rsidRDefault="001A68F9">
          <w:pPr>
            <w:pStyle w:val="TOC2"/>
            <w:tabs>
              <w:tab w:val="right" w:leader="dot" w:pos="9350"/>
            </w:tabs>
            <w:rPr>
              <w:rFonts w:eastAsiaTheme="minorEastAsia"/>
              <w:noProof/>
            </w:rPr>
          </w:pPr>
          <w:hyperlink w:anchor="_Toc222444763" w:history="1">
            <w:r w:rsidRPr="00E03A15">
              <w:rPr>
                <w:rStyle w:val="Hyperlink"/>
                <w:b/>
                <w:bCs/>
                <w:noProof/>
              </w:rPr>
              <w:t>2.8 Comparative Synthesis</w:t>
            </w:r>
            <w:r>
              <w:rPr>
                <w:noProof/>
                <w:webHidden/>
              </w:rPr>
              <w:tab/>
            </w:r>
            <w:r>
              <w:rPr>
                <w:noProof/>
                <w:webHidden/>
              </w:rPr>
              <w:fldChar w:fldCharType="begin"/>
            </w:r>
            <w:r>
              <w:rPr>
                <w:noProof/>
                <w:webHidden/>
              </w:rPr>
              <w:instrText xml:space="preserve"> PAGEREF _Toc222444763 \h </w:instrText>
            </w:r>
            <w:r>
              <w:rPr>
                <w:noProof/>
                <w:webHidden/>
              </w:rPr>
            </w:r>
            <w:r>
              <w:rPr>
                <w:noProof/>
                <w:webHidden/>
              </w:rPr>
              <w:fldChar w:fldCharType="separate"/>
            </w:r>
            <w:r w:rsidR="00B3763F">
              <w:rPr>
                <w:noProof/>
                <w:webHidden/>
              </w:rPr>
              <w:t>18</w:t>
            </w:r>
            <w:r>
              <w:rPr>
                <w:noProof/>
                <w:webHidden/>
              </w:rPr>
              <w:fldChar w:fldCharType="end"/>
            </w:r>
          </w:hyperlink>
        </w:p>
        <w:p w14:paraId="398991F5" w14:textId="1B2D4F86" w:rsidR="001A68F9" w:rsidRDefault="001A68F9">
          <w:pPr>
            <w:pStyle w:val="TOC1"/>
            <w:tabs>
              <w:tab w:val="right" w:leader="dot" w:pos="9350"/>
            </w:tabs>
            <w:rPr>
              <w:rFonts w:eastAsiaTheme="minorEastAsia"/>
              <w:noProof/>
            </w:rPr>
          </w:pPr>
          <w:hyperlink w:anchor="_Toc222444764" w:history="1">
            <w:r w:rsidRPr="00E03A15">
              <w:rPr>
                <w:rStyle w:val="Hyperlink"/>
                <w:noProof/>
              </w:rPr>
              <w:t>Chapter 3:Methodology and System Design</w:t>
            </w:r>
            <w:r>
              <w:rPr>
                <w:noProof/>
                <w:webHidden/>
              </w:rPr>
              <w:tab/>
            </w:r>
            <w:r>
              <w:rPr>
                <w:noProof/>
                <w:webHidden/>
              </w:rPr>
              <w:fldChar w:fldCharType="begin"/>
            </w:r>
            <w:r>
              <w:rPr>
                <w:noProof/>
                <w:webHidden/>
              </w:rPr>
              <w:instrText xml:space="preserve"> PAGEREF _Toc222444764 \h </w:instrText>
            </w:r>
            <w:r>
              <w:rPr>
                <w:noProof/>
                <w:webHidden/>
              </w:rPr>
            </w:r>
            <w:r>
              <w:rPr>
                <w:noProof/>
                <w:webHidden/>
              </w:rPr>
              <w:fldChar w:fldCharType="separate"/>
            </w:r>
            <w:r w:rsidR="00B3763F">
              <w:rPr>
                <w:noProof/>
                <w:webHidden/>
              </w:rPr>
              <w:t>19</w:t>
            </w:r>
            <w:r>
              <w:rPr>
                <w:noProof/>
                <w:webHidden/>
              </w:rPr>
              <w:fldChar w:fldCharType="end"/>
            </w:r>
          </w:hyperlink>
        </w:p>
        <w:p w14:paraId="6DB138E5" w14:textId="0E5AE1AA" w:rsidR="001A68F9" w:rsidRDefault="001A68F9">
          <w:pPr>
            <w:pStyle w:val="TOC2"/>
            <w:tabs>
              <w:tab w:val="right" w:leader="dot" w:pos="9350"/>
            </w:tabs>
            <w:rPr>
              <w:rFonts w:eastAsiaTheme="minorEastAsia"/>
              <w:noProof/>
            </w:rPr>
          </w:pPr>
          <w:hyperlink w:anchor="_Toc222444765" w:history="1">
            <w:r w:rsidRPr="00E03A15">
              <w:rPr>
                <w:rStyle w:val="Hyperlink"/>
                <w:noProof/>
              </w:rPr>
              <w:t>3.1 Research Design and Scope Clarification</w:t>
            </w:r>
            <w:r>
              <w:rPr>
                <w:noProof/>
                <w:webHidden/>
              </w:rPr>
              <w:tab/>
            </w:r>
            <w:r>
              <w:rPr>
                <w:noProof/>
                <w:webHidden/>
              </w:rPr>
              <w:fldChar w:fldCharType="begin"/>
            </w:r>
            <w:r>
              <w:rPr>
                <w:noProof/>
                <w:webHidden/>
              </w:rPr>
              <w:instrText xml:space="preserve"> PAGEREF _Toc222444765 \h </w:instrText>
            </w:r>
            <w:r>
              <w:rPr>
                <w:noProof/>
                <w:webHidden/>
              </w:rPr>
            </w:r>
            <w:r>
              <w:rPr>
                <w:noProof/>
                <w:webHidden/>
              </w:rPr>
              <w:fldChar w:fldCharType="separate"/>
            </w:r>
            <w:r w:rsidR="00B3763F">
              <w:rPr>
                <w:noProof/>
                <w:webHidden/>
              </w:rPr>
              <w:t>19</w:t>
            </w:r>
            <w:r>
              <w:rPr>
                <w:noProof/>
                <w:webHidden/>
              </w:rPr>
              <w:fldChar w:fldCharType="end"/>
            </w:r>
          </w:hyperlink>
        </w:p>
        <w:p w14:paraId="42E0A1AD" w14:textId="5F44EF87" w:rsidR="001A68F9" w:rsidRDefault="001A68F9">
          <w:pPr>
            <w:pStyle w:val="TOC2"/>
            <w:tabs>
              <w:tab w:val="right" w:leader="dot" w:pos="9350"/>
            </w:tabs>
            <w:rPr>
              <w:rFonts w:eastAsiaTheme="minorEastAsia"/>
              <w:noProof/>
            </w:rPr>
          </w:pPr>
          <w:hyperlink w:anchor="_Toc222444766" w:history="1">
            <w:r w:rsidRPr="00E03A15">
              <w:rPr>
                <w:rStyle w:val="Hyperlink"/>
                <w:noProof/>
              </w:rPr>
              <w:t>3.2 Dataset Selection and Justification: OpenAlex</w:t>
            </w:r>
            <w:r>
              <w:rPr>
                <w:noProof/>
                <w:webHidden/>
              </w:rPr>
              <w:tab/>
            </w:r>
            <w:r>
              <w:rPr>
                <w:noProof/>
                <w:webHidden/>
              </w:rPr>
              <w:fldChar w:fldCharType="begin"/>
            </w:r>
            <w:r>
              <w:rPr>
                <w:noProof/>
                <w:webHidden/>
              </w:rPr>
              <w:instrText xml:space="preserve"> PAGEREF _Toc222444766 \h </w:instrText>
            </w:r>
            <w:r>
              <w:rPr>
                <w:noProof/>
                <w:webHidden/>
              </w:rPr>
            </w:r>
            <w:r>
              <w:rPr>
                <w:noProof/>
                <w:webHidden/>
              </w:rPr>
              <w:fldChar w:fldCharType="separate"/>
            </w:r>
            <w:r w:rsidR="00B3763F">
              <w:rPr>
                <w:noProof/>
                <w:webHidden/>
              </w:rPr>
              <w:t>20</w:t>
            </w:r>
            <w:r>
              <w:rPr>
                <w:noProof/>
                <w:webHidden/>
              </w:rPr>
              <w:fldChar w:fldCharType="end"/>
            </w:r>
          </w:hyperlink>
        </w:p>
        <w:p w14:paraId="3EA746AF" w14:textId="63E861D0" w:rsidR="001A68F9" w:rsidRDefault="001A68F9">
          <w:pPr>
            <w:pStyle w:val="TOC2"/>
            <w:tabs>
              <w:tab w:val="right" w:leader="dot" w:pos="9350"/>
            </w:tabs>
            <w:rPr>
              <w:rFonts w:eastAsiaTheme="minorEastAsia"/>
              <w:noProof/>
            </w:rPr>
          </w:pPr>
          <w:hyperlink w:anchor="_Toc222444767" w:history="1">
            <w:r w:rsidRPr="00E03A15">
              <w:rPr>
                <w:rStyle w:val="Hyperlink"/>
                <w:noProof/>
              </w:rPr>
              <w:t>3.3 Recommendation Task Definition</w:t>
            </w:r>
            <w:r>
              <w:rPr>
                <w:noProof/>
                <w:webHidden/>
              </w:rPr>
              <w:tab/>
            </w:r>
            <w:r>
              <w:rPr>
                <w:noProof/>
                <w:webHidden/>
              </w:rPr>
              <w:fldChar w:fldCharType="begin"/>
            </w:r>
            <w:r>
              <w:rPr>
                <w:noProof/>
                <w:webHidden/>
              </w:rPr>
              <w:instrText xml:space="preserve"> PAGEREF _Toc222444767 \h </w:instrText>
            </w:r>
            <w:r>
              <w:rPr>
                <w:noProof/>
                <w:webHidden/>
              </w:rPr>
            </w:r>
            <w:r>
              <w:rPr>
                <w:noProof/>
                <w:webHidden/>
              </w:rPr>
              <w:fldChar w:fldCharType="separate"/>
            </w:r>
            <w:r w:rsidR="00B3763F">
              <w:rPr>
                <w:noProof/>
                <w:webHidden/>
              </w:rPr>
              <w:t>20</w:t>
            </w:r>
            <w:r>
              <w:rPr>
                <w:noProof/>
                <w:webHidden/>
              </w:rPr>
              <w:fldChar w:fldCharType="end"/>
            </w:r>
          </w:hyperlink>
        </w:p>
        <w:p w14:paraId="324F8370" w14:textId="6464AA04" w:rsidR="001A68F9" w:rsidRDefault="001A68F9">
          <w:pPr>
            <w:pStyle w:val="TOC2"/>
            <w:tabs>
              <w:tab w:val="right" w:leader="dot" w:pos="9350"/>
            </w:tabs>
            <w:rPr>
              <w:rFonts w:eastAsiaTheme="minorEastAsia"/>
              <w:noProof/>
            </w:rPr>
          </w:pPr>
          <w:hyperlink w:anchor="_Toc222444768" w:history="1">
            <w:r w:rsidRPr="00E03A15">
              <w:rPr>
                <w:rStyle w:val="Hyperlink"/>
                <w:noProof/>
              </w:rPr>
              <w:t>3.4 Preprocessing Strategy</w:t>
            </w:r>
            <w:r>
              <w:rPr>
                <w:noProof/>
                <w:webHidden/>
              </w:rPr>
              <w:tab/>
            </w:r>
            <w:r>
              <w:rPr>
                <w:noProof/>
                <w:webHidden/>
              </w:rPr>
              <w:fldChar w:fldCharType="begin"/>
            </w:r>
            <w:r>
              <w:rPr>
                <w:noProof/>
                <w:webHidden/>
              </w:rPr>
              <w:instrText xml:space="preserve"> PAGEREF _Toc222444768 \h </w:instrText>
            </w:r>
            <w:r>
              <w:rPr>
                <w:noProof/>
                <w:webHidden/>
              </w:rPr>
            </w:r>
            <w:r>
              <w:rPr>
                <w:noProof/>
                <w:webHidden/>
              </w:rPr>
              <w:fldChar w:fldCharType="separate"/>
            </w:r>
            <w:r w:rsidR="00B3763F">
              <w:rPr>
                <w:noProof/>
                <w:webHidden/>
              </w:rPr>
              <w:t>21</w:t>
            </w:r>
            <w:r>
              <w:rPr>
                <w:noProof/>
                <w:webHidden/>
              </w:rPr>
              <w:fldChar w:fldCharType="end"/>
            </w:r>
          </w:hyperlink>
        </w:p>
        <w:p w14:paraId="2F722DB0" w14:textId="6D3E5A60" w:rsidR="001A68F9" w:rsidRDefault="001A68F9">
          <w:pPr>
            <w:pStyle w:val="TOC3"/>
            <w:tabs>
              <w:tab w:val="right" w:leader="dot" w:pos="9350"/>
            </w:tabs>
            <w:rPr>
              <w:rFonts w:eastAsiaTheme="minorEastAsia"/>
              <w:noProof/>
            </w:rPr>
          </w:pPr>
          <w:hyperlink w:anchor="_Toc222444769" w:history="1">
            <w:r w:rsidRPr="00E03A15">
              <w:rPr>
                <w:rStyle w:val="Hyperlink"/>
                <w:noProof/>
              </w:rPr>
              <w:t>3.4.1 TF–IDF Preprocessing</w:t>
            </w:r>
            <w:r>
              <w:rPr>
                <w:noProof/>
                <w:webHidden/>
              </w:rPr>
              <w:tab/>
            </w:r>
            <w:r>
              <w:rPr>
                <w:noProof/>
                <w:webHidden/>
              </w:rPr>
              <w:fldChar w:fldCharType="begin"/>
            </w:r>
            <w:r>
              <w:rPr>
                <w:noProof/>
                <w:webHidden/>
              </w:rPr>
              <w:instrText xml:space="preserve"> PAGEREF _Toc222444769 \h </w:instrText>
            </w:r>
            <w:r>
              <w:rPr>
                <w:noProof/>
                <w:webHidden/>
              </w:rPr>
            </w:r>
            <w:r>
              <w:rPr>
                <w:noProof/>
                <w:webHidden/>
              </w:rPr>
              <w:fldChar w:fldCharType="separate"/>
            </w:r>
            <w:r w:rsidR="00B3763F">
              <w:rPr>
                <w:noProof/>
                <w:webHidden/>
              </w:rPr>
              <w:t>21</w:t>
            </w:r>
            <w:r>
              <w:rPr>
                <w:noProof/>
                <w:webHidden/>
              </w:rPr>
              <w:fldChar w:fldCharType="end"/>
            </w:r>
          </w:hyperlink>
        </w:p>
        <w:p w14:paraId="4A4F9626" w14:textId="76529215" w:rsidR="001A68F9" w:rsidRDefault="001A68F9">
          <w:pPr>
            <w:pStyle w:val="TOC3"/>
            <w:tabs>
              <w:tab w:val="right" w:leader="dot" w:pos="9350"/>
            </w:tabs>
            <w:rPr>
              <w:rFonts w:eastAsiaTheme="minorEastAsia"/>
              <w:noProof/>
            </w:rPr>
          </w:pPr>
          <w:hyperlink w:anchor="_Toc222444770" w:history="1">
            <w:r w:rsidRPr="00E03A15">
              <w:rPr>
                <w:rStyle w:val="Hyperlink"/>
                <w:noProof/>
              </w:rPr>
              <w:t>3.4.2 Embedding Preprocessing</w:t>
            </w:r>
            <w:r>
              <w:rPr>
                <w:noProof/>
                <w:webHidden/>
              </w:rPr>
              <w:tab/>
            </w:r>
            <w:r>
              <w:rPr>
                <w:noProof/>
                <w:webHidden/>
              </w:rPr>
              <w:fldChar w:fldCharType="begin"/>
            </w:r>
            <w:r>
              <w:rPr>
                <w:noProof/>
                <w:webHidden/>
              </w:rPr>
              <w:instrText xml:space="preserve"> PAGEREF _Toc222444770 \h </w:instrText>
            </w:r>
            <w:r>
              <w:rPr>
                <w:noProof/>
                <w:webHidden/>
              </w:rPr>
            </w:r>
            <w:r>
              <w:rPr>
                <w:noProof/>
                <w:webHidden/>
              </w:rPr>
              <w:fldChar w:fldCharType="separate"/>
            </w:r>
            <w:r w:rsidR="00B3763F">
              <w:rPr>
                <w:noProof/>
                <w:webHidden/>
              </w:rPr>
              <w:t>21</w:t>
            </w:r>
            <w:r>
              <w:rPr>
                <w:noProof/>
                <w:webHidden/>
              </w:rPr>
              <w:fldChar w:fldCharType="end"/>
            </w:r>
          </w:hyperlink>
        </w:p>
        <w:p w14:paraId="6A400825" w14:textId="1F0FFCBF" w:rsidR="001A68F9" w:rsidRDefault="001A68F9">
          <w:pPr>
            <w:pStyle w:val="TOC2"/>
            <w:tabs>
              <w:tab w:val="right" w:leader="dot" w:pos="9350"/>
            </w:tabs>
            <w:rPr>
              <w:rFonts w:eastAsiaTheme="minorEastAsia"/>
              <w:noProof/>
            </w:rPr>
          </w:pPr>
          <w:hyperlink w:anchor="_Toc222444771" w:history="1">
            <w:r w:rsidRPr="00E03A15">
              <w:rPr>
                <w:rStyle w:val="Hyperlink"/>
                <w:noProof/>
              </w:rPr>
              <w:t>3.5 Document Representation</w:t>
            </w:r>
            <w:r>
              <w:rPr>
                <w:noProof/>
                <w:webHidden/>
              </w:rPr>
              <w:tab/>
            </w:r>
            <w:r>
              <w:rPr>
                <w:noProof/>
                <w:webHidden/>
              </w:rPr>
              <w:fldChar w:fldCharType="begin"/>
            </w:r>
            <w:r>
              <w:rPr>
                <w:noProof/>
                <w:webHidden/>
              </w:rPr>
              <w:instrText xml:space="preserve"> PAGEREF _Toc222444771 \h </w:instrText>
            </w:r>
            <w:r>
              <w:rPr>
                <w:noProof/>
                <w:webHidden/>
              </w:rPr>
            </w:r>
            <w:r>
              <w:rPr>
                <w:noProof/>
                <w:webHidden/>
              </w:rPr>
              <w:fldChar w:fldCharType="separate"/>
            </w:r>
            <w:r w:rsidR="00B3763F">
              <w:rPr>
                <w:noProof/>
                <w:webHidden/>
              </w:rPr>
              <w:t>21</w:t>
            </w:r>
            <w:r>
              <w:rPr>
                <w:noProof/>
                <w:webHidden/>
              </w:rPr>
              <w:fldChar w:fldCharType="end"/>
            </w:r>
          </w:hyperlink>
        </w:p>
        <w:p w14:paraId="35855333" w14:textId="546502DF" w:rsidR="001A68F9" w:rsidRDefault="001A68F9">
          <w:pPr>
            <w:pStyle w:val="TOC3"/>
            <w:tabs>
              <w:tab w:val="right" w:leader="dot" w:pos="9350"/>
            </w:tabs>
            <w:rPr>
              <w:rFonts w:eastAsiaTheme="minorEastAsia"/>
              <w:noProof/>
            </w:rPr>
          </w:pPr>
          <w:hyperlink w:anchor="_Toc222444772" w:history="1">
            <w:r w:rsidRPr="00E03A15">
              <w:rPr>
                <w:rStyle w:val="Hyperlink"/>
                <w:noProof/>
              </w:rPr>
              <w:t>3.5.1 TF–IDF (Lexical Representation)</w:t>
            </w:r>
            <w:r>
              <w:rPr>
                <w:noProof/>
                <w:webHidden/>
              </w:rPr>
              <w:tab/>
            </w:r>
            <w:r>
              <w:rPr>
                <w:noProof/>
                <w:webHidden/>
              </w:rPr>
              <w:fldChar w:fldCharType="begin"/>
            </w:r>
            <w:r>
              <w:rPr>
                <w:noProof/>
                <w:webHidden/>
              </w:rPr>
              <w:instrText xml:space="preserve"> PAGEREF _Toc222444772 \h </w:instrText>
            </w:r>
            <w:r>
              <w:rPr>
                <w:noProof/>
                <w:webHidden/>
              </w:rPr>
            </w:r>
            <w:r>
              <w:rPr>
                <w:noProof/>
                <w:webHidden/>
              </w:rPr>
              <w:fldChar w:fldCharType="separate"/>
            </w:r>
            <w:r w:rsidR="00B3763F">
              <w:rPr>
                <w:noProof/>
                <w:webHidden/>
              </w:rPr>
              <w:t>21</w:t>
            </w:r>
            <w:r>
              <w:rPr>
                <w:noProof/>
                <w:webHidden/>
              </w:rPr>
              <w:fldChar w:fldCharType="end"/>
            </w:r>
          </w:hyperlink>
        </w:p>
        <w:p w14:paraId="56D5AA9C" w14:textId="300FFE03" w:rsidR="001A68F9" w:rsidRDefault="001A68F9">
          <w:pPr>
            <w:pStyle w:val="TOC3"/>
            <w:tabs>
              <w:tab w:val="right" w:leader="dot" w:pos="9350"/>
            </w:tabs>
            <w:rPr>
              <w:rFonts w:eastAsiaTheme="minorEastAsia"/>
              <w:noProof/>
            </w:rPr>
          </w:pPr>
          <w:hyperlink w:anchor="_Toc222444773" w:history="1">
            <w:r w:rsidRPr="00E03A15">
              <w:rPr>
                <w:rStyle w:val="Hyperlink"/>
                <w:noProof/>
              </w:rPr>
              <w:t>3.5.2 Embedding-Based Representation (Semantic)</w:t>
            </w:r>
            <w:r>
              <w:rPr>
                <w:noProof/>
                <w:webHidden/>
              </w:rPr>
              <w:tab/>
            </w:r>
            <w:r>
              <w:rPr>
                <w:noProof/>
                <w:webHidden/>
              </w:rPr>
              <w:fldChar w:fldCharType="begin"/>
            </w:r>
            <w:r>
              <w:rPr>
                <w:noProof/>
                <w:webHidden/>
              </w:rPr>
              <w:instrText xml:space="preserve"> PAGEREF _Toc222444773 \h </w:instrText>
            </w:r>
            <w:r>
              <w:rPr>
                <w:noProof/>
                <w:webHidden/>
              </w:rPr>
            </w:r>
            <w:r>
              <w:rPr>
                <w:noProof/>
                <w:webHidden/>
              </w:rPr>
              <w:fldChar w:fldCharType="separate"/>
            </w:r>
            <w:r w:rsidR="00B3763F">
              <w:rPr>
                <w:noProof/>
                <w:webHidden/>
              </w:rPr>
              <w:t>21</w:t>
            </w:r>
            <w:r>
              <w:rPr>
                <w:noProof/>
                <w:webHidden/>
              </w:rPr>
              <w:fldChar w:fldCharType="end"/>
            </w:r>
          </w:hyperlink>
        </w:p>
        <w:p w14:paraId="5DFF0FC4" w14:textId="71C6CFA5" w:rsidR="001A68F9" w:rsidRDefault="001A68F9">
          <w:pPr>
            <w:pStyle w:val="TOC3"/>
            <w:tabs>
              <w:tab w:val="right" w:leader="dot" w:pos="9350"/>
            </w:tabs>
            <w:rPr>
              <w:rFonts w:eastAsiaTheme="minorEastAsia"/>
              <w:noProof/>
            </w:rPr>
          </w:pPr>
          <w:hyperlink w:anchor="_Toc222444774" w:history="1">
            <w:r w:rsidRPr="00E03A15">
              <w:rPr>
                <w:rStyle w:val="Hyperlink"/>
                <w:noProof/>
              </w:rPr>
              <w:t>3.6 Similarity Computation and Ranking</w:t>
            </w:r>
            <w:r>
              <w:rPr>
                <w:noProof/>
                <w:webHidden/>
              </w:rPr>
              <w:tab/>
            </w:r>
            <w:r>
              <w:rPr>
                <w:noProof/>
                <w:webHidden/>
              </w:rPr>
              <w:fldChar w:fldCharType="begin"/>
            </w:r>
            <w:r>
              <w:rPr>
                <w:noProof/>
                <w:webHidden/>
              </w:rPr>
              <w:instrText xml:space="preserve"> PAGEREF _Toc222444774 \h </w:instrText>
            </w:r>
            <w:r>
              <w:rPr>
                <w:noProof/>
                <w:webHidden/>
              </w:rPr>
            </w:r>
            <w:r>
              <w:rPr>
                <w:noProof/>
                <w:webHidden/>
              </w:rPr>
              <w:fldChar w:fldCharType="separate"/>
            </w:r>
            <w:r w:rsidR="00B3763F">
              <w:rPr>
                <w:noProof/>
                <w:webHidden/>
              </w:rPr>
              <w:t>21</w:t>
            </w:r>
            <w:r>
              <w:rPr>
                <w:noProof/>
                <w:webHidden/>
              </w:rPr>
              <w:fldChar w:fldCharType="end"/>
            </w:r>
          </w:hyperlink>
        </w:p>
        <w:p w14:paraId="1D0CBE07" w14:textId="1B46591C" w:rsidR="001A68F9" w:rsidRDefault="001A68F9">
          <w:pPr>
            <w:pStyle w:val="TOC2"/>
            <w:tabs>
              <w:tab w:val="right" w:leader="dot" w:pos="9350"/>
            </w:tabs>
            <w:rPr>
              <w:rFonts w:eastAsiaTheme="minorEastAsia"/>
              <w:noProof/>
            </w:rPr>
          </w:pPr>
          <w:hyperlink w:anchor="_Toc222444775" w:history="1">
            <w:r w:rsidRPr="00E03A15">
              <w:rPr>
                <w:rStyle w:val="Hyperlink"/>
                <w:noProof/>
              </w:rPr>
              <w:t>3.7 Evaluation Framework</w:t>
            </w:r>
            <w:r>
              <w:rPr>
                <w:noProof/>
                <w:webHidden/>
              </w:rPr>
              <w:tab/>
            </w:r>
            <w:r>
              <w:rPr>
                <w:noProof/>
                <w:webHidden/>
              </w:rPr>
              <w:fldChar w:fldCharType="begin"/>
            </w:r>
            <w:r>
              <w:rPr>
                <w:noProof/>
                <w:webHidden/>
              </w:rPr>
              <w:instrText xml:space="preserve"> PAGEREF _Toc222444775 \h </w:instrText>
            </w:r>
            <w:r>
              <w:rPr>
                <w:noProof/>
                <w:webHidden/>
              </w:rPr>
            </w:r>
            <w:r>
              <w:rPr>
                <w:noProof/>
                <w:webHidden/>
              </w:rPr>
              <w:fldChar w:fldCharType="separate"/>
            </w:r>
            <w:r w:rsidR="00B3763F">
              <w:rPr>
                <w:noProof/>
                <w:webHidden/>
              </w:rPr>
              <w:t>22</w:t>
            </w:r>
            <w:r>
              <w:rPr>
                <w:noProof/>
                <w:webHidden/>
              </w:rPr>
              <w:fldChar w:fldCharType="end"/>
            </w:r>
          </w:hyperlink>
        </w:p>
        <w:p w14:paraId="0CE2D4A2" w14:textId="343A7857" w:rsidR="001A68F9" w:rsidRDefault="001A68F9">
          <w:pPr>
            <w:pStyle w:val="TOC2"/>
            <w:tabs>
              <w:tab w:val="right" w:leader="dot" w:pos="9350"/>
            </w:tabs>
            <w:rPr>
              <w:rFonts w:eastAsiaTheme="minorEastAsia"/>
              <w:noProof/>
            </w:rPr>
          </w:pPr>
          <w:hyperlink w:anchor="_Toc222444776" w:history="1">
            <w:r w:rsidRPr="00E03A15">
              <w:rPr>
                <w:rStyle w:val="Hyperlink"/>
                <w:noProof/>
              </w:rPr>
              <w:t>3.8 Evaluation Metrics and Justification</w:t>
            </w:r>
            <w:r>
              <w:rPr>
                <w:noProof/>
                <w:webHidden/>
              </w:rPr>
              <w:tab/>
            </w:r>
            <w:r>
              <w:rPr>
                <w:noProof/>
                <w:webHidden/>
              </w:rPr>
              <w:fldChar w:fldCharType="begin"/>
            </w:r>
            <w:r>
              <w:rPr>
                <w:noProof/>
                <w:webHidden/>
              </w:rPr>
              <w:instrText xml:space="preserve"> PAGEREF _Toc222444776 \h </w:instrText>
            </w:r>
            <w:r>
              <w:rPr>
                <w:noProof/>
                <w:webHidden/>
              </w:rPr>
            </w:r>
            <w:r>
              <w:rPr>
                <w:noProof/>
                <w:webHidden/>
              </w:rPr>
              <w:fldChar w:fldCharType="separate"/>
            </w:r>
            <w:r w:rsidR="00B3763F">
              <w:rPr>
                <w:noProof/>
                <w:webHidden/>
              </w:rPr>
              <w:t>23</w:t>
            </w:r>
            <w:r>
              <w:rPr>
                <w:noProof/>
                <w:webHidden/>
              </w:rPr>
              <w:fldChar w:fldCharType="end"/>
            </w:r>
          </w:hyperlink>
        </w:p>
        <w:p w14:paraId="75040644" w14:textId="7BCF4317" w:rsidR="001A68F9" w:rsidRDefault="001A68F9">
          <w:pPr>
            <w:pStyle w:val="TOC2"/>
            <w:tabs>
              <w:tab w:val="right" w:leader="dot" w:pos="9350"/>
            </w:tabs>
            <w:rPr>
              <w:rFonts w:eastAsiaTheme="minorEastAsia"/>
              <w:noProof/>
            </w:rPr>
          </w:pPr>
          <w:hyperlink w:anchor="_Toc222444777" w:history="1">
            <w:r w:rsidRPr="00E03A15">
              <w:rPr>
                <w:rStyle w:val="Hyperlink"/>
                <w:noProof/>
              </w:rPr>
              <w:t>3.9 Statistical Validity</w:t>
            </w:r>
            <w:r>
              <w:rPr>
                <w:noProof/>
                <w:webHidden/>
              </w:rPr>
              <w:tab/>
            </w:r>
            <w:r>
              <w:rPr>
                <w:noProof/>
                <w:webHidden/>
              </w:rPr>
              <w:fldChar w:fldCharType="begin"/>
            </w:r>
            <w:r>
              <w:rPr>
                <w:noProof/>
                <w:webHidden/>
              </w:rPr>
              <w:instrText xml:space="preserve"> PAGEREF _Toc222444777 \h </w:instrText>
            </w:r>
            <w:r>
              <w:rPr>
                <w:noProof/>
                <w:webHidden/>
              </w:rPr>
            </w:r>
            <w:r>
              <w:rPr>
                <w:noProof/>
                <w:webHidden/>
              </w:rPr>
              <w:fldChar w:fldCharType="separate"/>
            </w:r>
            <w:r w:rsidR="00B3763F">
              <w:rPr>
                <w:noProof/>
                <w:webHidden/>
              </w:rPr>
              <w:t>24</w:t>
            </w:r>
            <w:r>
              <w:rPr>
                <w:noProof/>
                <w:webHidden/>
              </w:rPr>
              <w:fldChar w:fldCharType="end"/>
            </w:r>
          </w:hyperlink>
        </w:p>
        <w:p w14:paraId="3671607B" w14:textId="149CAE58" w:rsidR="001A68F9" w:rsidRDefault="001A68F9">
          <w:pPr>
            <w:pStyle w:val="TOC2"/>
            <w:tabs>
              <w:tab w:val="right" w:leader="dot" w:pos="9350"/>
            </w:tabs>
            <w:rPr>
              <w:rFonts w:eastAsiaTheme="minorEastAsia"/>
              <w:noProof/>
            </w:rPr>
          </w:pPr>
          <w:hyperlink w:anchor="_Toc222444778" w:history="1">
            <w:r w:rsidRPr="00E03A15">
              <w:rPr>
                <w:rStyle w:val="Hyperlink"/>
                <w:noProof/>
              </w:rPr>
              <w:t>3.10 Internal and External Validity</w:t>
            </w:r>
            <w:r>
              <w:rPr>
                <w:noProof/>
                <w:webHidden/>
              </w:rPr>
              <w:tab/>
            </w:r>
            <w:r>
              <w:rPr>
                <w:noProof/>
                <w:webHidden/>
              </w:rPr>
              <w:fldChar w:fldCharType="begin"/>
            </w:r>
            <w:r>
              <w:rPr>
                <w:noProof/>
                <w:webHidden/>
              </w:rPr>
              <w:instrText xml:space="preserve"> PAGEREF _Toc222444778 \h </w:instrText>
            </w:r>
            <w:r>
              <w:rPr>
                <w:noProof/>
                <w:webHidden/>
              </w:rPr>
            </w:r>
            <w:r>
              <w:rPr>
                <w:noProof/>
                <w:webHidden/>
              </w:rPr>
              <w:fldChar w:fldCharType="separate"/>
            </w:r>
            <w:r w:rsidR="00B3763F">
              <w:rPr>
                <w:noProof/>
                <w:webHidden/>
              </w:rPr>
              <w:t>24</w:t>
            </w:r>
            <w:r>
              <w:rPr>
                <w:noProof/>
                <w:webHidden/>
              </w:rPr>
              <w:fldChar w:fldCharType="end"/>
            </w:r>
          </w:hyperlink>
        </w:p>
        <w:p w14:paraId="368F193D" w14:textId="77506BFD" w:rsidR="001A68F9" w:rsidRDefault="001A68F9">
          <w:pPr>
            <w:pStyle w:val="TOC2"/>
            <w:tabs>
              <w:tab w:val="right" w:leader="dot" w:pos="9350"/>
            </w:tabs>
            <w:rPr>
              <w:rFonts w:eastAsiaTheme="minorEastAsia"/>
              <w:noProof/>
            </w:rPr>
          </w:pPr>
          <w:hyperlink w:anchor="_Toc222444779" w:history="1">
            <w:r w:rsidRPr="00E03A15">
              <w:rPr>
                <w:rStyle w:val="Hyperlink"/>
                <w:b/>
                <w:bCs/>
                <w:noProof/>
              </w:rPr>
              <w:t>3.11 Implementation Feasibility</w:t>
            </w:r>
            <w:r>
              <w:rPr>
                <w:noProof/>
                <w:webHidden/>
              </w:rPr>
              <w:tab/>
            </w:r>
            <w:r>
              <w:rPr>
                <w:noProof/>
                <w:webHidden/>
              </w:rPr>
              <w:fldChar w:fldCharType="begin"/>
            </w:r>
            <w:r>
              <w:rPr>
                <w:noProof/>
                <w:webHidden/>
              </w:rPr>
              <w:instrText xml:space="preserve"> PAGEREF _Toc222444779 \h </w:instrText>
            </w:r>
            <w:r>
              <w:rPr>
                <w:noProof/>
                <w:webHidden/>
              </w:rPr>
            </w:r>
            <w:r>
              <w:rPr>
                <w:noProof/>
                <w:webHidden/>
              </w:rPr>
              <w:fldChar w:fldCharType="separate"/>
            </w:r>
            <w:r w:rsidR="00B3763F">
              <w:rPr>
                <w:noProof/>
                <w:webHidden/>
              </w:rPr>
              <w:t>25</w:t>
            </w:r>
            <w:r>
              <w:rPr>
                <w:noProof/>
                <w:webHidden/>
              </w:rPr>
              <w:fldChar w:fldCharType="end"/>
            </w:r>
          </w:hyperlink>
        </w:p>
        <w:p w14:paraId="2AC808BC" w14:textId="6E974209" w:rsidR="001A68F9" w:rsidRDefault="001A68F9">
          <w:pPr>
            <w:pStyle w:val="TOC2"/>
            <w:tabs>
              <w:tab w:val="right" w:leader="dot" w:pos="9350"/>
            </w:tabs>
            <w:rPr>
              <w:rFonts w:eastAsiaTheme="minorEastAsia"/>
              <w:noProof/>
            </w:rPr>
          </w:pPr>
          <w:hyperlink w:anchor="_Toc222444780" w:history="1">
            <w:r w:rsidRPr="00E03A15">
              <w:rPr>
                <w:rStyle w:val="Hyperlink"/>
                <w:noProof/>
              </w:rPr>
              <w:t>3.12 Risk Assessment and Mitigation</w:t>
            </w:r>
            <w:r>
              <w:rPr>
                <w:noProof/>
                <w:webHidden/>
              </w:rPr>
              <w:tab/>
            </w:r>
            <w:r>
              <w:rPr>
                <w:noProof/>
                <w:webHidden/>
              </w:rPr>
              <w:fldChar w:fldCharType="begin"/>
            </w:r>
            <w:r>
              <w:rPr>
                <w:noProof/>
                <w:webHidden/>
              </w:rPr>
              <w:instrText xml:space="preserve"> PAGEREF _Toc222444780 \h </w:instrText>
            </w:r>
            <w:r>
              <w:rPr>
                <w:noProof/>
                <w:webHidden/>
              </w:rPr>
            </w:r>
            <w:r>
              <w:rPr>
                <w:noProof/>
                <w:webHidden/>
              </w:rPr>
              <w:fldChar w:fldCharType="separate"/>
            </w:r>
            <w:r w:rsidR="00B3763F">
              <w:rPr>
                <w:noProof/>
                <w:webHidden/>
              </w:rPr>
              <w:t>25</w:t>
            </w:r>
            <w:r>
              <w:rPr>
                <w:noProof/>
                <w:webHidden/>
              </w:rPr>
              <w:fldChar w:fldCharType="end"/>
            </w:r>
          </w:hyperlink>
        </w:p>
        <w:p w14:paraId="5703EA63" w14:textId="4AEEE9FB" w:rsidR="001A68F9" w:rsidRDefault="001A68F9">
          <w:pPr>
            <w:pStyle w:val="TOC1"/>
            <w:tabs>
              <w:tab w:val="right" w:leader="dot" w:pos="9350"/>
            </w:tabs>
            <w:rPr>
              <w:rFonts w:eastAsiaTheme="minorEastAsia"/>
              <w:noProof/>
            </w:rPr>
          </w:pPr>
          <w:hyperlink w:anchor="_Toc222444781" w:history="1">
            <w:r w:rsidRPr="00E03A15">
              <w:rPr>
                <w:rStyle w:val="Hyperlink"/>
                <w:noProof/>
              </w:rPr>
              <w:t>Chapter 4: Initial Implementation and Preliminary Experimental Validation</w:t>
            </w:r>
            <w:r>
              <w:rPr>
                <w:noProof/>
                <w:webHidden/>
              </w:rPr>
              <w:tab/>
            </w:r>
            <w:r>
              <w:rPr>
                <w:noProof/>
                <w:webHidden/>
              </w:rPr>
              <w:fldChar w:fldCharType="begin"/>
            </w:r>
            <w:r>
              <w:rPr>
                <w:noProof/>
                <w:webHidden/>
              </w:rPr>
              <w:instrText xml:space="preserve"> PAGEREF _Toc222444781 \h </w:instrText>
            </w:r>
            <w:r>
              <w:rPr>
                <w:noProof/>
                <w:webHidden/>
              </w:rPr>
            </w:r>
            <w:r>
              <w:rPr>
                <w:noProof/>
                <w:webHidden/>
              </w:rPr>
              <w:fldChar w:fldCharType="separate"/>
            </w:r>
            <w:r w:rsidR="00B3763F">
              <w:rPr>
                <w:noProof/>
                <w:webHidden/>
              </w:rPr>
              <w:t>27</w:t>
            </w:r>
            <w:r>
              <w:rPr>
                <w:noProof/>
                <w:webHidden/>
              </w:rPr>
              <w:fldChar w:fldCharType="end"/>
            </w:r>
          </w:hyperlink>
        </w:p>
        <w:p w14:paraId="4C43CCDA" w14:textId="0BDFDEBD" w:rsidR="001A68F9" w:rsidRDefault="001A68F9">
          <w:pPr>
            <w:pStyle w:val="TOC2"/>
            <w:tabs>
              <w:tab w:val="right" w:leader="dot" w:pos="9350"/>
            </w:tabs>
            <w:rPr>
              <w:rFonts w:eastAsiaTheme="minorEastAsia"/>
              <w:noProof/>
            </w:rPr>
          </w:pPr>
          <w:hyperlink w:anchor="_Toc222444782" w:history="1">
            <w:r w:rsidRPr="00E03A15">
              <w:rPr>
                <w:rStyle w:val="Hyperlink"/>
                <w:noProof/>
              </w:rPr>
              <w:t>4.1 System Architecture Overview</w:t>
            </w:r>
            <w:r>
              <w:rPr>
                <w:noProof/>
                <w:webHidden/>
              </w:rPr>
              <w:tab/>
            </w:r>
            <w:r>
              <w:rPr>
                <w:noProof/>
                <w:webHidden/>
              </w:rPr>
              <w:fldChar w:fldCharType="begin"/>
            </w:r>
            <w:r>
              <w:rPr>
                <w:noProof/>
                <w:webHidden/>
              </w:rPr>
              <w:instrText xml:space="preserve"> PAGEREF _Toc222444782 \h </w:instrText>
            </w:r>
            <w:r>
              <w:rPr>
                <w:noProof/>
                <w:webHidden/>
              </w:rPr>
            </w:r>
            <w:r>
              <w:rPr>
                <w:noProof/>
                <w:webHidden/>
              </w:rPr>
              <w:fldChar w:fldCharType="separate"/>
            </w:r>
            <w:r w:rsidR="00B3763F">
              <w:rPr>
                <w:noProof/>
                <w:webHidden/>
              </w:rPr>
              <w:t>27</w:t>
            </w:r>
            <w:r>
              <w:rPr>
                <w:noProof/>
                <w:webHidden/>
              </w:rPr>
              <w:fldChar w:fldCharType="end"/>
            </w:r>
          </w:hyperlink>
        </w:p>
        <w:p w14:paraId="6016AED2" w14:textId="4C7161E9" w:rsidR="001A68F9" w:rsidRDefault="001A68F9">
          <w:pPr>
            <w:pStyle w:val="TOC2"/>
            <w:tabs>
              <w:tab w:val="right" w:leader="dot" w:pos="9350"/>
            </w:tabs>
            <w:rPr>
              <w:rFonts w:eastAsiaTheme="minorEastAsia"/>
              <w:noProof/>
            </w:rPr>
          </w:pPr>
          <w:hyperlink w:anchor="_Toc222444783" w:history="1">
            <w:r w:rsidRPr="00E03A15">
              <w:rPr>
                <w:rStyle w:val="Hyperlink"/>
                <w:noProof/>
              </w:rPr>
              <w:t>4.2 Dataset Integration: OpenAlex</w:t>
            </w:r>
            <w:r>
              <w:rPr>
                <w:noProof/>
                <w:webHidden/>
              </w:rPr>
              <w:tab/>
            </w:r>
            <w:r>
              <w:rPr>
                <w:noProof/>
                <w:webHidden/>
              </w:rPr>
              <w:fldChar w:fldCharType="begin"/>
            </w:r>
            <w:r>
              <w:rPr>
                <w:noProof/>
                <w:webHidden/>
              </w:rPr>
              <w:instrText xml:space="preserve"> PAGEREF _Toc222444783 \h </w:instrText>
            </w:r>
            <w:r>
              <w:rPr>
                <w:noProof/>
                <w:webHidden/>
              </w:rPr>
            </w:r>
            <w:r>
              <w:rPr>
                <w:noProof/>
                <w:webHidden/>
              </w:rPr>
              <w:fldChar w:fldCharType="separate"/>
            </w:r>
            <w:r w:rsidR="00B3763F">
              <w:rPr>
                <w:noProof/>
                <w:webHidden/>
              </w:rPr>
              <w:t>28</w:t>
            </w:r>
            <w:r>
              <w:rPr>
                <w:noProof/>
                <w:webHidden/>
              </w:rPr>
              <w:fldChar w:fldCharType="end"/>
            </w:r>
          </w:hyperlink>
        </w:p>
        <w:p w14:paraId="613D9025" w14:textId="2CDA50B6" w:rsidR="001A68F9" w:rsidRDefault="001A68F9">
          <w:pPr>
            <w:pStyle w:val="TOC2"/>
            <w:tabs>
              <w:tab w:val="right" w:leader="dot" w:pos="9350"/>
            </w:tabs>
            <w:rPr>
              <w:rFonts w:eastAsiaTheme="minorEastAsia"/>
              <w:noProof/>
            </w:rPr>
          </w:pPr>
          <w:hyperlink w:anchor="_Toc222444784" w:history="1">
            <w:r w:rsidRPr="00E03A15">
              <w:rPr>
                <w:rStyle w:val="Hyperlink"/>
                <w:noProof/>
              </w:rPr>
              <w:t>4.3 Text Preprocessing and Feature Engineering</w:t>
            </w:r>
            <w:r>
              <w:rPr>
                <w:noProof/>
                <w:webHidden/>
              </w:rPr>
              <w:tab/>
            </w:r>
            <w:r>
              <w:rPr>
                <w:noProof/>
                <w:webHidden/>
              </w:rPr>
              <w:fldChar w:fldCharType="begin"/>
            </w:r>
            <w:r>
              <w:rPr>
                <w:noProof/>
                <w:webHidden/>
              </w:rPr>
              <w:instrText xml:space="preserve"> PAGEREF _Toc222444784 \h </w:instrText>
            </w:r>
            <w:r>
              <w:rPr>
                <w:noProof/>
                <w:webHidden/>
              </w:rPr>
            </w:r>
            <w:r>
              <w:rPr>
                <w:noProof/>
                <w:webHidden/>
              </w:rPr>
              <w:fldChar w:fldCharType="separate"/>
            </w:r>
            <w:r w:rsidR="00B3763F">
              <w:rPr>
                <w:noProof/>
                <w:webHidden/>
              </w:rPr>
              <w:t>29</w:t>
            </w:r>
            <w:r>
              <w:rPr>
                <w:noProof/>
                <w:webHidden/>
              </w:rPr>
              <w:fldChar w:fldCharType="end"/>
            </w:r>
          </w:hyperlink>
        </w:p>
        <w:p w14:paraId="11CFBDD3" w14:textId="7D3A30D3" w:rsidR="001A68F9" w:rsidRDefault="001A68F9">
          <w:pPr>
            <w:pStyle w:val="TOC2"/>
            <w:tabs>
              <w:tab w:val="right" w:leader="dot" w:pos="9350"/>
            </w:tabs>
            <w:rPr>
              <w:rFonts w:eastAsiaTheme="minorEastAsia"/>
              <w:noProof/>
            </w:rPr>
          </w:pPr>
          <w:hyperlink w:anchor="_Toc222444785" w:history="1">
            <w:r w:rsidRPr="00E03A15">
              <w:rPr>
                <w:rStyle w:val="Hyperlink"/>
                <w:noProof/>
              </w:rPr>
              <w:t>4.4 Similarity Computation</w:t>
            </w:r>
            <w:r>
              <w:rPr>
                <w:noProof/>
                <w:webHidden/>
              </w:rPr>
              <w:tab/>
            </w:r>
            <w:r>
              <w:rPr>
                <w:noProof/>
                <w:webHidden/>
              </w:rPr>
              <w:fldChar w:fldCharType="begin"/>
            </w:r>
            <w:r>
              <w:rPr>
                <w:noProof/>
                <w:webHidden/>
              </w:rPr>
              <w:instrText xml:space="preserve"> PAGEREF _Toc222444785 \h </w:instrText>
            </w:r>
            <w:r>
              <w:rPr>
                <w:noProof/>
                <w:webHidden/>
              </w:rPr>
            </w:r>
            <w:r>
              <w:rPr>
                <w:noProof/>
                <w:webHidden/>
              </w:rPr>
              <w:fldChar w:fldCharType="separate"/>
            </w:r>
            <w:r w:rsidR="00B3763F">
              <w:rPr>
                <w:noProof/>
                <w:webHidden/>
              </w:rPr>
              <w:t>30</w:t>
            </w:r>
            <w:r>
              <w:rPr>
                <w:noProof/>
                <w:webHidden/>
              </w:rPr>
              <w:fldChar w:fldCharType="end"/>
            </w:r>
          </w:hyperlink>
        </w:p>
        <w:p w14:paraId="69B20E15" w14:textId="32C2D033" w:rsidR="001A68F9" w:rsidRDefault="001A68F9">
          <w:pPr>
            <w:pStyle w:val="TOC2"/>
            <w:tabs>
              <w:tab w:val="right" w:leader="dot" w:pos="9350"/>
            </w:tabs>
            <w:rPr>
              <w:rFonts w:eastAsiaTheme="minorEastAsia"/>
              <w:noProof/>
            </w:rPr>
          </w:pPr>
          <w:hyperlink w:anchor="_Toc222444786" w:history="1">
            <w:r w:rsidRPr="00E03A15">
              <w:rPr>
                <w:rStyle w:val="Hyperlink"/>
                <w:noProof/>
              </w:rPr>
              <w:t>4.5 Sample Testing Procedure</w:t>
            </w:r>
            <w:r>
              <w:rPr>
                <w:noProof/>
                <w:webHidden/>
              </w:rPr>
              <w:tab/>
            </w:r>
            <w:r>
              <w:rPr>
                <w:noProof/>
                <w:webHidden/>
              </w:rPr>
              <w:fldChar w:fldCharType="begin"/>
            </w:r>
            <w:r>
              <w:rPr>
                <w:noProof/>
                <w:webHidden/>
              </w:rPr>
              <w:instrText xml:space="preserve"> PAGEREF _Toc222444786 \h </w:instrText>
            </w:r>
            <w:r>
              <w:rPr>
                <w:noProof/>
                <w:webHidden/>
              </w:rPr>
            </w:r>
            <w:r>
              <w:rPr>
                <w:noProof/>
                <w:webHidden/>
              </w:rPr>
              <w:fldChar w:fldCharType="separate"/>
            </w:r>
            <w:r w:rsidR="00B3763F">
              <w:rPr>
                <w:noProof/>
                <w:webHidden/>
              </w:rPr>
              <w:t>30</w:t>
            </w:r>
            <w:r>
              <w:rPr>
                <w:noProof/>
                <w:webHidden/>
              </w:rPr>
              <w:fldChar w:fldCharType="end"/>
            </w:r>
          </w:hyperlink>
        </w:p>
        <w:p w14:paraId="6ED331F0" w14:textId="5930B00E" w:rsidR="001A68F9" w:rsidRDefault="001A68F9">
          <w:pPr>
            <w:pStyle w:val="TOC2"/>
            <w:tabs>
              <w:tab w:val="right" w:leader="dot" w:pos="9350"/>
            </w:tabs>
            <w:rPr>
              <w:rFonts w:eastAsiaTheme="minorEastAsia"/>
              <w:noProof/>
            </w:rPr>
          </w:pPr>
          <w:hyperlink w:anchor="_Toc222444787" w:history="1">
            <w:r w:rsidRPr="00E03A15">
              <w:rPr>
                <w:rStyle w:val="Hyperlink"/>
                <w:noProof/>
              </w:rPr>
              <w:t>4.6 Preliminary Quantitative Results</w:t>
            </w:r>
            <w:r>
              <w:rPr>
                <w:noProof/>
                <w:webHidden/>
              </w:rPr>
              <w:tab/>
            </w:r>
            <w:r>
              <w:rPr>
                <w:noProof/>
                <w:webHidden/>
              </w:rPr>
              <w:fldChar w:fldCharType="begin"/>
            </w:r>
            <w:r>
              <w:rPr>
                <w:noProof/>
                <w:webHidden/>
              </w:rPr>
              <w:instrText xml:space="preserve"> PAGEREF _Toc222444787 \h </w:instrText>
            </w:r>
            <w:r>
              <w:rPr>
                <w:noProof/>
                <w:webHidden/>
              </w:rPr>
            </w:r>
            <w:r>
              <w:rPr>
                <w:noProof/>
                <w:webHidden/>
              </w:rPr>
              <w:fldChar w:fldCharType="separate"/>
            </w:r>
            <w:r w:rsidR="00B3763F">
              <w:rPr>
                <w:noProof/>
                <w:webHidden/>
              </w:rPr>
              <w:t>31</w:t>
            </w:r>
            <w:r>
              <w:rPr>
                <w:noProof/>
                <w:webHidden/>
              </w:rPr>
              <w:fldChar w:fldCharType="end"/>
            </w:r>
          </w:hyperlink>
        </w:p>
        <w:p w14:paraId="372FBD1F" w14:textId="717DA6B7" w:rsidR="001A68F9" w:rsidRDefault="001A68F9">
          <w:pPr>
            <w:pStyle w:val="TOC2"/>
            <w:tabs>
              <w:tab w:val="right" w:leader="dot" w:pos="9350"/>
            </w:tabs>
            <w:rPr>
              <w:rFonts w:eastAsiaTheme="minorEastAsia"/>
              <w:noProof/>
            </w:rPr>
          </w:pPr>
          <w:hyperlink w:anchor="_Toc222444788" w:history="1">
            <w:r w:rsidRPr="00E03A15">
              <w:rPr>
                <w:rStyle w:val="Hyperlink"/>
                <w:noProof/>
              </w:rPr>
              <w:t>4.7 Implementation Code Evidence</w:t>
            </w:r>
            <w:r>
              <w:rPr>
                <w:noProof/>
                <w:webHidden/>
              </w:rPr>
              <w:tab/>
            </w:r>
            <w:r>
              <w:rPr>
                <w:noProof/>
                <w:webHidden/>
              </w:rPr>
              <w:fldChar w:fldCharType="begin"/>
            </w:r>
            <w:r>
              <w:rPr>
                <w:noProof/>
                <w:webHidden/>
              </w:rPr>
              <w:instrText xml:space="preserve"> PAGEREF _Toc222444788 \h </w:instrText>
            </w:r>
            <w:r>
              <w:rPr>
                <w:noProof/>
                <w:webHidden/>
              </w:rPr>
            </w:r>
            <w:r>
              <w:rPr>
                <w:noProof/>
                <w:webHidden/>
              </w:rPr>
              <w:fldChar w:fldCharType="separate"/>
            </w:r>
            <w:r w:rsidR="00B3763F">
              <w:rPr>
                <w:noProof/>
                <w:webHidden/>
              </w:rPr>
              <w:t>31</w:t>
            </w:r>
            <w:r>
              <w:rPr>
                <w:noProof/>
                <w:webHidden/>
              </w:rPr>
              <w:fldChar w:fldCharType="end"/>
            </w:r>
          </w:hyperlink>
        </w:p>
        <w:p w14:paraId="3D772EB2" w14:textId="2F05C080" w:rsidR="001A68F9" w:rsidRDefault="001A68F9">
          <w:pPr>
            <w:pStyle w:val="TOC2"/>
            <w:tabs>
              <w:tab w:val="right" w:leader="dot" w:pos="9350"/>
            </w:tabs>
            <w:rPr>
              <w:rFonts w:eastAsiaTheme="minorEastAsia"/>
              <w:noProof/>
            </w:rPr>
          </w:pPr>
          <w:hyperlink w:anchor="_Toc222444789" w:history="1">
            <w:r w:rsidRPr="00E03A15">
              <w:rPr>
                <w:rStyle w:val="Hyperlink"/>
                <w:noProof/>
              </w:rPr>
              <w:t>4.8 Computational Feasibility</w:t>
            </w:r>
            <w:r>
              <w:rPr>
                <w:noProof/>
                <w:webHidden/>
              </w:rPr>
              <w:tab/>
            </w:r>
            <w:r>
              <w:rPr>
                <w:noProof/>
                <w:webHidden/>
              </w:rPr>
              <w:fldChar w:fldCharType="begin"/>
            </w:r>
            <w:r>
              <w:rPr>
                <w:noProof/>
                <w:webHidden/>
              </w:rPr>
              <w:instrText xml:space="preserve"> PAGEREF _Toc222444789 \h </w:instrText>
            </w:r>
            <w:r>
              <w:rPr>
                <w:noProof/>
                <w:webHidden/>
              </w:rPr>
            </w:r>
            <w:r>
              <w:rPr>
                <w:noProof/>
                <w:webHidden/>
              </w:rPr>
              <w:fldChar w:fldCharType="separate"/>
            </w:r>
            <w:r w:rsidR="00B3763F">
              <w:rPr>
                <w:noProof/>
                <w:webHidden/>
              </w:rPr>
              <w:t>33</w:t>
            </w:r>
            <w:r>
              <w:rPr>
                <w:noProof/>
                <w:webHidden/>
              </w:rPr>
              <w:fldChar w:fldCharType="end"/>
            </w:r>
          </w:hyperlink>
        </w:p>
        <w:p w14:paraId="204733BD" w14:textId="1DAFABA1" w:rsidR="001A68F9" w:rsidRDefault="001A68F9">
          <w:pPr>
            <w:pStyle w:val="TOC2"/>
            <w:tabs>
              <w:tab w:val="right" w:leader="dot" w:pos="9350"/>
            </w:tabs>
            <w:rPr>
              <w:rFonts w:eastAsiaTheme="minorEastAsia"/>
              <w:noProof/>
            </w:rPr>
          </w:pPr>
          <w:hyperlink w:anchor="_Toc222444790" w:history="1">
            <w:r w:rsidRPr="00E03A15">
              <w:rPr>
                <w:rStyle w:val="Hyperlink"/>
                <w:noProof/>
              </w:rPr>
              <w:t>4.9 Clarification: Empirical Testing vs Literature-Based Expectations</w:t>
            </w:r>
            <w:r>
              <w:rPr>
                <w:noProof/>
                <w:webHidden/>
              </w:rPr>
              <w:tab/>
            </w:r>
            <w:r>
              <w:rPr>
                <w:noProof/>
                <w:webHidden/>
              </w:rPr>
              <w:fldChar w:fldCharType="begin"/>
            </w:r>
            <w:r>
              <w:rPr>
                <w:noProof/>
                <w:webHidden/>
              </w:rPr>
              <w:instrText xml:space="preserve"> PAGEREF _Toc222444790 \h </w:instrText>
            </w:r>
            <w:r>
              <w:rPr>
                <w:noProof/>
                <w:webHidden/>
              </w:rPr>
            </w:r>
            <w:r>
              <w:rPr>
                <w:noProof/>
                <w:webHidden/>
              </w:rPr>
              <w:fldChar w:fldCharType="separate"/>
            </w:r>
            <w:r w:rsidR="00B3763F">
              <w:rPr>
                <w:noProof/>
                <w:webHidden/>
              </w:rPr>
              <w:t>33</w:t>
            </w:r>
            <w:r>
              <w:rPr>
                <w:noProof/>
                <w:webHidden/>
              </w:rPr>
              <w:fldChar w:fldCharType="end"/>
            </w:r>
          </w:hyperlink>
        </w:p>
        <w:p w14:paraId="6698A1AA" w14:textId="06F65E0A" w:rsidR="001A68F9" w:rsidRDefault="001A68F9">
          <w:pPr>
            <w:pStyle w:val="TOC2"/>
            <w:tabs>
              <w:tab w:val="right" w:leader="dot" w:pos="9350"/>
            </w:tabs>
            <w:rPr>
              <w:rFonts w:eastAsiaTheme="minorEastAsia"/>
              <w:noProof/>
            </w:rPr>
          </w:pPr>
          <w:hyperlink w:anchor="_Toc222444791" w:history="1">
            <w:r w:rsidRPr="00E03A15">
              <w:rPr>
                <w:rStyle w:val="Hyperlink"/>
                <w:noProof/>
              </w:rPr>
              <w:t>4.10 Limitations of Current Implementation Phase</w:t>
            </w:r>
            <w:r>
              <w:rPr>
                <w:noProof/>
                <w:webHidden/>
              </w:rPr>
              <w:tab/>
            </w:r>
            <w:r>
              <w:rPr>
                <w:noProof/>
                <w:webHidden/>
              </w:rPr>
              <w:fldChar w:fldCharType="begin"/>
            </w:r>
            <w:r>
              <w:rPr>
                <w:noProof/>
                <w:webHidden/>
              </w:rPr>
              <w:instrText xml:space="preserve"> PAGEREF _Toc222444791 \h </w:instrText>
            </w:r>
            <w:r>
              <w:rPr>
                <w:noProof/>
                <w:webHidden/>
              </w:rPr>
            </w:r>
            <w:r>
              <w:rPr>
                <w:noProof/>
                <w:webHidden/>
              </w:rPr>
              <w:fldChar w:fldCharType="separate"/>
            </w:r>
            <w:r w:rsidR="00B3763F">
              <w:rPr>
                <w:noProof/>
                <w:webHidden/>
              </w:rPr>
              <w:t>34</w:t>
            </w:r>
            <w:r>
              <w:rPr>
                <w:noProof/>
                <w:webHidden/>
              </w:rPr>
              <w:fldChar w:fldCharType="end"/>
            </w:r>
          </w:hyperlink>
        </w:p>
        <w:p w14:paraId="087EE5F5" w14:textId="0933C6BE" w:rsidR="001A68F9" w:rsidRDefault="001A68F9">
          <w:pPr>
            <w:pStyle w:val="TOC2"/>
            <w:tabs>
              <w:tab w:val="right" w:leader="dot" w:pos="9350"/>
            </w:tabs>
            <w:rPr>
              <w:rFonts w:eastAsiaTheme="minorEastAsia"/>
              <w:noProof/>
            </w:rPr>
          </w:pPr>
          <w:hyperlink w:anchor="_Toc222444792" w:history="1">
            <w:r w:rsidRPr="00E03A15">
              <w:rPr>
                <w:rStyle w:val="Hyperlink"/>
                <w:noProof/>
              </w:rPr>
              <w:t>4.11 Summary of Chapter 4</w:t>
            </w:r>
            <w:r>
              <w:rPr>
                <w:noProof/>
                <w:webHidden/>
              </w:rPr>
              <w:tab/>
            </w:r>
            <w:r>
              <w:rPr>
                <w:noProof/>
                <w:webHidden/>
              </w:rPr>
              <w:fldChar w:fldCharType="begin"/>
            </w:r>
            <w:r>
              <w:rPr>
                <w:noProof/>
                <w:webHidden/>
              </w:rPr>
              <w:instrText xml:space="preserve"> PAGEREF _Toc222444792 \h </w:instrText>
            </w:r>
            <w:r>
              <w:rPr>
                <w:noProof/>
                <w:webHidden/>
              </w:rPr>
            </w:r>
            <w:r>
              <w:rPr>
                <w:noProof/>
                <w:webHidden/>
              </w:rPr>
              <w:fldChar w:fldCharType="separate"/>
            </w:r>
            <w:r w:rsidR="00B3763F">
              <w:rPr>
                <w:noProof/>
                <w:webHidden/>
              </w:rPr>
              <w:t>34</w:t>
            </w:r>
            <w:r>
              <w:rPr>
                <w:noProof/>
                <w:webHidden/>
              </w:rPr>
              <w:fldChar w:fldCharType="end"/>
            </w:r>
          </w:hyperlink>
        </w:p>
        <w:p w14:paraId="07488A66" w14:textId="4226B589" w:rsidR="001A68F9" w:rsidRDefault="001A68F9">
          <w:pPr>
            <w:pStyle w:val="TOC1"/>
            <w:tabs>
              <w:tab w:val="right" w:leader="dot" w:pos="9350"/>
            </w:tabs>
            <w:rPr>
              <w:rFonts w:eastAsiaTheme="minorEastAsia"/>
              <w:noProof/>
            </w:rPr>
          </w:pPr>
          <w:hyperlink w:anchor="_Toc222444793" w:history="1">
            <w:r w:rsidRPr="00E03A15">
              <w:rPr>
                <w:rStyle w:val="Hyperlink"/>
                <w:noProof/>
              </w:rPr>
              <w:t>Chapter 5: Interim Conclusion and Forward Plan</w:t>
            </w:r>
            <w:r>
              <w:rPr>
                <w:noProof/>
                <w:webHidden/>
              </w:rPr>
              <w:tab/>
            </w:r>
            <w:r>
              <w:rPr>
                <w:noProof/>
                <w:webHidden/>
              </w:rPr>
              <w:fldChar w:fldCharType="begin"/>
            </w:r>
            <w:r>
              <w:rPr>
                <w:noProof/>
                <w:webHidden/>
              </w:rPr>
              <w:instrText xml:space="preserve"> PAGEREF _Toc222444793 \h </w:instrText>
            </w:r>
            <w:r>
              <w:rPr>
                <w:noProof/>
                <w:webHidden/>
              </w:rPr>
            </w:r>
            <w:r>
              <w:rPr>
                <w:noProof/>
                <w:webHidden/>
              </w:rPr>
              <w:fldChar w:fldCharType="separate"/>
            </w:r>
            <w:r w:rsidR="00B3763F">
              <w:rPr>
                <w:noProof/>
                <w:webHidden/>
              </w:rPr>
              <w:t>34</w:t>
            </w:r>
            <w:r>
              <w:rPr>
                <w:noProof/>
                <w:webHidden/>
              </w:rPr>
              <w:fldChar w:fldCharType="end"/>
            </w:r>
          </w:hyperlink>
        </w:p>
        <w:p w14:paraId="04F22CD8" w14:textId="786D9AD3" w:rsidR="001A68F9" w:rsidRDefault="001A68F9">
          <w:pPr>
            <w:pStyle w:val="TOC2"/>
            <w:tabs>
              <w:tab w:val="right" w:leader="dot" w:pos="9350"/>
            </w:tabs>
            <w:rPr>
              <w:rFonts w:eastAsiaTheme="minorEastAsia"/>
              <w:noProof/>
            </w:rPr>
          </w:pPr>
          <w:hyperlink w:anchor="_Toc222444794" w:history="1">
            <w:r w:rsidRPr="00E03A15">
              <w:rPr>
                <w:rStyle w:val="Hyperlink"/>
                <w:noProof/>
              </w:rPr>
              <w:t>5.1 Reconnection to the Research Problem</w:t>
            </w:r>
            <w:r>
              <w:rPr>
                <w:noProof/>
                <w:webHidden/>
              </w:rPr>
              <w:tab/>
            </w:r>
            <w:r>
              <w:rPr>
                <w:noProof/>
                <w:webHidden/>
              </w:rPr>
              <w:fldChar w:fldCharType="begin"/>
            </w:r>
            <w:r>
              <w:rPr>
                <w:noProof/>
                <w:webHidden/>
              </w:rPr>
              <w:instrText xml:space="preserve"> PAGEREF _Toc222444794 \h </w:instrText>
            </w:r>
            <w:r>
              <w:rPr>
                <w:noProof/>
                <w:webHidden/>
              </w:rPr>
            </w:r>
            <w:r>
              <w:rPr>
                <w:noProof/>
                <w:webHidden/>
              </w:rPr>
              <w:fldChar w:fldCharType="separate"/>
            </w:r>
            <w:r w:rsidR="00B3763F">
              <w:rPr>
                <w:noProof/>
                <w:webHidden/>
              </w:rPr>
              <w:t>35</w:t>
            </w:r>
            <w:r>
              <w:rPr>
                <w:noProof/>
                <w:webHidden/>
              </w:rPr>
              <w:fldChar w:fldCharType="end"/>
            </w:r>
          </w:hyperlink>
        </w:p>
        <w:p w14:paraId="59AF2060" w14:textId="78B3B202" w:rsidR="001A68F9" w:rsidRDefault="001A68F9">
          <w:pPr>
            <w:pStyle w:val="TOC2"/>
            <w:tabs>
              <w:tab w:val="right" w:leader="dot" w:pos="9350"/>
            </w:tabs>
            <w:rPr>
              <w:rFonts w:eastAsiaTheme="minorEastAsia"/>
              <w:noProof/>
            </w:rPr>
          </w:pPr>
          <w:hyperlink w:anchor="_Toc222444795" w:history="1">
            <w:r w:rsidRPr="00E03A15">
              <w:rPr>
                <w:rStyle w:val="Hyperlink"/>
                <w:noProof/>
              </w:rPr>
              <w:t>5.2 Summary of Contributions Achieved in Coursework 1</w:t>
            </w:r>
            <w:r>
              <w:rPr>
                <w:noProof/>
                <w:webHidden/>
              </w:rPr>
              <w:tab/>
            </w:r>
            <w:r>
              <w:rPr>
                <w:noProof/>
                <w:webHidden/>
              </w:rPr>
              <w:fldChar w:fldCharType="begin"/>
            </w:r>
            <w:r>
              <w:rPr>
                <w:noProof/>
                <w:webHidden/>
              </w:rPr>
              <w:instrText xml:space="preserve"> PAGEREF _Toc222444795 \h </w:instrText>
            </w:r>
            <w:r>
              <w:rPr>
                <w:noProof/>
                <w:webHidden/>
              </w:rPr>
            </w:r>
            <w:r>
              <w:rPr>
                <w:noProof/>
                <w:webHidden/>
              </w:rPr>
              <w:fldChar w:fldCharType="separate"/>
            </w:r>
            <w:r w:rsidR="00B3763F">
              <w:rPr>
                <w:noProof/>
                <w:webHidden/>
              </w:rPr>
              <w:t>35</w:t>
            </w:r>
            <w:r>
              <w:rPr>
                <w:noProof/>
                <w:webHidden/>
              </w:rPr>
              <w:fldChar w:fldCharType="end"/>
            </w:r>
          </w:hyperlink>
        </w:p>
        <w:p w14:paraId="2E79EEC6" w14:textId="265AB3CC" w:rsidR="001A68F9" w:rsidRDefault="001A68F9">
          <w:pPr>
            <w:pStyle w:val="TOC2"/>
            <w:tabs>
              <w:tab w:val="right" w:leader="dot" w:pos="9350"/>
            </w:tabs>
            <w:rPr>
              <w:rFonts w:eastAsiaTheme="minorEastAsia"/>
              <w:noProof/>
            </w:rPr>
          </w:pPr>
          <w:hyperlink w:anchor="_Toc222444796" w:history="1">
            <w:r w:rsidRPr="00E03A15">
              <w:rPr>
                <w:rStyle w:val="Hyperlink"/>
                <w:noProof/>
              </w:rPr>
              <w:t>5.3 Critical Reflection on Current Stage</w:t>
            </w:r>
            <w:r>
              <w:rPr>
                <w:noProof/>
                <w:webHidden/>
              </w:rPr>
              <w:tab/>
            </w:r>
            <w:r>
              <w:rPr>
                <w:noProof/>
                <w:webHidden/>
              </w:rPr>
              <w:fldChar w:fldCharType="begin"/>
            </w:r>
            <w:r>
              <w:rPr>
                <w:noProof/>
                <w:webHidden/>
              </w:rPr>
              <w:instrText xml:space="preserve"> PAGEREF _Toc222444796 \h </w:instrText>
            </w:r>
            <w:r>
              <w:rPr>
                <w:noProof/>
                <w:webHidden/>
              </w:rPr>
            </w:r>
            <w:r>
              <w:rPr>
                <w:noProof/>
                <w:webHidden/>
              </w:rPr>
              <w:fldChar w:fldCharType="separate"/>
            </w:r>
            <w:r w:rsidR="00B3763F">
              <w:rPr>
                <w:noProof/>
                <w:webHidden/>
              </w:rPr>
              <w:t>36</w:t>
            </w:r>
            <w:r>
              <w:rPr>
                <w:noProof/>
                <w:webHidden/>
              </w:rPr>
              <w:fldChar w:fldCharType="end"/>
            </w:r>
          </w:hyperlink>
        </w:p>
        <w:p w14:paraId="16C9EAFD" w14:textId="0AA15830" w:rsidR="001A68F9" w:rsidRDefault="001A68F9">
          <w:pPr>
            <w:pStyle w:val="TOC2"/>
            <w:tabs>
              <w:tab w:val="right" w:leader="dot" w:pos="9350"/>
            </w:tabs>
            <w:rPr>
              <w:rFonts w:eastAsiaTheme="minorEastAsia"/>
              <w:noProof/>
            </w:rPr>
          </w:pPr>
          <w:hyperlink w:anchor="_Toc222444797" w:history="1">
            <w:r w:rsidRPr="00E03A15">
              <w:rPr>
                <w:rStyle w:val="Hyperlink"/>
                <w:noProof/>
              </w:rPr>
              <w:t>5.4 Forward Plan for Coursework 2</w:t>
            </w:r>
            <w:r>
              <w:rPr>
                <w:noProof/>
                <w:webHidden/>
              </w:rPr>
              <w:tab/>
            </w:r>
            <w:r>
              <w:rPr>
                <w:noProof/>
                <w:webHidden/>
              </w:rPr>
              <w:fldChar w:fldCharType="begin"/>
            </w:r>
            <w:r>
              <w:rPr>
                <w:noProof/>
                <w:webHidden/>
              </w:rPr>
              <w:instrText xml:space="preserve"> PAGEREF _Toc222444797 \h </w:instrText>
            </w:r>
            <w:r>
              <w:rPr>
                <w:noProof/>
                <w:webHidden/>
              </w:rPr>
            </w:r>
            <w:r>
              <w:rPr>
                <w:noProof/>
                <w:webHidden/>
              </w:rPr>
              <w:fldChar w:fldCharType="separate"/>
            </w:r>
            <w:r w:rsidR="00B3763F">
              <w:rPr>
                <w:noProof/>
                <w:webHidden/>
              </w:rPr>
              <w:t>37</w:t>
            </w:r>
            <w:r>
              <w:rPr>
                <w:noProof/>
                <w:webHidden/>
              </w:rPr>
              <w:fldChar w:fldCharType="end"/>
            </w:r>
          </w:hyperlink>
        </w:p>
        <w:p w14:paraId="5B48A335" w14:textId="04AE3143" w:rsidR="001A68F9" w:rsidRDefault="001A68F9">
          <w:pPr>
            <w:pStyle w:val="TOC2"/>
            <w:tabs>
              <w:tab w:val="right" w:leader="dot" w:pos="9350"/>
            </w:tabs>
            <w:rPr>
              <w:rFonts w:eastAsiaTheme="minorEastAsia"/>
              <w:noProof/>
            </w:rPr>
          </w:pPr>
          <w:hyperlink w:anchor="_Toc222444798" w:history="1">
            <w:r w:rsidRPr="00E03A15">
              <w:rPr>
                <w:rStyle w:val="Hyperlink"/>
                <w:noProof/>
              </w:rPr>
              <w:t>5.5 Expected Contribution to Knowledge</w:t>
            </w:r>
            <w:r>
              <w:rPr>
                <w:noProof/>
                <w:webHidden/>
              </w:rPr>
              <w:tab/>
            </w:r>
            <w:r>
              <w:rPr>
                <w:noProof/>
                <w:webHidden/>
              </w:rPr>
              <w:fldChar w:fldCharType="begin"/>
            </w:r>
            <w:r>
              <w:rPr>
                <w:noProof/>
                <w:webHidden/>
              </w:rPr>
              <w:instrText xml:space="preserve"> PAGEREF _Toc222444798 \h </w:instrText>
            </w:r>
            <w:r>
              <w:rPr>
                <w:noProof/>
                <w:webHidden/>
              </w:rPr>
            </w:r>
            <w:r>
              <w:rPr>
                <w:noProof/>
                <w:webHidden/>
              </w:rPr>
              <w:fldChar w:fldCharType="separate"/>
            </w:r>
            <w:r w:rsidR="00B3763F">
              <w:rPr>
                <w:noProof/>
                <w:webHidden/>
              </w:rPr>
              <w:t>37</w:t>
            </w:r>
            <w:r>
              <w:rPr>
                <w:noProof/>
                <w:webHidden/>
              </w:rPr>
              <w:fldChar w:fldCharType="end"/>
            </w:r>
          </w:hyperlink>
        </w:p>
        <w:p w14:paraId="0CAA040B" w14:textId="2831E851" w:rsidR="001A68F9" w:rsidRDefault="001A68F9">
          <w:pPr>
            <w:pStyle w:val="TOC2"/>
            <w:tabs>
              <w:tab w:val="right" w:leader="dot" w:pos="9350"/>
            </w:tabs>
            <w:rPr>
              <w:rFonts w:eastAsiaTheme="minorEastAsia"/>
              <w:noProof/>
            </w:rPr>
          </w:pPr>
          <w:hyperlink w:anchor="_Toc222444799" w:history="1">
            <w:r w:rsidRPr="00E03A15">
              <w:rPr>
                <w:rStyle w:val="Hyperlink"/>
                <w:noProof/>
              </w:rPr>
              <w:t>5.6 Alignment with Project Objectives</w:t>
            </w:r>
            <w:r>
              <w:rPr>
                <w:noProof/>
                <w:webHidden/>
              </w:rPr>
              <w:tab/>
            </w:r>
            <w:r>
              <w:rPr>
                <w:noProof/>
                <w:webHidden/>
              </w:rPr>
              <w:fldChar w:fldCharType="begin"/>
            </w:r>
            <w:r>
              <w:rPr>
                <w:noProof/>
                <w:webHidden/>
              </w:rPr>
              <w:instrText xml:space="preserve"> PAGEREF _Toc222444799 \h </w:instrText>
            </w:r>
            <w:r>
              <w:rPr>
                <w:noProof/>
                <w:webHidden/>
              </w:rPr>
            </w:r>
            <w:r>
              <w:rPr>
                <w:noProof/>
                <w:webHidden/>
              </w:rPr>
              <w:fldChar w:fldCharType="separate"/>
            </w:r>
            <w:r w:rsidR="00B3763F">
              <w:rPr>
                <w:noProof/>
                <w:webHidden/>
              </w:rPr>
              <w:t>37</w:t>
            </w:r>
            <w:r>
              <w:rPr>
                <w:noProof/>
                <w:webHidden/>
              </w:rPr>
              <w:fldChar w:fldCharType="end"/>
            </w:r>
          </w:hyperlink>
        </w:p>
        <w:p w14:paraId="7169E107" w14:textId="23D7A56D" w:rsidR="001A68F9" w:rsidRDefault="001A68F9">
          <w:pPr>
            <w:pStyle w:val="TOC2"/>
            <w:tabs>
              <w:tab w:val="right" w:leader="dot" w:pos="9350"/>
            </w:tabs>
            <w:rPr>
              <w:rFonts w:eastAsiaTheme="minorEastAsia"/>
              <w:noProof/>
            </w:rPr>
          </w:pPr>
          <w:hyperlink w:anchor="_Toc222444800" w:history="1">
            <w:r w:rsidRPr="00E03A15">
              <w:rPr>
                <w:rStyle w:val="Hyperlink"/>
                <w:noProof/>
              </w:rPr>
              <w:t>5.7 Final Remarks</w:t>
            </w:r>
            <w:r>
              <w:rPr>
                <w:noProof/>
                <w:webHidden/>
              </w:rPr>
              <w:tab/>
            </w:r>
            <w:r>
              <w:rPr>
                <w:noProof/>
                <w:webHidden/>
              </w:rPr>
              <w:fldChar w:fldCharType="begin"/>
            </w:r>
            <w:r>
              <w:rPr>
                <w:noProof/>
                <w:webHidden/>
              </w:rPr>
              <w:instrText xml:space="preserve"> PAGEREF _Toc222444800 \h </w:instrText>
            </w:r>
            <w:r>
              <w:rPr>
                <w:noProof/>
                <w:webHidden/>
              </w:rPr>
            </w:r>
            <w:r>
              <w:rPr>
                <w:noProof/>
                <w:webHidden/>
              </w:rPr>
              <w:fldChar w:fldCharType="separate"/>
            </w:r>
            <w:r w:rsidR="00B3763F">
              <w:rPr>
                <w:noProof/>
                <w:webHidden/>
              </w:rPr>
              <w:t>38</w:t>
            </w:r>
            <w:r>
              <w:rPr>
                <w:noProof/>
                <w:webHidden/>
              </w:rPr>
              <w:fldChar w:fldCharType="end"/>
            </w:r>
          </w:hyperlink>
        </w:p>
        <w:p w14:paraId="05EAAAE1" w14:textId="3B4C7775" w:rsidR="001A68F9" w:rsidRDefault="001A68F9">
          <w:pPr>
            <w:pStyle w:val="TOC1"/>
            <w:tabs>
              <w:tab w:val="right" w:leader="dot" w:pos="9350"/>
            </w:tabs>
            <w:rPr>
              <w:rFonts w:eastAsiaTheme="minorEastAsia"/>
              <w:noProof/>
            </w:rPr>
          </w:pPr>
          <w:hyperlink w:anchor="_Toc222444801" w:history="1">
            <w:r w:rsidRPr="00E03A15">
              <w:rPr>
                <w:rStyle w:val="Hyperlink"/>
                <w:noProof/>
              </w:rPr>
              <w:t>Chapter 6: Conclusion</w:t>
            </w:r>
            <w:r>
              <w:rPr>
                <w:noProof/>
                <w:webHidden/>
              </w:rPr>
              <w:tab/>
            </w:r>
            <w:r>
              <w:rPr>
                <w:noProof/>
                <w:webHidden/>
              </w:rPr>
              <w:fldChar w:fldCharType="begin"/>
            </w:r>
            <w:r>
              <w:rPr>
                <w:noProof/>
                <w:webHidden/>
              </w:rPr>
              <w:instrText xml:space="preserve"> PAGEREF _Toc222444801 \h </w:instrText>
            </w:r>
            <w:r>
              <w:rPr>
                <w:noProof/>
                <w:webHidden/>
              </w:rPr>
            </w:r>
            <w:r>
              <w:rPr>
                <w:noProof/>
                <w:webHidden/>
              </w:rPr>
              <w:fldChar w:fldCharType="separate"/>
            </w:r>
            <w:r w:rsidR="00B3763F">
              <w:rPr>
                <w:noProof/>
                <w:webHidden/>
              </w:rPr>
              <w:t>38</w:t>
            </w:r>
            <w:r>
              <w:rPr>
                <w:noProof/>
                <w:webHidden/>
              </w:rPr>
              <w:fldChar w:fldCharType="end"/>
            </w:r>
          </w:hyperlink>
        </w:p>
        <w:p w14:paraId="16AA2B6B" w14:textId="447CE02A" w:rsidR="001A68F9" w:rsidRDefault="001A68F9">
          <w:pPr>
            <w:pStyle w:val="TOC2"/>
            <w:tabs>
              <w:tab w:val="right" w:leader="dot" w:pos="9350"/>
            </w:tabs>
            <w:rPr>
              <w:rFonts w:eastAsiaTheme="minorEastAsia"/>
              <w:noProof/>
            </w:rPr>
          </w:pPr>
          <w:hyperlink w:anchor="_Toc222444802" w:history="1">
            <w:r w:rsidRPr="00E03A15">
              <w:rPr>
                <w:rStyle w:val="Hyperlink"/>
                <w:noProof/>
              </w:rPr>
              <w:t>6.1 Summary and Outcomes of the Project</w:t>
            </w:r>
            <w:r>
              <w:rPr>
                <w:noProof/>
                <w:webHidden/>
              </w:rPr>
              <w:tab/>
            </w:r>
            <w:r>
              <w:rPr>
                <w:noProof/>
                <w:webHidden/>
              </w:rPr>
              <w:fldChar w:fldCharType="begin"/>
            </w:r>
            <w:r>
              <w:rPr>
                <w:noProof/>
                <w:webHidden/>
              </w:rPr>
              <w:instrText xml:space="preserve"> PAGEREF _Toc222444802 \h </w:instrText>
            </w:r>
            <w:r>
              <w:rPr>
                <w:noProof/>
                <w:webHidden/>
              </w:rPr>
            </w:r>
            <w:r>
              <w:rPr>
                <w:noProof/>
                <w:webHidden/>
              </w:rPr>
              <w:fldChar w:fldCharType="separate"/>
            </w:r>
            <w:r w:rsidR="00B3763F">
              <w:rPr>
                <w:noProof/>
                <w:webHidden/>
              </w:rPr>
              <w:t>38</w:t>
            </w:r>
            <w:r>
              <w:rPr>
                <w:noProof/>
                <w:webHidden/>
              </w:rPr>
              <w:fldChar w:fldCharType="end"/>
            </w:r>
          </w:hyperlink>
        </w:p>
        <w:p w14:paraId="19506BC2" w14:textId="61984E9D" w:rsidR="001A68F9" w:rsidRDefault="001A68F9">
          <w:pPr>
            <w:pStyle w:val="TOC2"/>
            <w:tabs>
              <w:tab w:val="right" w:leader="dot" w:pos="9350"/>
            </w:tabs>
            <w:rPr>
              <w:rFonts w:eastAsiaTheme="minorEastAsia"/>
              <w:noProof/>
            </w:rPr>
          </w:pPr>
          <w:hyperlink w:anchor="_Toc222444803" w:history="1">
            <w:r w:rsidRPr="00E03A15">
              <w:rPr>
                <w:rStyle w:val="Hyperlink"/>
                <w:noProof/>
              </w:rPr>
              <w:t>6.2 Key Contributions</w:t>
            </w:r>
            <w:r>
              <w:rPr>
                <w:noProof/>
                <w:webHidden/>
              </w:rPr>
              <w:tab/>
            </w:r>
            <w:r>
              <w:rPr>
                <w:noProof/>
                <w:webHidden/>
              </w:rPr>
              <w:fldChar w:fldCharType="begin"/>
            </w:r>
            <w:r>
              <w:rPr>
                <w:noProof/>
                <w:webHidden/>
              </w:rPr>
              <w:instrText xml:space="preserve"> PAGEREF _Toc222444803 \h </w:instrText>
            </w:r>
            <w:r>
              <w:rPr>
                <w:noProof/>
                <w:webHidden/>
              </w:rPr>
            </w:r>
            <w:r>
              <w:rPr>
                <w:noProof/>
                <w:webHidden/>
              </w:rPr>
              <w:fldChar w:fldCharType="separate"/>
            </w:r>
            <w:r w:rsidR="00B3763F">
              <w:rPr>
                <w:noProof/>
                <w:webHidden/>
              </w:rPr>
              <w:t>39</w:t>
            </w:r>
            <w:r>
              <w:rPr>
                <w:noProof/>
                <w:webHidden/>
              </w:rPr>
              <w:fldChar w:fldCharType="end"/>
            </w:r>
          </w:hyperlink>
        </w:p>
        <w:p w14:paraId="3D42BAAF" w14:textId="2254BB1A" w:rsidR="001A68F9" w:rsidRDefault="001A68F9">
          <w:pPr>
            <w:pStyle w:val="TOC2"/>
            <w:tabs>
              <w:tab w:val="right" w:leader="dot" w:pos="9350"/>
            </w:tabs>
            <w:rPr>
              <w:rFonts w:eastAsiaTheme="minorEastAsia"/>
              <w:noProof/>
            </w:rPr>
          </w:pPr>
          <w:hyperlink w:anchor="_Toc222444804" w:history="1">
            <w:r w:rsidRPr="00E03A15">
              <w:rPr>
                <w:rStyle w:val="Hyperlink"/>
                <w:noProof/>
              </w:rPr>
              <w:t>6.3 Final Remarks</w:t>
            </w:r>
            <w:r>
              <w:rPr>
                <w:noProof/>
                <w:webHidden/>
              </w:rPr>
              <w:tab/>
            </w:r>
            <w:r>
              <w:rPr>
                <w:noProof/>
                <w:webHidden/>
              </w:rPr>
              <w:fldChar w:fldCharType="begin"/>
            </w:r>
            <w:r>
              <w:rPr>
                <w:noProof/>
                <w:webHidden/>
              </w:rPr>
              <w:instrText xml:space="preserve"> PAGEREF _Toc222444804 \h </w:instrText>
            </w:r>
            <w:r>
              <w:rPr>
                <w:noProof/>
                <w:webHidden/>
              </w:rPr>
            </w:r>
            <w:r>
              <w:rPr>
                <w:noProof/>
                <w:webHidden/>
              </w:rPr>
              <w:fldChar w:fldCharType="separate"/>
            </w:r>
            <w:r w:rsidR="00B3763F">
              <w:rPr>
                <w:noProof/>
                <w:webHidden/>
              </w:rPr>
              <w:t>40</w:t>
            </w:r>
            <w:r>
              <w:rPr>
                <w:noProof/>
                <w:webHidden/>
              </w:rPr>
              <w:fldChar w:fldCharType="end"/>
            </w:r>
          </w:hyperlink>
        </w:p>
        <w:p w14:paraId="440090CF" w14:textId="6EA2374D" w:rsidR="001A68F9" w:rsidRDefault="001A68F9">
          <w:pPr>
            <w:pStyle w:val="TOC1"/>
            <w:tabs>
              <w:tab w:val="right" w:leader="dot" w:pos="9350"/>
            </w:tabs>
            <w:rPr>
              <w:rFonts w:eastAsiaTheme="minorEastAsia"/>
              <w:noProof/>
            </w:rPr>
          </w:pPr>
          <w:hyperlink w:anchor="_Toc222444805" w:history="1">
            <w:r w:rsidRPr="00E03A15">
              <w:rPr>
                <w:rStyle w:val="Hyperlink"/>
                <w:noProof/>
              </w:rPr>
              <w:t>References</w:t>
            </w:r>
            <w:r>
              <w:rPr>
                <w:noProof/>
                <w:webHidden/>
              </w:rPr>
              <w:tab/>
            </w:r>
            <w:r>
              <w:rPr>
                <w:noProof/>
                <w:webHidden/>
              </w:rPr>
              <w:fldChar w:fldCharType="begin"/>
            </w:r>
            <w:r>
              <w:rPr>
                <w:noProof/>
                <w:webHidden/>
              </w:rPr>
              <w:instrText xml:space="preserve"> PAGEREF _Toc222444805 \h </w:instrText>
            </w:r>
            <w:r>
              <w:rPr>
                <w:noProof/>
                <w:webHidden/>
              </w:rPr>
            </w:r>
            <w:r>
              <w:rPr>
                <w:noProof/>
                <w:webHidden/>
              </w:rPr>
              <w:fldChar w:fldCharType="separate"/>
            </w:r>
            <w:r w:rsidR="00B3763F">
              <w:rPr>
                <w:noProof/>
                <w:webHidden/>
              </w:rPr>
              <w:t>40</w:t>
            </w:r>
            <w:r>
              <w:rPr>
                <w:noProof/>
                <w:webHidden/>
              </w:rPr>
              <w:fldChar w:fldCharType="end"/>
            </w:r>
          </w:hyperlink>
        </w:p>
        <w:p w14:paraId="64C028BE" w14:textId="3D0DC827" w:rsidR="001A68F9" w:rsidRDefault="001A68F9">
          <w:pPr>
            <w:pStyle w:val="TOC1"/>
            <w:tabs>
              <w:tab w:val="right" w:leader="dot" w:pos="9350"/>
            </w:tabs>
            <w:rPr>
              <w:rFonts w:eastAsiaTheme="minorEastAsia"/>
              <w:noProof/>
            </w:rPr>
          </w:pPr>
          <w:hyperlink w:anchor="_Toc222444806" w:history="1">
            <w:r w:rsidRPr="00E03A15">
              <w:rPr>
                <w:rStyle w:val="Hyperlink"/>
                <w:noProof/>
              </w:rPr>
              <w:t>Appendices</w:t>
            </w:r>
            <w:r>
              <w:rPr>
                <w:noProof/>
                <w:webHidden/>
              </w:rPr>
              <w:tab/>
            </w:r>
            <w:r>
              <w:rPr>
                <w:noProof/>
                <w:webHidden/>
              </w:rPr>
              <w:fldChar w:fldCharType="begin"/>
            </w:r>
            <w:r>
              <w:rPr>
                <w:noProof/>
                <w:webHidden/>
              </w:rPr>
              <w:instrText xml:space="preserve"> PAGEREF _Toc222444806 \h </w:instrText>
            </w:r>
            <w:r>
              <w:rPr>
                <w:noProof/>
                <w:webHidden/>
              </w:rPr>
            </w:r>
            <w:r>
              <w:rPr>
                <w:noProof/>
                <w:webHidden/>
              </w:rPr>
              <w:fldChar w:fldCharType="separate"/>
            </w:r>
            <w:r w:rsidR="00B3763F">
              <w:rPr>
                <w:noProof/>
                <w:webHidden/>
              </w:rPr>
              <w:t>41</w:t>
            </w:r>
            <w:r>
              <w:rPr>
                <w:noProof/>
                <w:webHidden/>
              </w:rPr>
              <w:fldChar w:fldCharType="end"/>
            </w:r>
          </w:hyperlink>
        </w:p>
        <w:p w14:paraId="3AE7EF2B" w14:textId="0981CA23" w:rsidR="001A68F9" w:rsidRDefault="001A68F9">
          <w:pPr>
            <w:pStyle w:val="TOC2"/>
            <w:tabs>
              <w:tab w:val="right" w:leader="dot" w:pos="9350"/>
            </w:tabs>
            <w:rPr>
              <w:rFonts w:eastAsiaTheme="minorEastAsia"/>
              <w:noProof/>
            </w:rPr>
          </w:pPr>
          <w:hyperlink w:anchor="_Toc222444807" w:history="1">
            <w:r w:rsidRPr="00E03A15">
              <w:rPr>
                <w:rStyle w:val="Hyperlink"/>
                <w:noProof/>
              </w:rPr>
              <w:t>Ethics Form</w:t>
            </w:r>
            <w:r>
              <w:rPr>
                <w:noProof/>
                <w:webHidden/>
              </w:rPr>
              <w:tab/>
            </w:r>
            <w:r>
              <w:rPr>
                <w:noProof/>
                <w:webHidden/>
              </w:rPr>
              <w:fldChar w:fldCharType="begin"/>
            </w:r>
            <w:r>
              <w:rPr>
                <w:noProof/>
                <w:webHidden/>
              </w:rPr>
              <w:instrText xml:space="preserve"> PAGEREF _Toc222444807 \h </w:instrText>
            </w:r>
            <w:r>
              <w:rPr>
                <w:noProof/>
                <w:webHidden/>
              </w:rPr>
            </w:r>
            <w:r>
              <w:rPr>
                <w:noProof/>
                <w:webHidden/>
              </w:rPr>
              <w:fldChar w:fldCharType="separate"/>
            </w:r>
            <w:r w:rsidR="00B3763F">
              <w:rPr>
                <w:noProof/>
                <w:webHidden/>
              </w:rPr>
              <w:t>41</w:t>
            </w:r>
            <w:r>
              <w:rPr>
                <w:noProof/>
                <w:webHidden/>
              </w:rPr>
              <w:fldChar w:fldCharType="end"/>
            </w:r>
          </w:hyperlink>
        </w:p>
        <w:p w14:paraId="044CF72A" w14:textId="6ECF1EE8" w:rsidR="00454124" w:rsidRPr="001423D7" w:rsidRDefault="00454124">
          <w:pPr>
            <w:rPr>
              <w:rFonts w:ascii="Times New Roman" w:hAnsi="Times New Roman" w:cs="Times New Roman"/>
            </w:rPr>
          </w:pPr>
          <w:r w:rsidRPr="001423D7">
            <w:rPr>
              <w:rFonts w:ascii="Times New Roman" w:hAnsi="Times New Roman" w:cs="Times New Roman"/>
              <w:b/>
              <w:bCs/>
              <w:noProof/>
            </w:rPr>
            <w:fldChar w:fldCharType="end"/>
          </w:r>
        </w:p>
      </w:sdtContent>
    </w:sdt>
    <w:p w14:paraId="65CF94EA" w14:textId="5AB3DFDB" w:rsidR="00CE4EDA" w:rsidRPr="001423D7" w:rsidRDefault="00CE4EDA" w:rsidP="00916397">
      <w:pPr>
        <w:rPr>
          <w:rFonts w:ascii="Times New Roman" w:hAnsi="Times New Roman" w:cs="Times New Roman"/>
        </w:rPr>
      </w:pPr>
      <w:r w:rsidRPr="001423D7">
        <w:rPr>
          <w:rFonts w:ascii="Times New Roman" w:hAnsi="Times New Roman" w:cs="Times New Roman"/>
        </w:rPr>
        <w:br w:type="page"/>
      </w:r>
    </w:p>
    <w:p w14:paraId="124DAED4" w14:textId="3588B47C" w:rsidR="00916397" w:rsidRDefault="00916397" w:rsidP="005F67FD">
      <w:r w:rsidRPr="00916397">
        <w:lastRenderedPageBreak/>
        <w:t>L</w:t>
      </w:r>
      <w:r w:rsidR="005F67FD">
        <w:t>ist of Figures</w:t>
      </w:r>
    </w:p>
    <w:p w14:paraId="38A08972" w14:textId="13A3BB4C" w:rsidR="00B32154" w:rsidRDefault="005F67FD">
      <w:pPr>
        <w:pStyle w:val="TableofFigures"/>
        <w:tabs>
          <w:tab w:val="right" w:leader="dot" w:pos="9350"/>
        </w:tabs>
        <w:rPr>
          <w:rFonts w:eastAsiaTheme="minorEastAsia"/>
          <w:noProof/>
        </w:rPr>
      </w:pPr>
      <w:r>
        <w:rPr>
          <w:rFonts w:ascii="Times New Roman" w:hAnsi="Times New Roman" w:cs="Times New Roman"/>
          <w:b/>
          <w:bCs/>
        </w:rPr>
        <w:fldChar w:fldCharType="begin"/>
      </w:r>
      <w:r>
        <w:rPr>
          <w:rFonts w:ascii="Times New Roman" w:hAnsi="Times New Roman" w:cs="Times New Roman"/>
          <w:b/>
          <w:bCs/>
        </w:rPr>
        <w:instrText xml:space="preserve"> TOC \h \z \c "Figure" </w:instrText>
      </w:r>
      <w:r>
        <w:rPr>
          <w:rFonts w:ascii="Times New Roman" w:hAnsi="Times New Roman" w:cs="Times New Roman"/>
          <w:b/>
          <w:bCs/>
        </w:rPr>
        <w:fldChar w:fldCharType="separate"/>
      </w:r>
      <w:hyperlink w:anchor="_Toc222483696" w:history="1">
        <w:r w:rsidR="00B32154" w:rsidRPr="007D55C6">
          <w:rPr>
            <w:rStyle w:val="Hyperlink"/>
            <w:noProof/>
          </w:rPr>
          <w:t>Figure 1.1Gantt chart illustrating this Project Timeline (Week 1-12)</w:t>
        </w:r>
        <w:r w:rsidR="00B32154">
          <w:rPr>
            <w:noProof/>
            <w:webHidden/>
          </w:rPr>
          <w:tab/>
        </w:r>
        <w:r w:rsidR="00B32154">
          <w:rPr>
            <w:noProof/>
            <w:webHidden/>
          </w:rPr>
          <w:fldChar w:fldCharType="begin"/>
        </w:r>
        <w:r w:rsidR="00B32154">
          <w:rPr>
            <w:noProof/>
            <w:webHidden/>
          </w:rPr>
          <w:instrText xml:space="preserve"> PAGEREF _Toc222483696 \h </w:instrText>
        </w:r>
        <w:r w:rsidR="00B32154">
          <w:rPr>
            <w:noProof/>
            <w:webHidden/>
          </w:rPr>
        </w:r>
        <w:r w:rsidR="00B32154">
          <w:rPr>
            <w:noProof/>
            <w:webHidden/>
          </w:rPr>
          <w:fldChar w:fldCharType="separate"/>
        </w:r>
        <w:r w:rsidR="00B32154">
          <w:rPr>
            <w:noProof/>
            <w:webHidden/>
          </w:rPr>
          <w:t>11</w:t>
        </w:r>
        <w:r w:rsidR="00B32154">
          <w:rPr>
            <w:noProof/>
            <w:webHidden/>
          </w:rPr>
          <w:fldChar w:fldCharType="end"/>
        </w:r>
      </w:hyperlink>
    </w:p>
    <w:p w14:paraId="01C5BF6C" w14:textId="583EC702" w:rsidR="00B32154" w:rsidRDefault="00B32154">
      <w:pPr>
        <w:pStyle w:val="TableofFigures"/>
        <w:tabs>
          <w:tab w:val="right" w:leader="dot" w:pos="9350"/>
        </w:tabs>
        <w:rPr>
          <w:rFonts w:eastAsiaTheme="minorEastAsia"/>
          <w:noProof/>
        </w:rPr>
      </w:pPr>
      <w:hyperlink w:anchor="_Toc222483697" w:history="1">
        <w:r w:rsidRPr="007D55C6">
          <w:rPr>
            <w:rStyle w:val="Hyperlink"/>
            <w:noProof/>
          </w:rPr>
          <w:t>Figure 2.1 Geometric interpretation of cosine similarity in vector space (Author’s own illustration)</w:t>
        </w:r>
        <w:r>
          <w:rPr>
            <w:noProof/>
            <w:webHidden/>
          </w:rPr>
          <w:tab/>
        </w:r>
        <w:r>
          <w:rPr>
            <w:noProof/>
            <w:webHidden/>
          </w:rPr>
          <w:fldChar w:fldCharType="begin"/>
        </w:r>
        <w:r>
          <w:rPr>
            <w:noProof/>
            <w:webHidden/>
          </w:rPr>
          <w:instrText xml:space="preserve"> PAGEREF _Toc222483697 \h </w:instrText>
        </w:r>
        <w:r>
          <w:rPr>
            <w:noProof/>
            <w:webHidden/>
          </w:rPr>
        </w:r>
        <w:r>
          <w:rPr>
            <w:noProof/>
            <w:webHidden/>
          </w:rPr>
          <w:fldChar w:fldCharType="separate"/>
        </w:r>
        <w:r>
          <w:rPr>
            <w:noProof/>
            <w:webHidden/>
          </w:rPr>
          <w:t>15</w:t>
        </w:r>
        <w:r>
          <w:rPr>
            <w:noProof/>
            <w:webHidden/>
          </w:rPr>
          <w:fldChar w:fldCharType="end"/>
        </w:r>
      </w:hyperlink>
    </w:p>
    <w:p w14:paraId="1A4D4005" w14:textId="7E74D153" w:rsidR="00B32154" w:rsidRDefault="00B32154">
      <w:pPr>
        <w:pStyle w:val="TableofFigures"/>
        <w:tabs>
          <w:tab w:val="right" w:leader="dot" w:pos="9350"/>
        </w:tabs>
        <w:rPr>
          <w:rFonts w:eastAsiaTheme="minorEastAsia"/>
          <w:noProof/>
        </w:rPr>
      </w:pPr>
      <w:hyperlink w:anchor="_Toc222483698" w:history="1">
        <w:r w:rsidRPr="007D55C6">
          <w:rPr>
            <w:rStyle w:val="Hyperlink"/>
            <w:noProof/>
          </w:rPr>
          <w:t>Figure 2.2 Taxonomy of scholarly recommendation approaches (Author’s own illustration)</w:t>
        </w:r>
        <w:r>
          <w:rPr>
            <w:noProof/>
            <w:webHidden/>
          </w:rPr>
          <w:tab/>
        </w:r>
        <w:r>
          <w:rPr>
            <w:noProof/>
            <w:webHidden/>
          </w:rPr>
          <w:fldChar w:fldCharType="begin"/>
        </w:r>
        <w:r>
          <w:rPr>
            <w:noProof/>
            <w:webHidden/>
          </w:rPr>
          <w:instrText xml:space="preserve"> PAGEREF _Toc222483698 \h </w:instrText>
        </w:r>
        <w:r>
          <w:rPr>
            <w:noProof/>
            <w:webHidden/>
          </w:rPr>
        </w:r>
        <w:r>
          <w:rPr>
            <w:noProof/>
            <w:webHidden/>
          </w:rPr>
          <w:fldChar w:fldCharType="separate"/>
        </w:r>
        <w:r>
          <w:rPr>
            <w:noProof/>
            <w:webHidden/>
          </w:rPr>
          <w:t>16</w:t>
        </w:r>
        <w:r>
          <w:rPr>
            <w:noProof/>
            <w:webHidden/>
          </w:rPr>
          <w:fldChar w:fldCharType="end"/>
        </w:r>
      </w:hyperlink>
    </w:p>
    <w:p w14:paraId="209DB29F" w14:textId="32E02814" w:rsidR="00B32154" w:rsidRDefault="00B32154">
      <w:pPr>
        <w:pStyle w:val="TableofFigures"/>
        <w:tabs>
          <w:tab w:val="right" w:leader="dot" w:pos="9350"/>
        </w:tabs>
        <w:rPr>
          <w:rFonts w:eastAsiaTheme="minorEastAsia"/>
          <w:noProof/>
        </w:rPr>
      </w:pPr>
      <w:hyperlink w:anchor="_Toc222483699" w:history="1">
        <w:r w:rsidRPr="007D55C6">
          <w:rPr>
            <w:rStyle w:val="Hyperlink"/>
            <w:noProof/>
          </w:rPr>
          <w:t>Figure 2.3 Conceptual comparison of lexical and semantic document representations (Author’s own illustration)</w:t>
        </w:r>
        <w:r>
          <w:rPr>
            <w:noProof/>
            <w:webHidden/>
          </w:rPr>
          <w:tab/>
        </w:r>
        <w:r>
          <w:rPr>
            <w:noProof/>
            <w:webHidden/>
          </w:rPr>
          <w:fldChar w:fldCharType="begin"/>
        </w:r>
        <w:r>
          <w:rPr>
            <w:noProof/>
            <w:webHidden/>
          </w:rPr>
          <w:instrText xml:space="preserve"> PAGEREF _Toc222483699 \h </w:instrText>
        </w:r>
        <w:r>
          <w:rPr>
            <w:noProof/>
            <w:webHidden/>
          </w:rPr>
        </w:r>
        <w:r>
          <w:rPr>
            <w:noProof/>
            <w:webHidden/>
          </w:rPr>
          <w:fldChar w:fldCharType="separate"/>
        </w:r>
        <w:r>
          <w:rPr>
            <w:noProof/>
            <w:webHidden/>
          </w:rPr>
          <w:t>17</w:t>
        </w:r>
        <w:r>
          <w:rPr>
            <w:noProof/>
            <w:webHidden/>
          </w:rPr>
          <w:fldChar w:fldCharType="end"/>
        </w:r>
      </w:hyperlink>
    </w:p>
    <w:p w14:paraId="5CDA4E15" w14:textId="12453256" w:rsidR="00B32154" w:rsidRDefault="00B32154">
      <w:pPr>
        <w:pStyle w:val="TableofFigures"/>
        <w:tabs>
          <w:tab w:val="right" w:leader="dot" w:pos="9350"/>
        </w:tabs>
        <w:rPr>
          <w:rFonts w:eastAsiaTheme="minorEastAsia"/>
          <w:noProof/>
        </w:rPr>
      </w:pPr>
      <w:hyperlink w:anchor="_Toc222483700" w:history="1">
        <w:r w:rsidRPr="007D55C6">
          <w:rPr>
            <w:rStyle w:val="Hyperlink"/>
            <w:noProof/>
          </w:rPr>
          <w:t>Figure 3.1 Controlled Experimental Pipeline for Similarity Analysis</w:t>
        </w:r>
        <w:r>
          <w:rPr>
            <w:noProof/>
            <w:webHidden/>
          </w:rPr>
          <w:tab/>
        </w:r>
        <w:r>
          <w:rPr>
            <w:noProof/>
            <w:webHidden/>
          </w:rPr>
          <w:fldChar w:fldCharType="begin"/>
        </w:r>
        <w:r>
          <w:rPr>
            <w:noProof/>
            <w:webHidden/>
          </w:rPr>
          <w:instrText xml:space="preserve"> PAGEREF _Toc222483700 \h </w:instrText>
        </w:r>
        <w:r>
          <w:rPr>
            <w:noProof/>
            <w:webHidden/>
          </w:rPr>
        </w:r>
        <w:r>
          <w:rPr>
            <w:noProof/>
            <w:webHidden/>
          </w:rPr>
          <w:fldChar w:fldCharType="separate"/>
        </w:r>
        <w:r>
          <w:rPr>
            <w:noProof/>
            <w:webHidden/>
          </w:rPr>
          <w:t>22</w:t>
        </w:r>
        <w:r>
          <w:rPr>
            <w:noProof/>
            <w:webHidden/>
          </w:rPr>
          <w:fldChar w:fldCharType="end"/>
        </w:r>
      </w:hyperlink>
    </w:p>
    <w:p w14:paraId="3DF2710B" w14:textId="7D3AF5E6" w:rsidR="00B32154" w:rsidRDefault="00B32154">
      <w:pPr>
        <w:pStyle w:val="TableofFigures"/>
        <w:tabs>
          <w:tab w:val="right" w:leader="dot" w:pos="9350"/>
        </w:tabs>
        <w:rPr>
          <w:rFonts w:eastAsiaTheme="minorEastAsia"/>
          <w:noProof/>
        </w:rPr>
      </w:pPr>
      <w:hyperlink w:anchor="_Toc222483701" w:history="1">
        <w:r w:rsidRPr="007D55C6">
          <w:rPr>
            <w:rStyle w:val="Hyperlink"/>
            <w:noProof/>
          </w:rPr>
          <w:t>Figure 3.2 Evaluation Flow for Scholarly Recommendation Experiment</w:t>
        </w:r>
        <w:r>
          <w:rPr>
            <w:noProof/>
            <w:webHidden/>
          </w:rPr>
          <w:tab/>
        </w:r>
        <w:r>
          <w:rPr>
            <w:noProof/>
            <w:webHidden/>
          </w:rPr>
          <w:fldChar w:fldCharType="begin"/>
        </w:r>
        <w:r>
          <w:rPr>
            <w:noProof/>
            <w:webHidden/>
          </w:rPr>
          <w:instrText xml:space="preserve"> PAGEREF _Toc222483701 \h </w:instrText>
        </w:r>
        <w:r>
          <w:rPr>
            <w:noProof/>
            <w:webHidden/>
          </w:rPr>
        </w:r>
        <w:r>
          <w:rPr>
            <w:noProof/>
            <w:webHidden/>
          </w:rPr>
          <w:fldChar w:fldCharType="separate"/>
        </w:r>
        <w:r>
          <w:rPr>
            <w:noProof/>
            <w:webHidden/>
          </w:rPr>
          <w:t>23</w:t>
        </w:r>
        <w:r>
          <w:rPr>
            <w:noProof/>
            <w:webHidden/>
          </w:rPr>
          <w:fldChar w:fldCharType="end"/>
        </w:r>
      </w:hyperlink>
    </w:p>
    <w:p w14:paraId="18E77EAD" w14:textId="2B602642" w:rsidR="00B32154" w:rsidRDefault="00B32154">
      <w:pPr>
        <w:pStyle w:val="TableofFigures"/>
        <w:tabs>
          <w:tab w:val="right" w:leader="dot" w:pos="9350"/>
        </w:tabs>
        <w:rPr>
          <w:rFonts w:eastAsiaTheme="minorEastAsia"/>
          <w:noProof/>
        </w:rPr>
      </w:pPr>
      <w:hyperlink w:anchor="_Toc222483702" w:history="1">
        <w:r w:rsidRPr="007D55C6">
          <w:rPr>
            <w:rStyle w:val="Hyperlink"/>
            <w:noProof/>
          </w:rPr>
          <w:t>Figure 4.1 Controlled Experimental Recommendation Workflow</w:t>
        </w:r>
        <w:r>
          <w:rPr>
            <w:noProof/>
            <w:webHidden/>
          </w:rPr>
          <w:tab/>
        </w:r>
        <w:r>
          <w:rPr>
            <w:noProof/>
            <w:webHidden/>
          </w:rPr>
          <w:fldChar w:fldCharType="begin"/>
        </w:r>
        <w:r>
          <w:rPr>
            <w:noProof/>
            <w:webHidden/>
          </w:rPr>
          <w:instrText xml:space="preserve"> PAGEREF _Toc222483702 \h </w:instrText>
        </w:r>
        <w:r>
          <w:rPr>
            <w:noProof/>
            <w:webHidden/>
          </w:rPr>
        </w:r>
        <w:r>
          <w:rPr>
            <w:noProof/>
            <w:webHidden/>
          </w:rPr>
          <w:fldChar w:fldCharType="separate"/>
        </w:r>
        <w:r>
          <w:rPr>
            <w:noProof/>
            <w:webHidden/>
          </w:rPr>
          <w:t>28</w:t>
        </w:r>
        <w:r>
          <w:rPr>
            <w:noProof/>
            <w:webHidden/>
          </w:rPr>
          <w:fldChar w:fldCharType="end"/>
        </w:r>
      </w:hyperlink>
    </w:p>
    <w:p w14:paraId="03F377DC" w14:textId="34DDDB8F" w:rsidR="00B32154" w:rsidRDefault="00B32154">
      <w:pPr>
        <w:pStyle w:val="TableofFigures"/>
        <w:tabs>
          <w:tab w:val="right" w:leader="dot" w:pos="9350"/>
        </w:tabs>
        <w:rPr>
          <w:rFonts w:eastAsiaTheme="minorEastAsia"/>
          <w:noProof/>
        </w:rPr>
      </w:pPr>
      <w:hyperlink w:anchor="_Toc222483703" w:history="1">
        <w:r w:rsidRPr="007D55C6">
          <w:rPr>
            <w:rStyle w:val="Hyperlink"/>
            <w:noProof/>
          </w:rPr>
          <w:t>Figure 4.2 Excerpt of TF–IDF and Cosine Similarity Implementation Code</w:t>
        </w:r>
        <w:r>
          <w:rPr>
            <w:noProof/>
            <w:webHidden/>
          </w:rPr>
          <w:tab/>
        </w:r>
        <w:r>
          <w:rPr>
            <w:noProof/>
            <w:webHidden/>
          </w:rPr>
          <w:fldChar w:fldCharType="begin"/>
        </w:r>
        <w:r>
          <w:rPr>
            <w:noProof/>
            <w:webHidden/>
          </w:rPr>
          <w:instrText xml:space="preserve"> PAGEREF _Toc222483703 \h </w:instrText>
        </w:r>
        <w:r>
          <w:rPr>
            <w:noProof/>
            <w:webHidden/>
          </w:rPr>
        </w:r>
        <w:r>
          <w:rPr>
            <w:noProof/>
            <w:webHidden/>
          </w:rPr>
          <w:fldChar w:fldCharType="separate"/>
        </w:r>
        <w:r>
          <w:rPr>
            <w:noProof/>
            <w:webHidden/>
          </w:rPr>
          <w:t>33</w:t>
        </w:r>
        <w:r>
          <w:rPr>
            <w:noProof/>
            <w:webHidden/>
          </w:rPr>
          <w:fldChar w:fldCharType="end"/>
        </w:r>
      </w:hyperlink>
    </w:p>
    <w:p w14:paraId="1B357A2D" w14:textId="2E49F190" w:rsidR="005F67FD" w:rsidRDefault="005F67FD" w:rsidP="00916397">
      <w:pPr>
        <w:jc w:val="both"/>
        <w:rPr>
          <w:rFonts w:ascii="Times New Roman" w:hAnsi="Times New Roman" w:cs="Times New Roman"/>
          <w:b/>
          <w:bCs/>
        </w:rPr>
      </w:pPr>
      <w:r>
        <w:rPr>
          <w:rFonts w:ascii="Times New Roman" w:hAnsi="Times New Roman" w:cs="Times New Roman"/>
          <w:b/>
          <w:bCs/>
        </w:rPr>
        <w:fldChar w:fldCharType="end"/>
      </w:r>
    </w:p>
    <w:p w14:paraId="6E467BAB" w14:textId="63C4AC07" w:rsidR="005F67FD" w:rsidRDefault="005F67FD" w:rsidP="005F67FD">
      <w:r>
        <w:t>List of Tables</w:t>
      </w:r>
    </w:p>
    <w:p w14:paraId="291C269F" w14:textId="223C2136" w:rsidR="005F67FD" w:rsidRDefault="005F67FD">
      <w:pPr>
        <w:pStyle w:val="TableofFigures"/>
        <w:tabs>
          <w:tab w:val="right" w:leader="dot" w:pos="9350"/>
        </w:tabs>
        <w:rPr>
          <w:rFonts w:eastAsiaTheme="minorEastAsia"/>
          <w:noProof/>
        </w:rPr>
      </w:pPr>
      <w:r>
        <w:rPr>
          <w:rFonts w:ascii="Times New Roman" w:hAnsi="Times New Roman" w:cs="Times New Roman"/>
          <w:b/>
          <w:bCs/>
        </w:rPr>
        <w:fldChar w:fldCharType="begin"/>
      </w:r>
      <w:r>
        <w:rPr>
          <w:rFonts w:ascii="Times New Roman" w:hAnsi="Times New Roman" w:cs="Times New Roman"/>
          <w:b/>
          <w:bCs/>
        </w:rPr>
        <w:instrText xml:space="preserve"> TOC \h \z \c "Table" </w:instrText>
      </w:r>
      <w:r>
        <w:rPr>
          <w:rFonts w:ascii="Times New Roman" w:hAnsi="Times New Roman" w:cs="Times New Roman"/>
          <w:b/>
          <w:bCs/>
        </w:rPr>
        <w:fldChar w:fldCharType="separate"/>
      </w:r>
      <w:hyperlink w:anchor="_Toc222448362" w:history="1">
        <w:r w:rsidRPr="00F61A31">
          <w:rPr>
            <w:rStyle w:val="Hyperlink"/>
            <w:noProof/>
          </w:rPr>
          <w:t>Table 1 Acronym and Meaning</w:t>
        </w:r>
        <w:r>
          <w:rPr>
            <w:noProof/>
            <w:webHidden/>
          </w:rPr>
          <w:tab/>
        </w:r>
        <w:r>
          <w:rPr>
            <w:noProof/>
            <w:webHidden/>
          </w:rPr>
          <w:fldChar w:fldCharType="begin"/>
        </w:r>
        <w:r>
          <w:rPr>
            <w:noProof/>
            <w:webHidden/>
          </w:rPr>
          <w:instrText xml:space="preserve"> PAGEREF _Toc222448362 \h </w:instrText>
        </w:r>
        <w:r>
          <w:rPr>
            <w:noProof/>
            <w:webHidden/>
          </w:rPr>
        </w:r>
        <w:r>
          <w:rPr>
            <w:noProof/>
            <w:webHidden/>
          </w:rPr>
          <w:fldChar w:fldCharType="separate"/>
        </w:r>
        <w:r w:rsidR="00B3763F">
          <w:rPr>
            <w:noProof/>
            <w:webHidden/>
          </w:rPr>
          <w:t>6</w:t>
        </w:r>
        <w:r>
          <w:rPr>
            <w:noProof/>
            <w:webHidden/>
          </w:rPr>
          <w:fldChar w:fldCharType="end"/>
        </w:r>
      </w:hyperlink>
    </w:p>
    <w:p w14:paraId="380261D4" w14:textId="6EF693FF" w:rsidR="005F67FD" w:rsidRDefault="005F67FD">
      <w:pPr>
        <w:pStyle w:val="TableofFigures"/>
        <w:tabs>
          <w:tab w:val="right" w:leader="dot" w:pos="9350"/>
        </w:tabs>
        <w:rPr>
          <w:rFonts w:eastAsiaTheme="minorEastAsia"/>
          <w:noProof/>
        </w:rPr>
      </w:pPr>
      <w:hyperlink w:anchor="_Toc222448363" w:history="1">
        <w:r w:rsidRPr="00F61A31">
          <w:rPr>
            <w:rStyle w:val="Hyperlink"/>
            <w:noProof/>
          </w:rPr>
          <w:t>Table 2 Comparative Summary of Scholarly Recommendation Approaches</w:t>
        </w:r>
        <w:r>
          <w:rPr>
            <w:noProof/>
            <w:webHidden/>
          </w:rPr>
          <w:tab/>
        </w:r>
        <w:r>
          <w:rPr>
            <w:noProof/>
            <w:webHidden/>
          </w:rPr>
          <w:fldChar w:fldCharType="begin"/>
        </w:r>
        <w:r>
          <w:rPr>
            <w:noProof/>
            <w:webHidden/>
          </w:rPr>
          <w:instrText xml:space="preserve"> PAGEREF _Toc222448363 \h </w:instrText>
        </w:r>
        <w:r>
          <w:rPr>
            <w:noProof/>
            <w:webHidden/>
          </w:rPr>
        </w:r>
        <w:r>
          <w:rPr>
            <w:noProof/>
            <w:webHidden/>
          </w:rPr>
          <w:fldChar w:fldCharType="separate"/>
        </w:r>
        <w:r w:rsidR="00B3763F">
          <w:rPr>
            <w:noProof/>
            <w:webHidden/>
          </w:rPr>
          <w:t>19</w:t>
        </w:r>
        <w:r>
          <w:rPr>
            <w:noProof/>
            <w:webHidden/>
          </w:rPr>
          <w:fldChar w:fldCharType="end"/>
        </w:r>
      </w:hyperlink>
    </w:p>
    <w:p w14:paraId="4E6FC11B" w14:textId="6C7663AA" w:rsidR="005F67FD" w:rsidRDefault="005F67FD">
      <w:pPr>
        <w:pStyle w:val="TableofFigures"/>
        <w:tabs>
          <w:tab w:val="right" w:leader="dot" w:pos="9350"/>
        </w:tabs>
        <w:rPr>
          <w:rFonts w:eastAsiaTheme="minorEastAsia"/>
          <w:noProof/>
        </w:rPr>
      </w:pPr>
      <w:hyperlink w:anchor="_Toc222448364" w:history="1">
        <w:r w:rsidRPr="00F61A31">
          <w:rPr>
            <w:rStyle w:val="Hyperlink"/>
            <w:noProof/>
          </w:rPr>
          <w:t>Table 3 Evaluation Metrics and Justification</w:t>
        </w:r>
        <w:r>
          <w:rPr>
            <w:noProof/>
            <w:webHidden/>
          </w:rPr>
          <w:tab/>
        </w:r>
        <w:r>
          <w:rPr>
            <w:noProof/>
            <w:webHidden/>
          </w:rPr>
          <w:fldChar w:fldCharType="begin"/>
        </w:r>
        <w:r>
          <w:rPr>
            <w:noProof/>
            <w:webHidden/>
          </w:rPr>
          <w:instrText xml:space="preserve"> PAGEREF _Toc222448364 \h </w:instrText>
        </w:r>
        <w:r>
          <w:rPr>
            <w:noProof/>
            <w:webHidden/>
          </w:rPr>
        </w:r>
        <w:r>
          <w:rPr>
            <w:noProof/>
            <w:webHidden/>
          </w:rPr>
          <w:fldChar w:fldCharType="separate"/>
        </w:r>
        <w:r w:rsidR="00B3763F">
          <w:rPr>
            <w:noProof/>
            <w:webHidden/>
          </w:rPr>
          <w:t>24</w:t>
        </w:r>
        <w:r>
          <w:rPr>
            <w:noProof/>
            <w:webHidden/>
          </w:rPr>
          <w:fldChar w:fldCharType="end"/>
        </w:r>
      </w:hyperlink>
    </w:p>
    <w:p w14:paraId="30500067" w14:textId="1632F855" w:rsidR="005F67FD" w:rsidRDefault="005F67FD">
      <w:pPr>
        <w:pStyle w:val="TableofFigures"/>
        <w:tabs>
          <w:tab w:val="right" w:leader="dot" w:pos="9350"/>
        </w:tabs>
        <w:rPr>
          <w:rFonts w:eastAsiaTheme="minorEastAsia"/>
          <w:noProof/>
        </w:rPr>
      </w:pPr>
      <w:hyperlink w:anchor="_Toc222448365" w:history="1">
        <w:r w:rsidRPr="00F61A31">
          <w:rPr>
            <w:rStyle w:val="Hyperlink"/>
            <w:noProof/>
          </w:rPr>
          <w:t>Table 4 Risk Assessment and Mitigation</w:t>
        </w:r>
        <w:r>
          <w:rPr>
            <w:noProof/>
            <w:webHidden/>
          </w:rPr>
          <w:tab/>
        </w:r>
        <w:r>
          <w:rPr>
            <w:noProof/>
            <w:webHidden/>
          </w:rPr>
          <w:fldChar w:fldCharType="begin"/>
        </w:r>
        <w:r>
          <w:rPr>
            <w:noProof/>
            <w:webHidden/>
          </w:rPr>
          <w:instrText xml:space="preserve"> PAGEREF _Toc222448365 \h </w:instrText>
        </w:r>
        <w:r>
          <w:rPr>
            <w:noProof/>
            <w:webHidden/>
          </w:rPr>
        </w:r>
        <w:r>
          <w:rPr>
            <w:noProof/>
            <w:webHidden/>
          </w:rPr>
          <w:fldChar w:fldCharType="separate"/>
        </w:r>
        <w:r w:rsidR="00B3763F">
          <w:rPr>
            <w:noProof/>
            <w:webHidden/>
          </w:rPr>
          <w:t>26</w:t>
        </w:r>
        <w:r>
          <w:rPr>
            <w:noProof/>
            <w:webHidden/>
          </w:rPr>
          <w:fldChar w:fldCharType="end"/>
        </w:r>
      </w:hyperlink>
    </w:p>
    <w:p w14:paraId="082C2FDC" w14:textId="5464D694" w:rsidR="005F67FD" w:rsidRDefault="005F67FD">
      <w:pPr>
        <w:pStyle w:val="TableofFigures"/>
        <w:tabs>
          <w:tab w:val="right" w:leader="dot" w:pos="9350"/>
        </w:tabs>
        <w:rPr>
          <w:rFonts w:eastAsiaTheme="minorEastAsia"/>
          <w:noProof/>
        </w:rPr>
      </w:pPr>
      <w:hyperlink w:anchor="_Toc222448366" w:history="1">
        <w:r w:rsidRPr="00F61A31">
          <w:rPr>
            <w:rStyle w:val="Hyperlink"/>
            <w:noProof/>
          </w:rPr>
          <w:t>Table 5 Sample Preliminary Evaluation Results (k = 5)</w:t>
        </w:r>
        <w:r>
          <w:rPr>
            <w:noProof/>
            <w:webHidden/>
          </w:rPr>
          <w:tab/>
        </w:r>
        <w:r>
          <w:rPr>
            <w:noProof/>
            <w:webHidden/>
          </w:rPr>
          <w:fldChar w:fldCharType="begin"/>
        </w:r>
        <w:r>
          <w:rPr>
            <w:noProof/>
            <w:webHidden/>
          </w:rPr>
          <w:instrText xml:space="preserve"> PAGEREF _Toc222448366 \h </w:instrText>
        </w:r>
        <w:r>
          <w:rPr>
            <w:noProof/>
            <w:webHidden/>
          </w:rPr>
        </w:r>
        <w:r>
          <w:rPr>
            <w:noProof/>
            <w:webHidden/>
          </w:rPr>
          <w:fldChar w:fldCharType="separate"/>
        </w:r>
        <w:r w:rsidR="00B3763F">
          <w:rPr>
            <w:noProof/>
            <w:webHidden/>
          </w:rPr>
          <w:t>31</w:t>
        </w:r>
        <w:r>
          <w:rPr>
            <w:noProof/>
            <w:webHidden/>
          </w:rPr>
          <w:fldChar w:fldCharType="end"/>
        </w:r>
      </w:hyperlink>
    </w:p>
    <w:p w14:paraId="612CD0AB" w14:textId="2234C67E" w:rsidR="005F67FD" w:rsidRDefault="005F67FD" w:rsidP="00916397">
      <w:pPr>
        <w:jc w:val="both"/>
        <w:rPr>
          <w:rFonts w:ascii="Times New Roman" w:hAnsi="Times New Roman" w:cs="Times New Roman"/>
          <w:b/>
          <w:bCs/>
        </w:rPr>
      </w:pPr>
      <w:r>
        <w:rPr>
          <w:rFonts w:ascii="Times New Roman" w:hAnsi="Times New Roman" w:cs="Times New Roman"/>
          <w:b/>
          <w:bCs/>
        </w:rPr>
        <w:fldChar w:fldCharType="end"/>
      </w:r>
    </w:p>
    <w:p w14:paraId="20181AE5" w14:textId="1AD7BE22" w:rsidR="005F67FD" w:rsidRDefault="005F67FD" w:rsidP="005F67FD">
      <w:r>
        <w:t>List of Equations</w:t>
      </w:r>
    </w:p>
    <w:p w14:paraId="20D2F21A" w14:textId="0AC96932" w:rsidR="005F67FD" w:rsidRDefault="005F67FD">
      <w:pPr>
        <w:pStyle w:val="TableofFigures"/>
        <w:tabs>
          <w:tab w:val="right" w:leader="dot" w:pos="9350"/>
        </w:tabs>
        <w:rPr>
          <w:rFonts w:eastAsiaTheme="minorEastAsia"/>
          <w:noProof/>
        </w:rPr>
      </w:pPr>
      <w:r>
        <w:rPr>
          <w:rFonts w:ascii="Times New Roman" w:hAnsi="Times New Roman" w:cs="Times New Roman"/>
          <w:b/>
          <w:bCs/>
        </w:rPr>
        <w:fldChar w:fldCharType="begin"/>
      </w:r>
      <w:r>
        <w:rPr>
          <w:rFonts w:ascii="Times New Roman" w:hAnsi="Times New Roman" w:cs="Times New Roman"/>
          <w:b/>
          <w:bCs/>
        </w:rPr>
        <w:instrText xml:space="preserve"> TOC \h \z \c "Equation" </w:instrText>
      </w:r>
      <w:r>
        <w:rPr>
          <w:rFonts w:ascii="Times New Roman" w:hAnsi="Times New Roman" w:cs="Times New Roman"/>
          <w:b/>
          <w:bCs/>
        </w:rPr>
        <w:fldChar w:fldCharType="separate"/>
      </w:r>
      <w:hyperlink w:anchor="_Toc222448386" w:history="1">
        <w:r w:rsidRPr="00FD3834">
          <w:rPr>
            <w:rStyle w:val="Hyperlink"/>
            <w:noProof/>
          </w:rPr>
          <w:t>Equation 2.6.1</w:t>
        </w:r>
        <w:r>
          <w:rPr>
            <w:noProof/>
            <w:webHidden/>
          </w:rPr>
          <w:tab/>
        </w:r>
        <w:r>
          <w:rPr>
            <w:noProof/>
            <w:webHidden/>
          </w:rPr>
          <w:fldChar w:fldCharType="begin"/>
        </w:r>
        <w:r>
          <w:rPr>
            <w:noProof/>
            <w:webHidden/>
          </w:rPr>
          <w:instrText xml:space="preserve"> PAGEREF _Toc222448386 \h </w:instrText>
        </w:r>
        <w:r>
          <w:rPr>
            <w:noProof/>
            <w:webHidden/>
          </w:rPr>
        </w:r>
        <w:r>
          <w:rPr>
            <w:noProof/>
            <w:webHidden/>
          </w:rPr>
          <w:fldChar w:fldCharType="separate"/>
        </w:r>
        <w:r w:rsidR="00B3763F">
          <w:rPr>
            <w:noProof/>
            <w:webHidden/>
          </w:rPr>
          <w:t>14</w:t>
        </w:r>
        <w:r>
          <w:rPr>
            <w:noProof/>
            <w:webHidden/>
          </w:rPr>
          <w:fldChar w:fldCharType="end"/>
        </w:r>
      </w:hyperlink>
    </w:p>
    <w:p w14:paraId="579E8205" w14:textId="75971EA6" w:rsidR="005F67FD" w:rsidRDefault="005F67FD">
      <w:pPr>
        <w:pStyle w:val="TableofFigures"/>
        <w:tabs>
          <w:tab w:val="right" w:leader="dot" w:pos="9350"/>
        </w:tabs>
        <w:rPr>
          <w:rFonts w:eastAsiaTheme="minorEastAsia"/>
          <w:noProof/>
        </w:rPr>
      </w:pPr>
      <w:hyperlink w:anchor="_Toc222448387" w:history="1">
        <w:r w:rsidRPr="00FD3834">
          <w:rPr>
            <w:rStyle w:val="Hyperlink"/>
            <w:noProof/>
          </w:rPr>
          <w:t>Equation 2.7.1</w:t>
        </w:r>
        <w:r>
          <w:rPr>
            <w:noProof/>
            <w:webHidden/>
          </w:rPr>
          <w:tab/>
        </w:r>
        <w:r>
          <w:rPr>
            <w:noProof/>
            <w:webHidden/>
          </w:rPr>
          <w:fldChar w:fldCharType="begin"/>
        </w:r>
        <w:r>
          <w:rPr>
            <w:noProof/>
            <w:webHidden/>
          </w:rPr>
          <w:instrText xml:space="preserve"> PAGEREF _Toc222448387 \h </w:instrText>
        </w:r>
        <w:r>
          <w:rPr>
            <w:noProof/>
            <w:webHidden/>
          </w:rPr>
        </w:r>
        <w:r>
          <w:rPr>
            <w:noProof/>
            <w:webHidden/>
          </w:rPr>
          <w:fldChar w:fldCharType="separate"/>
        </w:r>
        <w:r w:rsidR="00B3763F">
          <w:rPr>
            <w:noProof/>
            <w:webHidden/>
          </w:rPr>
          <w:t>17</w:t>
        </w:r>
        <w:r>
          <w:rPr>
            <w:noProof/>
            <w:webHidden/>
          </w:rPr>
          <w:fldChar w:fldCharType="end"/>
        </w:r>
      </w:hyperlink>
    </w:p>
    <w:p w14:paraId="76EEEAF5" w14:textId="5B939621" w:rsidR="005F67FD" w:rsidRDefault="005F67FD">
      <w:pPr>
        <w:pStyle w:val="TableofFigures"/>
        <w:tabs>
          <w:tab w:val="right" w:leader="dot" w:pos="9350"/>
        </w:tabs>
        <w:rPr>
          <w:rFonts w:eastAsiaTheme="minorEastAsia"/>
          <w:noProof/>
        </w:rPr>
      </w:pPr>
      <w:hyperlink w:anchor="_Toc222448388" w:history="1">
        <w:r w:rsidRPr="00FD3834">
          <w:rPr>
            <w:rStyle w:val="Hyperlink"/>
            <w:noProof/>
          </w:rPr>
          <w:t>Equation 2.7.2</w:t>
        </w:r>
        <w:r>
          <w:rPr>
            <w:noProof/>
            <w:webHidden/>
          </w:rPr>
          <w:tab/>
        </w:r>
        <w:r>
          <w:rPr>
            <w:noProof/>
            <w:webHidden/>
          </w:rPr>
          <w:fldChar w:fldCharType="begin"/>
        </w:r>
        <w:r>
          <w:rPr>
            <w:noProof/>
            <w:webHidden/>
          </w:rPr>
          <w:instrText xml:space="preserve"> PAGEREF _Toc222448388 \h </w:instrText>
        </w:r>
        <w:r>
          <w:rPr>
            <w:noProof/>
            <w:webHidden/>
          </w:rPr>
        </w:r>
        <w:r>
          <w:rPr>
            <w:noProof/>
            <w:webHidden/>
          </w:rPr>
          <w:fldChar w:fldCharType="separate"/>
        </w:r>
        <w:r w:rsidR="00B3763F">
          <w:rPr>
            <w:noProof/>
            <w:webHidden/>
          </w:rPr>
          <w:t>18</w:t>
        </w:r>
        <w:r>
          <w:rPr>
            <w:noProof/>
            <w:webHidden/>
          </w:rPr>
          <w:fldChar w:fldCharType="end"/>
        </w:r>
      </w:hyperlink>
    </w:p>
    <w:p w14:paraId="46B89D7C" w14:textId="5F944B73" w:rsidR="005F67FD" w:rsidRDefault="005F67FD">
      <w:pPr>
        <w:pStyle w:val="TableofFigures"/>
        <w:tabs>
          <w:tab w:val="right" w:leader="dot" w:pos="9350"/>
        </w:tabs>
        <w:rPr>
          <w:rFonts w:eastAsiaTheme="minorEastAsia"/>
          <w:noProof/>
        </w:rPr>
      </w:pPr>
      <w:hyperlink w:anchor="_Toc222448389" w:history="1">
        <w:r w:rsidRPr="00FD3834">
          <w:rPr>
            <w:rStyle w:val="Hyperlink"/>
            <w:noProof/>
          </w:rPr>
          <w:t>Equation 2.7.3</w:t>
        </w:r>
        <w:r>
          <w:rPr>
            <w:noProof/>
            <w:webHidden/>
          </w:rPr>
          <w:tab/>
        </w:r>
        <w:r>
          <w:rPr>
            <w:noProof/>
            <w:webHidden/>
          </w:rPr>
          <w:fldChar w:fldCharType="begin"/>
        </w:r>
        <w:r>
          <w:rPr>
            <w:noProof/>
            <w:webHidden/>
          </w:rPr>
          <w:instrText xml:space="preserve"> PAGEREF _Toc222448389 \h </w:instrText>
        </w:r>
        <w:r>
          <w:rPr>
            <w:noProof/>
            <w:webHidden/>
          </w:rPr>
        </w:r>
        <w:r>
          <w:rPr>
            <w:noProof/>
            <w:webHidden/>
          </w:rPr>
          <w:fldChar w:fldCharType="separate"/>
        </w:r>
        <w:r w:rsidR="00B3763F">
          <w:rPr>
            <w:noProof/>
            <w:webHidden/>
          </w:rPr>
          <w:t>18</w:t>
        </w:r>
        <w:r>
          <w:rPr>
            <w:noProof/>
            <w:webHidden/>
          </w:rPr>
          <w:fldChar w:fldCharType="end"/>
        </w:r>
      </w:hyperlink>
    </w:p>
    <w:p w14:paraId="337E67DA" w14:textId="6788285F" w:rsidR="005F67FD" w:rsidRDefault="005F67FD">
      <w:pPr>
        <w:pStyle w:val="TableofFigures"/>
        <w:tabs>
          <w:tab w:val="right" w:leader="dot" w:pos="9350"/>
        </w:tabs>
        <w:rPr>
          <w:rFonts w:eastAsiaTheme="minorEastAsia"/>
          <w:noProof/>
        </w:rPr>
      </w:pPr>
      <w:hyperlink w:anchor="_Toc222448390" w:history="1">
        <w:r w:rsidRPr="00FD3834">
          <w:rPr>
            <w:rStyle w:val="Hyperlink"/>
            <w:noProof/>
          </w:rPr>
          <w:t>Equation 2.7.4</w:t>
        </w:r>
        <w:r>
          <w:rPr>
            <w:noProof/>
            <w:webHidden/>
          </w:rPr>
          <w:tab/>
        </w:r>
        <w:r>
          <w:rPr>
            <w:noProof/>
            <w:webHidden/>
          </w:rPr>
          <w:fldChar w:fldCharType="begin"/>
        </w:r>
        <w:r>
          <w:rPr>
            <w:noProof/>
            <w:webHidden/>
          </w:rPr>
          <w:instrText xml:space="preserve"> PAGEREF _Toc222448390 \h </w:instrText>
        </w:r>
        <w:r>
          <w:rPr>
            <w:noProof/>
            <w:webHidden/>
          </w:rPr>
        </w:r>
        <w:r>
          <w:rPr>
            <w:noProof/>
            <w:webHidden/>
          </w:rPr>
          <w:fldChar w:fldCharType="separate"/>
        </w:r>
        <w:r w:rsidR="00B3763F">
          <w:rPr>
            <w:noProof/>
            <w:webHidden/>
          </w:rPr>
          <w:t>18</w:t>
        </w:r>
        <w:r>
          <w:rPr>
            <w:noProof/>
            <w:webHidden/>
          </w:rPr>
          <w:fldChar w:fldCharType="end"/>
        </w:r>
      </w:hyperlink>
    </w:p>
    <w:p w14:paraId="07BAAE2C" w14:textId="1362ECD1" w:rsidR="005F67FD" w:rsidRDefault="005F67FD" w:rsidP="00916397">
      <w:pPr>
        <w:jc w:val="both"/>
        <w:rPr>
          <w:rFonts w:ascii="Times New Roman" w:hAnsi="Times New Roman" w:cs="Times New Roman"/>
          <w:b/>
          <w:bCs/>
        </w:rPr>
      </w:pPr>
      <w:r>
        <w:rPr>
          <w:rFonts w:ascii="Times New Roman" w:hAnsi="Times New Roman" w:cs="Times New Roman"/>
          <w:b/>
          <w:bCs/>
        </w:rPr>
        <w:fldChar w:fldCharType="end"/>
      </w:r>
    </w:p>
    <w:p w14:paraId="1B68A854" w14:textId="77777777" w:rsidR="008C04A9" w:rsidRDefault="008C04A9" w:rsidP="00916397">
      <w:pPr>
        <w:jc w:val="both"/>
        <w:rPr>
          <w:rFonts w:ascii="Times New Roman" w:hAnsi="Times New Roman" w:cs="Times New Roman"/>
          <w:b/>
          <w:bCs/>
        </w:rPr>
      </w:pPr>
    </w:p>
    <w:p w14:paraId="081CC875" w14:textId="77777777" w:rsidR="00CE4EDA" w:rsidRPr="001423D7" w:rsidRDefault="00CE4EDA">
      <w:pPr>
        <w:rPr>
          <w:rFonts w:ascii="Times New Roman" w:hAnsi="Times New Roman" w:cs="Times New Roman"/>
        </w:rPr>
      </w:pPr>
      <w:r w:rsidRPr="001423D7">
        <w:rPr>
          <w:rFonts w:ascii="Times New Roman" w:hAnsi="Times New Roman" w:cs="Times New Roman"/>
        </w:rPr>
        <w:br w:type="page"/>
      </w:r>
    </w:p>
    <w:p w14:paraId="1C698255" w14:textId="77777777" w:rsidR="00916397" w:rsidRPr="001423D7" w:rsidRDefault="00916397">
      <w:pPr>
        <w:rPr>
          <w:rFonts w:ascii="Times New Roman" w:hAnsi="Times New Roman" w:cs="Times New Roman"/>
        </w:rPr>
      </w:pPr>
    </w:p>
    <w:p w14:paraId="55EE3657" w14:textId="77777777" w:rsidR="00916397" w:rsidRPr="001423D7" w:rsidRDefault="00916397">
      <w:pPr>
        <w:rPr>
          <w:rFonts w:ascii="Times New Roman" w:hAnsi="Times New Roman" w:cs="Times New Roman"/>
        </w:rPr>
      </w:pPr>
    </w:p>
    <w:tbl>
      <w:tblPr>
        <w:tblStyle w:val="TableGrid"/>
        <w:tblW w:w="0" w:type="auto"/>
        <w:tblLook w:val="04A0" w:firstRow="1" w:lastRow="0" w:firstColumn="1" w:lastColumn="0" w:noHBand="0" w:noVBand="1"/>
      </w:tblPr>
      <w:tblGrid>
        <w:gridCol w:w="1172"/>
        <w:gridCol w:w="4751"/>
      </w:tblGrid>
      <w:tr w:rsidR="00CE4EDA" w:rsidRPr="00CE4EDA" w14:paraId="4EF237BE" w14:textId="77777777" w:rsidTr="00452C74">
        <w:tc>
          <w:tcPr>
            <w:tcW w:w="0" w:type="auto"/>
            <w:hideMark/>
          </w:tcPr>
          <w:p w14:paraId="572395E3" w14:textId="77777777" w:rsidR="00CE4EDA" w:rsidRPr="00CE4EDA" w:rsidRDefault="00CE4EDA" w:rsidP="00CE4EDA">
            <w:pPr>
              <w:jc w:val="both"/>
              <w:rPr>
                <w:rFonts w:ascii="Times New Roman" w:hAnsi="Times New Roman" w:cs="Times New Roman"/>
                <w:b/>
                <w:bCs/>
              </w:rPr>
            </w:pPr>
            <w:r w:rsidRPr="00CE4EDA">
              <w:rPr>
                <w:rFonts w:ascii="Times New Roman" w:hAnsi="Times New Roman" w:cs="Times New Roman"/>
                <w:b/>
                <w:bCs/>
              </w:rPr>
              <w:t>Acronym</w:t>
            </w:r>
          </w:p>
        </w:tc>
        <w:tc>
          <w:tcPr>
            <w:tcW w:w="0" w:type="auto"/>
            <w:hideMark/>
          </w:tcPr>
          <w:p w14:paraId="0B3A1988" w14:textId="77777777" w:rsidR="00CE4EDA" w:rsidRPr="00CE4EDA" w:rsidRDefault="00CE4EDA" w:rsidP="00CE4EDA">
            <w:pPr>
              <w:jc w:val="both"/>
              <w:rPr>
                <w:rFonts w:ascii="Times New Roman" w:hAnsi="Times New Roman" w:cs="Times New Roman"/>
                <w:b/>
                <w:bCs/>
              </w:rPr>
            </w:pPr>
            <w:r w:rsidRPr="00CE4EDA">
              <w:rPr>
                <w:rFonts w:ascii="Times New Roman" w:hAnsi="Times New Roman" w:cs="Times New Roman"/>
                <w:b/>
                <w:bCs/>
              </w:rPr>
              <w:t>Meaning</w:t>
            </w:r>
          </w:p>
        </w:tc>
      </w:tr>
      <w:tr w:rsidR="00CE4EDA" w:rsidRPr="00CE4EDA" w14:paraId="110C9287" w14:textId="77777777" w:rsidTr="00452C74">
        <w:tc>
          <w:tcPr>
            <w:tcW w:w="0" w:type="auto"/>
            <w:hideMark/>
          </w:tcPr>
          <w:p w14:paraId="3D515CD9" w14:textId="77777777" w:rsidR="00CE4EDA" w:rsidRPr="00CE4EDA" w:rsidRDefault="00CE4EDA" w:rsidP="00CE4EDA">
            <w:pPr>
              <w:jc w:val="both"/>
              <w:rPr>
                <w:rFonts w:ascii="Times New Roman" w:hAnsi="Times New Roman" w:cs="Times New Roman"/>
              </w:rPr>
            </w:pPr>
            <w:r w:rsidRPr="00CE4EDA">
              <w:rPr>
                <w:rFonts w:ascii="Times New Roman" w:hAnsi="Times New Roman" w:cs="Times New Roman"/>
              </w:rPr>
              <w:t>IR</w:t>
            </w:r>
          </w:p>
        </w:tc>
        <w:tc>
          <w:tcPr>
            <w:tcW w:w="0" w:type="auto"/>
            <w:hideMark/>
          </w:tcPr>
          <w:p w14:paraId="7563CF17" w14:textId="77777777" w:rsidR="00CE4EDA" w:rsidRPr="00CE4EDA" w:rsidRDefault="00CE4EDA" w:rsidP="00CE4EDA">
            <w:pPr>
              <w:jc w:val="both"/>
              <w:rPr>
                <w:rFonts w:ascii="Times New Roman" w:hAnsi="Times New Roman" w:cs="Times New Roman"/>
              </w:rPr>
            </w:pPr>
            <w:r w:rsidRPr="00CE4EDA">
              <w:rPr>
                <w:rFonts w:ascii="Times New Roman" w:hAnsi="Times New Roman" w:cs="Times New Roman"/>
              </w:rPr>
              <w:t>Information Retrieval</w:t>
            </w:r>
          </w:p>
        </w:tc>
      </w:tr>
      <w:tr w:rsidR="00CE4EDA" w:rsidRPr="00CE4EDA" w14:paraId="5E3005C8" w14:textId="77777777" w:rsidTr="00452C74">
        <w:tc>
          <w:tcPr>
            <w:tcW w:w="0" w:type="auto"/>
            <w:hideMark/>
          </w:tcPr>
          <w:p w14:paraId="2A5E118C" w14:textId="77777777" w:rsidR="00CE4EDA" w:rsidRPr="00CE4EDA" w:rsidRDefault="00CE4EDA" w:rsidP="00CE4EDA">
            <w:pPr>
              <w:jc w:val="both"/>
              <w:rPr>
                <w:rFonts w:ascii="Times New Roman" w:hAnsi="Times New Roman" w:cs="Times New Roman"/>
              </w:rPr>
            </w:pPr>
            <w:r w:rsidRPr="00CE4EDA">
              <w:rPr>
                <w:rFonts w:ascii="Times New Roman" w:hAnsi="Times New Roman" w:cs="Times New Roman"/>
              </w:rPr>
              <w:t>CBF</w:t>
            </w:r>
          </w:p>
        </w:tc>
        <w:tc>
          <w:tcPr>
            <w:tcW w:w="0" w:type="auto"/>
            <w:hideMark/>
          </w:tcPr>
          <w:p w14:paraId="75D3ECCA" w14:textId="77777777" w:rsidR="00CE4EDA" w:rsidRPr="00CE4EDA" w:rsidRDefault="00CE4EDA" w:rsidP="00CE4EDA">
            <w:pPr>
              <w:jc w:val="both"/>
              <w:rPr>
                <w:rFonts w:ascii="Times New Roman" w:hAnsi="Times New Roman" w:cs="Times New Roman"/>
              </w:rPr>
            </w:pPr>
            <w:r w:rsidRPr="00CE4EDA">
              <w:rPr>
                <w:rFonts w:ascii="Times New Roman" w:hAnsi="Times New Roman" w:cs="Times New Roman"/>
              </w:rPr>
              <w:t>Content-Based Filtering</w:t>
            </w:r>
          </w:p>
        </w:tc>
      </w:tr>
      <w:tr w:rsidR="00CE4EDA" w:rsidRPr="00CE4EDA" w14:paraId="2BF468ED" w14:textId="77777777" w:rsidTr="00452C74">
        <w:tc>
          <w:tcPr>
            <w:tcW w:w="0" w:type="auto"/>
            <w:hideMark/>
          </w:tcPr>
          <w:p w14:paraId="735AA1FE" w14:textId="77777777" w:rsidR="00CE4EDA" w:rsidRPr="00CE4EDA" w:rsidRDefault="00CE4EDA" w:rsidP="00CE4EDA">
            <w:pPr>
              <w:jc w:val="both"/>
              <w:rPr>
                <w:rFonts w:ascii="Times New Roman" w:hAnsi="Times New Roman" w:cs="Times New Roman"/>
              </w:rPr>
            </w:pPr>
            <w:r w:rsidRPr="00CE4EDA">
              <w:rPr>
                <w:rFonts w:ascii="Times New Roman" w:hAnsi="Times New Roman" w:cs="Times New Roman"/>
              </w:rPr>
              <w:t>CF</w:t>
            </w:r>
          </w:p>
        </w:tc>
        <w:tc>
          <w:tcPr>
            <w:tcW w:w="0" w:type="auto"/>
            <w:hideMark/>
          </w:tcPr>
          <w:p w14:paraId="77059364" w14:textId="77777777" w:rsidR="00CE4EDA" w:rsidRPr="00CE4EDA" w:rsidRDefault="00CE4EDA" w:rsidP="00CE4EDA">
            <w:pPr>
              <w:jc w:val="both"/>
              <w:rPr>
                <w:rFonts w:ascii="Times New Roman" w:hAnsi="Times New Roman" w:cs="Times New Roman"/>
              </w:rPr>
            </w:pPr>
            <w:r w:rsidRPr="00CE4EDA">
              <w:rPr>
                <w:rFonts w:ascii="Times New Roman" w:hAnsi="Times New Roman" w:cs="Times New Roman"/>
              </w:rPr>
              <w:t>Collaborative Filtering</w:t>
            </w:r>
          </w:p>
        </w:tc>
      </w:tr>
      <w:tr w:rsidR="00CE4EDA" w:rsidRPr="00CE4EDA" w14:paraId="648A65BF" w14:textId="77777777" w:rsidTr="00452C74">
        <w:tc>
          <w:tcPr>
            <w:tcW w:w="0" w:type="auto"/>
            <w:hideMark/>
          </w:tcPr>
          <w:p w14:paraId="5A6A20D7" w14:textId="77777777" w:rsidR="00CE4EDA" w:rsidRPr="00CE4EDA" w:rsidRDefault="00CE4EDA" w:rsidP="00CE4EDA">
            <w:pPr>
              <w:jc w:val="both"/>
              <w:rPr>
                <w:rFonts w:ascii="Times New Roman" w:hAnsi="Times New Roman" w:cs="Times New Roman"/>
              </w:rPr>
            </w:pPr>
            <w:r w:rsidRPr="00CE4EDA">
              <w:rPr>
                <w:rFonts w:ascii="Times New Roman" w:hAnsi="Times New Roman" w:cs="Times New Roman"/>
              </w:rPr>
              <w:t>TF–IDF</w:t>
            </w:r>
          </w:p>
        </w:tc>
        <w:tc>
          <w:tcPr>
            <w:tcW w:w="0" w:type="auto"/>
            <w:hideMark/>
          </w:tcPr>
          <w:p w14:paraId="347AC2A8" w14:textId="77777777" w:rsidR="00CE4EDA" w:rsidRPr="00CE4EDA" w:rsidRDefault="00CE4EDA" w:rsidP="00CE4EDA">
            <w:pPr>
              <w:jc w:val="both"/>
              <w:rPr>
                <w:rFonts w:ascii="Times New Roman" w:hAnsi="Times New Roman" w:cs="Times New Roman"/>
              </w:rPr>
            </w:pPr>
            <w:r w:rsidRPr="00CE4EDA">
              <w:rPr>
                <w:rFonts w:ascii="Times New Roman" w:hAnsi="Times New Roman" w:cs="Times New Roman"/>
              </w:rPr>
              <w:t>Term Frequency–Inverse Document Frequency</w:t>
            </w:r>
          </w:p>
        </w:tc>
      </w:tr>
      <w:tr w:rsidR="00CE4EDA" w:rsidRPr="00CE4EDA" w14:paraId="03738E8F" w14:textId="77777777" w:rsidTr="00452C74">
        <w:tc>
          <w:tcPr>
            <w:tcW w:w="0" w:type="auto"/>
            <w:hideMark/>
          </w:tcPr>
          <w:p w14:paraId="2C6E2B80" w14:textId="77777777" w:rsidR="00CE4EDA" w:rsidRPr="00CE4EDA" w:rsidRDefault="00CE4EDA" w:rsidP="00CE4EDA">
            <w:pPr>
              <w:jc w:val="both"/>
              <w:rPr>
                <w:rFonts w:ascii="Times New Roman" w:hAnsi="Times New Roman" w:cs="Times New Roman"/>
              </w:rPr>
            </w:pPr>
            <w:r w:rsidRPr="00CE4EDA">
              <w:rPr>
                <w:rFonts w:ascii="Times New Roman" w:hAnsi="Times New Roman" w:cs="Times New Roman"/>
              </w:rPr>
              <w:t>NLP</w:t>
            </w:r>
          </w:p>
        </w:tc>
        <w:tc>
          <w:tcPr>
            <w:tcW w:w="0" w:type="auto"/>
            <w:hideMark/>
          </w:tcPr>
          <w:p w14:paraId="1987A28C" w14:textId="77777777" w:rsidR="00CE4EDA" w:rsidRPr="00CE4EDA" w:rsidRDefault="00CE4EDA" w:rsidP="00CE4EDA">
            <w:pPr>
              <w:jc w:val="both"/>
              <w:rPr>
                <w:rFonts w:ascii="Times New Roman" w:hAnsi="Times New Roman" w:cs="Times New Roman"/>
              </w:rPr>
            </w:pPr>
            <w:r w:rsidRPr="00CE4EDA">
              <w:rPr>
                <w:rFonts w:ascii="Times New Roman" w:hAnsi="Times New Roman" w:cs="Times New Roman"/>
              </w:rPr>
              <w:t>Natural Language Processing</w:t>
            </w:r>
          </w:p>
        </w:tc>
      </w:tr>
    </w:tbl>
    <w:p w14:paraId="45D08E84" w14:textId="10877BFD" w:rsidR="00CE4EDA" w:rsidRPr="001423D7" w:rsidRDefault="004B61FF" w:rsidP="004B61FF">
      <w:pPr>
        <w:pStyle w:val="Caption"/>
        <w:rPr>
          <w:rFonts w:ascii="Times New Roman" w:hAnsi="Times New Roman" w:cs="Times New Roman"/>
        </w:rPr>
      </w:pPr>
      <w:bookmarkStart w:id="0" w:name="_Toc222448362"/>
      <w:r>
        <w:t xml:space="preserve">Table </w:t>
      </w:r>
      <w:fldSimple w:instr=" SEQ Table \* ARABIC ">
        <w:r w:rsidR="00B3763F">
          <w:rPr>
            <w:noProof/>
          </w:rPr>
          <w:t>1</w:t>
        </w:r>
      </w:fldSimple>
      <w:r>
        <w:t xml:space="preserve"> Acronym and Meaning</w:t>
      </w:r>
      <w:bookmarkEnd w:id="0"/>
    </w:p>
    <w:p w14:paraId="262083A9" w14:textId="77777777" w:rsidR="00CE4EDA" w:rsidRPr="001423D7" w:rsidRDefault="00CE4EDA">
      <w:pPr>
        <w:rPr>
          <w:rFonts w:ascii="Times New Roman" w:hAnsi="Times New Roman" w:cs="Times New Roman"/>
        </w:rPr>
      </w:pPr>
      <w:r w:rsidRPr="001423D7">
        <w:rPr>
          <w:rFonts w:ascii="Times New Roman" w:hAnsi="Times New Roman" w:cs="Times New Roman"/>
        </w:rPr>
        <w:br w:type="page"/>
      </w:r>
    </w:p>
    <w:p w14:paraId="7B5C10AD" w14:textId="22E5C21B" w:rsidR="00C142DD" w:rsidRPr="00452C74" w:rsidRDefault="00C142DD" w:rsidP="008C04A9">
      <w:pPr>
        <w:pStyle w:val="Heading1"/>
      </w:pPr>
      <w:bookmarkStart w:id="1" w:name="_Toc222444746"/>
      <w:r w:rsidRPr="00452C74">
        <w:lastRenderedPageBreak/>
        <w:t>Introduction</w:t>
      </w:r>
      <w:bookmarkEnd w:id="1"/>
    </w:p>
    <w:p w14:paraId="15F8B243" w14:textId="30C5F988" w:rsidR="00C142DD" w:rsidRPr="00452C74" w:rsidRDefault="00C142DD" w:rsidP="00454124">
      <w:pPr>
        <w:pStyle w:val="Heading2"/>
        <w:rPr>
          <w:rFonts w:ascii="Times New Roman" w:hAnsi="Times New Roman" w:cs="Times New Roman"/>
          <w:sz w:val="24"/>
          <w:szCs w:val="24"/>
        </w:rPr>
      </w:pPr>
      <w:bookmarkStart w:id="2" w:name="_Toc222444747"/>
      <w:r w:rsidRPr="00452C74">
        <w:rPr>
          <w:rFonts w:ascii="Times New Roman" w:hAnsi="Times New Roman" w:cs="Times New Roman"/>
          <w:sz w:val="24"/>
          <w:szCs w:val="24"/>
        </w:rPr>
        <w:t xml:space="preserve">Background </w:t>
      </w:r>
      <w:r w:rsidR="00B252D2" w:rsidRPr="00452C74">
        <w:rPr>
          <w:rFonts w:ascii="Times New Roman" w:hAnsi="Times New Roman" w:cs="Times New Roman"/>
          <w:sz w:val="24"/>
          <w:szCs w:val="24"/>
        </w:rPr>
        <w:t>of the study</w:t>
      </w:r>
      <w:bookmarkEnd w:id="2"/>
    </w:p>
    <w:p w14:paraId="5D9D124B" w14:textId="77777777" w:rsidR="00B252D2" w:rsidRPr="00B252D2" w:rsidRDefault="00B252D2" w:rsidP="00B252D2">
      <w:pPr>
        <w:jc w:val="both"/>
        <w:rPr>
          <w:rFonts w:ascii="Times New Roman" w:hAnsi="Times New Roman" w:cs="Times New Roman"/>
        </w:rPr>
      </w:pPr>
      <w:r w:rsidRPr="00B252D2">
        <w:rPr>
          <w:rFonts w:ascii="Times New Roman" w:hAnsi="Times New Roman" w:cs="Times New Roman"/>
        </w:rPr>
        <w:t>The exponential growth of scholarly publications across disciplines has significantly transformed the landscape of academic research. Digital repositories, journal databases, and preprint platforms collectively index millions of research outputs, making academic knowledge more accessible than ever before. However, this rapid expansion has also intensified the challenge of efficient literature discovery. Researchers are increasingly confronted with information overload, where the volume of available publications exceeds the capacity for manual exploration and screening (Beel et al., 2016; Zhang et al., 2023).</w:t>
      </w:r>
    </w:p>
    <w:p w14:paraId="6DD3BF6E" w14:textId="77777777" w:rsidR="00B252D2" w:rsidRPr="00B252D2" w:rsidRDefault="00B252D2" w:rsidP="00B252D2">
      <w:pPr>
        <w:jc w:val="both"/>
        <w:rPr>
          <w:rFonts w:ascii="Times New Roman" w:hAnsi="Times New Roman" w:cs="Times New Roman"/>
        </w:rPr>
      </w:pPr>
      <w:r w:rsidRPr="00B252D2">
        <w:rPr>
          <w:rFonts w:ascii="Times New Roman" w:hAnsi="Times New Roman" w:cs="Times New Roman"/>
        </w:rPr>
        <w:t>Most academic search engines operate using traditional information retrieval (IR) techniques. Information retrieval systems retrieve documents by matching user queries against indexed representations of textual content, typically based on statistical models of term frequency and document relevance (Manning, Raghavan and Schütze, 2008). While keyword-based retrieval remains effective for focused searches, it is fundamentally dependent on lexical matching between query terms and document text.</w:t>
      </w:r>
    </w:p>
    <w:p w14:paraId="6F63C649" w14:textId="77777777" w:rsidR="00B252D2" w:rsidRPr="00B252D2" w:rsidRDefault="00B252D2" w:rsidP="00B252D2">
      <w:pPr>
        <w:jc w:val="both"/>
        <w:rPr>
          <w:rFonts w:ascii="Times New Roman" w:hAnsi="Times New Roman" w:cs="Times New Roman"/>
        </w:rPr>
      </w:pPr>
      <w:r w:rsidRPr="00B252D2">
        <w:rPr>
          <w:rFonts w:ascii="Times New Roman" w:hAnsi="Times New Roman" w:cs="Times New Roman"/>
        </w:rPr>
        <w:t>Lexical matching assumes that relevant documents share common vocabulary. However, academic writing frequently involves terminological variation, synonym usage, interdisciplinary language differences, and evolving research terminology. Consequently, relevant publications may remain undiscovered if they use different wording to describe conceptually similar ideas (Kreutz and Schenkel, 2022; Zhang et al., 2023).</w:t>
      </w:r>
    </w:p>
    <w:p w14:paraId="61BACAF0" w14:textId="77777777" w:rsidR="00B252D2" w:rsidRPr="00B252D2" w:rsidRDefault="00B252D2" w:rsidP="00B252D2">
      <w:pPr>
        <w:jc w:val="both"/>
        <w:rPr>
          <w:rFonts w:ascii="Times New Roman" w:hAnsi="Times New Roman" w:cs="Times New Roman"/>
        </w:rPr>
      </w:pPr>
      <w:r w:rsidRPr="00B252D2">
        <w:rPr>
          <w:rFonts w:ascii="Times New Roman" w:hAnsi="Times New Roman" w:cs="Times New Roman"/>
        </w:rPr>
        <w:t>Two central similarity paradigms underpin modern recommendation systems: lexical similarity and semantic similarity. Lexical similarity refers to similarity computed based on observable textual overlap between documents, often using statistical weighting schemes such as Term Frequency–Inverse Document Frequency (TF–IDF) combined with cosine similarity (Manning, Raghavan and Schütze, 2008). In contrast, semantic similarity attempts to capture deeper conceptual relationships between documents by modelling contextual meaning rather than surface-level word matching. Semantic similarity is commonly derived from embedding-based representations that position documents within continuous vector spaces to reflect conceptual proximity (Cohan et al., 2020; Singh et al., 2023).</w:t>
      </w:r>
    </w:p>
    <w:p w14:paraId="56085318" w14:textId="77777777" w:rsidR="00B252D2" w:rsidRPr="00B252D2" w:rsidRDefault="00B252D2" w:rsidP="00B252D2">
      <w:pPr>
        <w:jc w:val="both"/>
        <w:rPr>
          <w:rFonts w:ascii="Times New Roman" w:hAnsi="Times New Roman" w:cs="Times New Roman"/>
        </w:rPr>
      </w:pPr>
      <w:r w:rsidRPr="00B252D2">
        <w:rPr>
          <w:rFonts w:ascii="Times New Roman" w:hAnsi="Times New Roman" w:cs="Times New Roman"/>
        </w:rPr>
        <w:t xml:space="preserve">In response to the limitations of purely keyword-based search, recommendation systems have emerged as complementary tools designed to support content discovery. Recommendation systems are defined as information filtering systems that predict or identify items of potential interest to users by </w:t>
      </w:r>
      <w:proofErr w:type="spellStart"/>
      <w:r w:rsidRPr="00B252D2">
        <w:rPr>
          <w:rFonts w:ascii="Times New Roman" w:hAnsi="Times New Roman" w:cs="Times New Roman"/>
        </w:rPr>
        <w:t>analysing</w:t>
      </w:r>
      <w:proofErr w:type="spellEnd"/>
      <w:r w:rsidRPr="00B252D2">
        <w:rPr>
          <w:rFonts w:ascii="Times New Roman" w:hAnsi="Times New Roman" w:cs="Times New Roman"/>
        </w:rPr>
        <w:t xml:space="preserve"> patterns in data (Ricci, Rokach and Shapira, 2015). Within academic contexts, recommendation systems can assist researchers by identifying related research articles based on content similarity, citation relationships, or hybrid approaches that combine multiple signals (Beel et al., 2016; Kreutz and Schenkel, 2022).</w:t>
      </w:r>
    </w:p>
    <w:p w14:paraId="1868ADDE" w14:textId="77777777" w:rsidR="00B252D2" w:rsidRPr="00B252D2" w:rsidRDefault="00B252D2" w:rsidP="00B252D2">
      <w:pPr>
        <w:jc w:val="both"/>
        <w:rPr>
          <w:rFonts w:ascii="Times New Roman" w:hAnsi="Times New Roman" w:cs="Times New Roman"/>
        </w:rPr>
      </w:pPr>
      <w:r w:rsidRPr="00B252D2">
        <w:rPr>
          <w:rFonts w:ascii="Times New Roman" w:hAnsi="Times New Roman" w:cs="Times New Roman"/>
        </w:rPr>
        <w:lastRenderedPageBreak/>
        <w:t>The effectiveness of such systems depends critically on how similarity between documents is defined and computed. Selecting appropriate similarity measurement techniques therefore represents a key methodological decision in academic recommendation system design.</w:t>
      </w:r>
    </w:p>
    <w:p w14:paraId="4D6A17FE" w14:textId="30E85B6C" w:rsidR="00C142DD" w:rsidRPr="00452C74" w:rsidRDefault="00C142DD" w:rsidP="00C142DD">
      <w:pPr>
        <w:jc w:val="both"/>
        <w:rPr>
          <w:rFonts w:ascii="Times New Roman" w:hAnsi="Times New Roman" w:cs="Times New Roman"/>
        </w:rPr>
      </w:pPr>
    </w:p>
    <w:p w14:paraId="7A2746D5" w14:textId="14BEA77F" w:rsidR="00C142DD" w:rsidRPr="00452C74" w:rsidRDefault="00C142DD" w:rsidP="00C142DD">
      <w:pPr>
        <w:jc w:val="both"/>
        <w:rPr>
          <w:rFonts w:ascii="Times New Roman" w:hAnsi="Times New Roman" w:cs="Times New Roman"/>
        </w:rPr>
      </w:pPr>
    </w:p>
    <w:p w14:paraId="4FD5583B" w14:textId="2A537D8E" w:rsidR="00C142DD" w:rsidRPr="00452C74" w:rsidRDefault="00C142DD" w:rsidP="00454124">
      <w:pPr>
        <w:pStyle w:val="Heading2"/>
        <w:rPr>
          <w:rFonts w:ascii="Times New Roman" w:hAnsi="Times New Roman" w:cs="Times New Roman"/>
          <w:sz w:val="24"/>
          <w:szCs w:val="24"/>
        </w:rPr>
      </w:pPr>
      <w:bookmarkStart w:id="3" w:name="_Toc222444748"/>
      <w:r w:rsidRPr="00452C74">
        <w:rPr>
          <w:rFonts w:ascii="Times New Roman" w:hAnsi="Times New Roman" w:cs="Times New Roman"/>
          <w:sz w:val="24"/>
          <w:szCs w:val="24"/>
        </w:rPr>
        <w:t>Problem Statement</w:t>
      </w:r>
      <w:bookmarkEnd w:id="3"/>
    </w:p>
    <w:p w14:paraId="02156DCB" w14:textId="77777777" w:rsidR="00B252D2" w:rsidRPr="00B252D2" w:rsidRDefault="00B252D2" w:rsidP="00B252D2">
      <w:pPr>
        <w:jc w:val="both"/>
        <w:rPr>
          <w:rFonts w:ascii="Times New Roman" w:hAnsi="Times New Roman" w:cs="Times New Roman"/>
        </w:rPr>
      </w:pPr>
      <w:r w:rsidRPr="00B252D2">
        <w:rPr>
          <w:rFonts w:ascii="Times New Roman" w:hAnsi="Times New Roman" w:cs="Times New Roman"/>
        </w:rPr>
        <w:t>Despite substantial advances in digital indexing technologies, keyword-based academic search systems continue to exhibit inherent limitations. These systems rely on explicit query formulation and lexical matching, which may fail to capture conceptual equivalence expressed through alternative terminology (Manning, Raghavan and Schütze, 2008).</w:t>
      </w:r>
    </w:p>
    <w:p w14:paraId="0B21A8DD" w14:textId="77777777" w:rsidR="00B252D2" w:rsidRPr="00B252D2" w:rsidRDefault="00B252D2" w:rsidP="00B252D2">
      <w:pPr>
        <w:jc w:val="both"/>
        <w:rPr>
          <w:rFonts w:ascii="Times New Roman" w:hAnsi="Times New Roman" w:cs="Times New Roman"/>
        </w:rPr>
      </w:pPr>
      <w:r w:rsidRPr="00B252D2">
        <w:rPr>
          <w:rFonts w:ascii="Times New Roman" w:hAnsi="Times New Roman" w:cs="Times New Roman"/>
        </w:rPr>
        <w:t>Terminology variation across disciplines and subfields further complicates retrieval accuracy. For example, research in artificial intelligence, data science, and information systems may describe similar methodological approaches using different vocabulary. In such cases, relevant articles may not be retrieved due to insufficient lexical overlap (Kreutz and Schenkel, 2022).</w:t>
      </w:r>
    </w:p>
    <w:p w14:paraId="2557EEE5" w14:textId="77777777" w:rsidR="00B252D2" w:rsidRPr="00B252D2" w:rsidRDefault="00B252D2" w:rsidP="00B252D2">
      <w:pPr>
        <w:jc w:val="both"/>
        <w:rPr>
          <w:rFonts w:ascii="Times New Roman" w:hAnsi="Times New Roman" w:cs="Times New Roman"/>
        </w:rPr>
      </w:pPr>
      <w:r w:rsidRPr="00B252D2">
        <w:rPr>
          <w:rFonts w:ascii="Times New Roman" w:hAnsi="Times New Roman" w:cs="Times New Roman"/>
        </w:rPr>
        <w:t>Additionally, early-stage researchers may lack comprehensive knowledge of domain-specific terminology, leading to incomplete or suboptimal query design. As a result, important literature may be excluded from review processes. These limitations highlight the need for complementary mechanisms capable of identifying relationships between documents beyond direct word matching.</w:t>
      </w:r>
    </w:p>
    <w:p w14:paraId="39749209" w14:textId="77777777" w:rsidR="00B252D2" w:rsidRPr="00B252D2" w:rsidRDefault="00B252D2" w:rsidP="00B252D2">
      <w:pPr>
        <w:jc w:val="both"/>
        <w:rPr>
          <w:rFonts w:ascii="Times New Roman" w:hAnsi="Times New Roman" w:cs="Times New Roman"/>
        </w:rPr>
      </w:pPr>
      <w:r w:rsidRPr="00B252D2">
        <w:rPr>
          <w:rFonts w:ascii="Times New Roman" w:hAnsi="Times New Roman" w:cs="Times New Roman"/>
        </w:rPr>
        <w:t>While scholarly recommendation systems have been proposed to address these challenges, there remains limited structured comparative analysis examining the effectiveness of different similarity measurement paradigms within academic contexts. In particular, systematic comparison between lexical similarity techniques and semantic similarity approaches in controlled experimental settings remains underexplored (Zhang et al., 2023).</w:t>
      </w:r>
    </w:p>
    <w:p w14:paraId="48133F78" w14:textId="77777777" w:rsidR="00B252D2" w:rsidRPr="00B252D2" w:rsidRDefault="00B252D2" w:rsidP="00B252D2">
      <w:pPr>
        <w:jc w:val="both"/>
        <w:rPr>
          <w:rFonts w:ascii="Times New Roman" w:hAnsi="Times New Roman" w:cs="Times New Roman"/>
        </w:rPr>
      </w:pPr>
      <w:r w:rsidRPr="00B252D2">
        <w:rPr>
          <w:rFonts w:ascii="Times New Roman" w:hAnsi="Times New Roman" w:cs="Times New Roman"/>
        </w:rPr>
        <w:t>This dissertation therefore addresses the following research problem:</w:t>
      </w:r>
    </w:p>
    <w:p w14:paraId="2576B8CF" w14:textId="77777777" w:rsidR="00B252D2" w:rsidRPr="00B252D2" w:rsidRDefault="00B252D2" w:rsidP="00B252D2">
      <w:pPr>
        <w:jc w:val="both"/>
        <w:rPr>
          <w:rFonts w:ascii="Times New Roman" w:hAnsi="Times New Roman" w:cs="Times New Roman"/>
        </w:rPr>
      </w:pPr>
      <w:r w:rsidRPr="00B252D2">
        <w:rPr>
          <w:rFonts w:ascii="Times New Roman" w:hAnsi="Times New Roman" w:cs="Times New Roman"/>
        </w:rPr>
        <w:t xml:space="preserve">How can lexical and semantic similarity measurement techniques be comparatively </w:t>
      </w:r>
      <w:proofErr w:type="spellStart"/>
      <w:r w:rsidRPr="00B252D2">
        <w:rPr>
          <w:rFonts w:ascii="Times New Roman" w:hAnsi="Times New Roman" w:cs="Times New Roman"/>
        </w:rPr>
        <w:t>analysed</w:t>
      </w:r>
      <w:proofErr w:type="spellEnd"/>
      <w:r w:rsidRPr="00B252D2">
        <w:rPr>
          <w:rFonts w:ascii="Times New Roman" w:hAnsi="Times New Roman" w:cs="Times New Roman"/>
        </w:rPr>
        <w:t xml:space="preserve"> to support the development of an effective academic recommendation system?</w:t>
      </w:r>
    </w:p>
    <w:p w14:paraId="6B2257B1" w14:textId="1F2CCCEF" w:rsidR="00C142DD" w:rsidRPr="00452C74" w:rsidRDefault="00C142DD" w:rsidP="00C142DD">
      <w:pPr>
        <w:jc w:val="both"/>
        <w:rPr>
          <w:rFonts w:ascii="Times New Roman" w:hAnsi="Times New Roman" w:cs="Times New Roman"/>
        </w:rPr>
      </w:pPr>
    </w:p>
    <w:p w14:paraId="1F8B0FAC" w14:textId="769190B7" w:rsidR="00C142DD" w:rsidRPr="00452C74" w:rsidRDefault="00C142DD" w:rsidP="00454124">
      <w:pPr>
        <w:pStyle w:val="Heading2"/>
        <w:rPr>
          <w:rFonts w:ascii="Times New Roman" w:hAnsi="Times New Roman" w:cs="Times New Roman"/>
          <w:sz w:val="24"/>
          <w:szCs w:val="24"/>
        </w:rPr>
      </w:pPr>
      <w:bookmarkStart w:id="4" w:name="_Toc222444749"/>
      <w:r w:rsidRPr="00452C74">
        <w:rPr>
          <w:rFonts w:ascii="Times New Roman" w:hAnsi="Times New Roman" w:cs="Times New Roman"/>
          <w:sz w:val="24"/>
          <w:szCs w:val="24"/>
        </w:rPr>
        <w:t>Aim and Objectives</w:t>
      </w:r>
      <w:bookmarkEnd w:id="4"/>
    </w:p>
    <w:p w14:paraId="023BDDDF" w14:textId="77777777" w:rsidR="00B252D2" w:rsidRPr="00B252D2" w:rsidRDefault="00B252D2" w:rsidP="00B252D2">
      <w:pPr>
        <w:rPr>
          <w:b/>
          <w:bCs/>
        </w:rPr>
      </w:pPr>
      <w:r w:rsidRPr="00B252D2">
        <w:rPr>
          <w:b/>
          <w:bCs/>
        </w:rPr>
        <w:t>Aim</w:t>
      </w:r>
    </w:p>
    <w:p w14:paraId="4DBB7426" w14:textId="77777777" w:rsidR="00B252D2" w:rsidRPr="00B252D2" w:rsidRDefault="00B252D2" w:rsidP="00B252D2">
      <w:r w:rsidRPr="00B252D2">
        <w:t>The aim of this study is to conduct a comparative analysis of lexical and semantic similarity measurement techniques for an academic recommendation system using publicly accessible scholarly metadata.</w:t>
      </w:r>
    </w:p>
    <w:p w14:paraId="2B63C23B" w14:textId="77777777" w:rsidR="00B252D2" w:rsidRPr="00B252D2" w:rsidRDefault="00B252D2" w:rsidP="00B252D2">
      <w:pPr>
        <w:rPr>
          <w:b/>
          <w:bCs/>
        </w:rPr>
      </w:pPr>
      <w:r w:rsidRPr="00B252D2">
        <w:rPr>
          <w:b/>
          <w:bCs/>
        </w:rPr>
        <w:lastRenderedPageBreak/>
        <w:t>Objectives</w:t>
      </w:r>
    </w:p>
    <w:p w14:paraId="2D1F158B" w14:textId="77777777" w:rsidR="00B252D2" w:rsidRPr="00B252D2" w:rsidRDefault="00B252D2" w:rsidP="005F67FD">
      <w:pPr>
        <w:numPr>
          <w:ilvl w:val="0"/>
          <w:numId w:val="1"/>
        </w:numPr>
      </w:pPr>
      <w:r w:rsidRPr="00B252D2">
        <w:t>To examine the limitations of traditional keyword-based information retrieval in academic literature discovery.</w:t>
      </w:r>
    </w:p>
    <w:p w14:paraId="1C8A539C" w14:textId="77777777" w:rsidR="00B252D2" w:rsidRPr="00B252D2" w:rsidRDefault="00B252D2" w:rsidP="005F67FD">
      <w:pPr>
        <w:numPr>
          <w:ilvl w:val="0"/>
          <w:numId w:val="1"/>
        </w:numPr>
      </w:pPr>
      <w:r w:rsidRPr="00B252D2">
        <w:t>To critically review content-based, collaborative, and hybrid recommendation approaches in scholarly contexts.</w:t>
      </w:r>
    </w:p>
    <w:p w14:paraId="01B6408C" w14:textId="77777777" w:rsidR="00B252D2" w:rsidRPr="00B252D2" w:rsidRDefault="00B252D2" w:rsidP="005F67FD">
      <w:pPr>
        <w:numPr>
          <w:ilvl w:val="0"/>
          <w:numId w:val="1"/>
        </w:numPr>
      </w:pPr>
      <w:r w:rsidRPr="00B252D2">
        <w:t xml:space="preserve">To formally define and </w:t>
      </w:r>
      <w:proofErr w:type="spellStart"/>
      <w:r w:rsidRPr="00B252D2">
        <w:t>analyse</w:t>
      </w:r>
      <w:proofErr w:type="spellEnd"/>
      <w:r w:rsidRPr="00B252D2">
        <w:t xml:space="preserve"> lexical similarity and semantic similarity techniques.</w:t>
      </w:r>
    </w:p>
    <w:p w14:paraId="47D6E92A" w14:textId="77777777" w:rsidR="00B252D2" w:rsidRPr="00B252D2" w:rsidRDefault="00B252D2" w:rsidP="005F67FD">
      <w:pPr>
        <w:numPr>
          <w:ilvl w:val="0"/>
          <w:numId w:val="1"/>
        </w:numPr>
      </w:pPr>
      <w:r w:rsidRPr="00B252D2">
        <w:t>To design a controlled experimental recommendation pipeline.</w:t>
      </w:r>
    </w:p>
    <w:p w14:paraId="1ABBD3D8" w14:textId="77777777" w:rsidR="00B252D2" w:rsidRPr="00B252D2" w:rsidRDefault="00B252D2" w:rsidP="005F67FD">
      <w:pPr>
        <w:numPr>
          <w:ilvl w:val="0"/>
          <w:numId w:val="1"/>
        </w:numPr>
      </w:pPr>
      <w:r w:rsidRPr="00B252D2">
        <w:t>To evaluate similarity techniques using established information retrieval metrics.</w:t>
      </w:r>
    </w:p>
    <w:p w14:paraId="52840A61" w14:textId="12919957" w:rsidR="00C142DD" w:rsidRPr="00452C74" w:rsidRDefault="00B252D2" w:rsidP="005F67FD">
      <w:pPr>
        <w:numPr>
          <w:ilvl w:val="0"/>
          <w:numId w:val="1"/>
        </w:numPr>
      </w:pPr>
      <w:r w:rsidRPr="00B252D2">
        <w:t>To determine the most suitable similarity paradigm for academic literature recommendation applications.</w:t>
      </w:r>
    </w:p>
    <w:p w14:paraId="370F75F2" w14:textId="51C25B79" w:rsidR="00B252D2" w:rsidRPr="00452C74" w:rsidRDefault="00B252D2" w:rsidP="00B252D2">
      <w:pPr>
        <w:pStyle w:val="Heading2"/>
        <w:rPr>
          <w:sz w:val="24"/>
          <w:szCs w:val="24"/>
        </w:rPr>
      </w:pPr>
      <w:bookmarkStart w:id="5" w:name="_Toc222444750"/>
      <w:r w:rsidRPr="00452C74">
        <w:rPr>
          <w:sz w:val="24"/>
          <w:szCs w:val="24"/>
        </w:rPr>
        <w:t>Scope of the Study</w:t>
      </w:r>
      <w:bookmarkEnd w:id="5"/>
    </w:p>
    <w:p w14:paraId="672C8C2B" w14:textId="77777777" w:rsidR="00B252D2" w:rsidRPr="00452C74" w:rsidRDefault="00B252D2" w:rsidP="00B252D2">
      <w:pPr>
        <w:pStyle w:val="NormalWeb"/>
      </w:pPr>
      <w:r w:rsidRPr="00452C74">
        <w:t>This study focuses on the design and evaluation of a controlled experimental recommendation pipeline rather than the development of a full production-level search engine. The primary objective is methodological comparison rather than system deployment.</w:t>
      </w:r>
    </w:p>
    <w:p w14:paraId="330A43DC" w14:textId="77777777" w:rsidR="00B252D2" w:rsidRPr="00452C74" w:rsidRDefault="00B252D2" w:rsidP="00B252D2">
      <w:pPr>
        <w:pStyle w:val="NormalWeb"/>
      </w:pPr>
      <w:r w:rsidRPr="00452C74">
        <w:t xml:space="preserve">The dataset </w:t>
      </w:r>
      <w:proofErr w:type="spellStart"/>
      <w:r w:rsidRPr="00452C74">
        <w:t>utilised</w:t>
      </w:r>
      <w:proofErr w:type="spellEnd"/>
      <w:r w:rsidRPr="00452C74">
        <w:t xml:space="preserve"> in this project will be derived from </w:t>
      </w:r>
      <w:proofErr w:type="spellStart"/>
      <w:r w:rsidRPr="00452C74">
        <w:t>OpenAlex</w:t>
      </w:r>
      <w:proofErr w:type="spellEnd"/>
      <w:r w:rsidRPr="00452C74">
        <w:t xml:space="preserve">, a fully open scholarly metadata database that indexes academic works, authors, institutions, citation relationships, and research concepts (Priem, Piwowar and Orr, 2022). </w:t>
      </w:r>
      <w:proofErr w:type="spellStart"/>
      <w:r w:rsidRPr="00452C74">
        <w:t>OpenAlex</w:t>
      </w:r>
      <w:proofErr w:type="spellEnd"/>
      <w:r w:rsidRPr="00452C74">
        <w:t xml:space="preserve"> provides publicly accessible metadata, including titles and abstracts, suitable for lexical and semantic similarity modelling.</w:t>
      </w:r>
    </w:p>
    <w:p w14:paraId="2BDA1A87" w14:textId="77777777" w:rsidR="00B252D2" w:rsidRPr="00452C74" w:rsidRDefault="00B252D2" w:rsidP="00B252D2">
      <w:pPr>
        <w:pStyle w:val="NormalWeb"/>
      </w:pPr>
      <w:r w:rsidRPr="00452C74">
        <w:t xml:space="preserve">No personal data, </w:t>
      </w:r>
      <w:proofErr w:type="spellStart"/>
      <w:r w:rsidRPr="00452C74">
        <w:t>behavioural</w:t>
      </w:r>
      <w:proofErr w:type="spellEnd"/>
      <w:r w:rsidRPr="00452C74">
        <w:t xml:space="preserve"> tracking data, or user profiling information will be used. The study relies exclusively on publicly available scholarly metadata, ensuring compliance with institutional ethical requirements.</w:t>
      </w:r>
    </w:p>
    <w:p w14:paraId="69386B15" w14:textId="77777777" w:rsidR="00B252D2" w:rsidRPr="00452C74" w:rsidRDefault="00B252D2" w:rsidP="00B252D2">
      <w:pPr>
        <w:pStyle w:val="NormalWeb"/>
      </w:pPr>
      <w:r w:rsidRPr="00452C74">
        <w:t>Coursework 1 establishes the theoretical foundation, research design, and evaluation framework. Coursework 2 will implement the experimental pipeline and present empirical comparative results.</w:t>
      </w:r>
    </w:p>
    <w:p w14:paraId="3470EDC1" w14:textId="587B9E09" w:rsidR="00B252D2" w:rsidRPr="00452C74" w:rsidRDefault="00B252D2" w:rsidP="00B252D2"/>
    <w:p w14:paraId="6B5DD8E1" w14:textId="122BB20C" w:rsidR="00B252D2" w:rsidRPr="00452C74" w:rsidRDefault="00B252D2" w:rsidP="00B252D2">
      <w:pPr>
        <w:pStyle w:val="Heading2"/>
        <w:rPr>
          <w:sz w:val="24"/>
          <w:szCs w:val="24"/>
        </w:rPr>
      </w:pPr>
      <w:bookmarkStart w:id="6" w:name="_Toc222444751"/>
      <w:r w:rsidRPr="00452C74">
        <w:rPr>
          <w:sz w:val="24"/>
          <w:szCs w:val="24"/>
        </w:rPr>
        <w:t>Structure of the Dissertation</w:t>
      </w:r>
      <w:bookmarkEnd w:id="6"/>
    </w:p>
    <w:p w14:paraId="0A5632CB" w14:textId="77777777" w:rsidR="00B252D2" w:rsidRPr="00452C74" w:rsidRDefault="00B252D2" w:rsidP="00B252D2">
      <w:pPr>
        <w:pStyle w:val="NormalWeb"/>
      </w:pPr>
      <w:r w:rsidRPr="00452C74">
        <w:t>The dissertation is structured as follows:</w:t>
      </w:r>
    </w:p>
    <w:p w14:paraId="27E73D63" w14:textId="77777777" w:rsidR="00B252D2" w:rsidRPr="00452C74" w:rsidRDefault="00B252D2" w:rsidP="00B252D2">
      <w:pPr>
        <w:pStyle w:val="NormalWeb"/>
      </w:pPr>
      <w:r w:rsidRPr="00452C74">
        <w:t>Chapter 1 introduces the research context, problem statement, aim, objectives, and scope of the study.</w:t>
      </w:r>
    </w:p>
    <w:p w14:paraId="6D2AB5CF" w14:textId="77777777" w:rsidR="00B252D2" w:rsidRPr="00452C74" w:rsidRDefault="00B252D2" w:rsidP="00B252D2">
      <w:pPr>
        <w:pStyle w:val="NormalWeb"/>
      </w:pPr>
      <w:r w:rsidRPr="00452C74">
        <w:t>Chapter 2 presents a comprehensive literature review covering information retrieval, recommendation systems, lexical similarity, semantic similarity, and identified research gaps.</w:t>
      </w:r>
    </w:p>
    <w:p w14:paraId="1A8DC4E8" w14:textId="77777777" w:rsidR="00B252D2" w:rsidRPr="00452C74" w:rsidRDefault="00B252D2" w:rsidP="00B252D2">
      <w:pPr>
        <w:pStyle w:val="NormalWeb"/>
      </w:pPr>
      <w:r w:rsidRPr="00452C74">
        <w:lastRenderedPageBreak/>
        <w:t>Chapter 3 outlines the requirements analysis and system design, including dataset preparation, document representation strategies, similarity computation techniques, and evaluation metrics.</w:t>
      </w:r>
    </w:p>
    <w:p w14:paraId="4BC7B1C0" w14:textId="77777777" w:rsidR="00B252D2" w:rsidRPr="00452C74" w:rsidRDefault="00B252D2" w:rsidP="00B252D2">
      <w:pPr>
        <w:pStyle w:val="NormalWeb"/>
      </w:pPr>
      <w:r w:rsidRPr="00452C74">
        <w:t>Chapter 4 describes the implementation framework and initial system development.</w:t>
      </w:r>
    </w:p>
    <w:p w14:paraId="46FAF8CD" w14:textId="77777777" w:rsidR="00B252D2" w:rsidRPr="00452C74" w:rsidRDefault="00B252D2" w:rsidP="00B252D2">
      <w:pPr>
        <w:pStyle w:val="NormalWeb"/>
      </w:pPr>
      <w:r w:rsidRPr="00452C74">
        <w:t>Chapter 5 presents the evaluation plan and future work considerations.</w:t>
      </w:r>
    </w:p>
    <w:p w14:paraId="2527B973" w14:textId="77777777" w:rsidR="00B252D2" w:rsidRPr="00452C74" w:rsidRDefault="00B252D2" w:rsidP="00B252D2">
      <w:pPr>
        <w:pStyle w:val="NormalWeb"/>
      </w:pPr>
      <w:r w:rsidRPr="00452C74">
        <w:t xml:space="preserve">Chapter 6 concludes the dissertation by </w:t>
      </w:r>
      <w:proofErr w:type="spellStart"/>
      <w:r w:rsidRPr="00452C74">
        <w:t>summarising</w:t>
      </w:r>
      <w:proofErr w:type="spellEnd"/>
      <w:r w:rsidRPr="00452C74">
        <w:t xml:space="preserve"> key findings and contributions.</w:t>
      </w:r>
    </w:p>
    <w:p w14:paraId="0002369D" w14:textId="25375F09" w:rsidR="00B252D2" w:rsidRPr="00452C74" w:rsidRDefault="00B252D2" w:rsidP="00B252D2"/>
    <w:p w14:paraId="6FF5E399" w14:textId="13270BBD" w:rsidR="00B252D2" w:rsidRPr="00452C74" w:rsidRDefault="00B252D2" w:rsidP="00B252D2">
      <w:pPr>
        <w:pStyle w:val="Heading2"/>
        <w:rPr>
          <w:sz w:val="24"/>
          <w:szCs w:val="24"/>
        </w:rPr>
      </w:pPr>
      <w:bookmarkStart w:id="7" w:name="_Toc222444752"/>
      <w:r w:rsidRPr="00452C74">
        <w:rPr>
          <w:sz w:val="24"/>
          <w:szCs w:val="24"/>
        </w:rPr>
        <w:t>Project Plan and Timeline</w:t>
      </w:r>
      <w:bookmarkEnd w:id="7"/>
    </w:p>
    <w:p w14:paraId="4729581F" w14:textId="77777777" w:rsidR="00B252D2" w:rsidRPr="00452C74" w:rsidRDefault="00B252D2" w:rsidP="00B252D2">
      <w:pPr>
        <w:pStyle w:val="NormalWeb"/>
      </w:pPr>
      <w:r w:rsidRPr="00452C74">
        <w:t>The project follows a structured twelve-week development plan aligned with the academic calendar and submission deadline of 12 April 2026. Report writing is treated as a continuous activity integrated throughout research, design, implementation, and evaluation phases.</w:t>
      </w:r>
    </w:p>
    <w:p w14:paraId="1826887D" w14:textId="77777777" w:rsidR="00B252D2" w:rsidRPr="00452C74" w:rsidRDefault="00B252D2" w:rsidP="00B252D2">
      <w:pPr>
        <w:pStyle w:val="NormalWeb"/>
      </w:pPr>
      <w:r w:rsidRPr="00452C74">
        <w:t>The development schedule includes:</w:t>
      </w:r>
    </w:p>
    <w:p w14:paraId="194ED41E" w14:textId="77777777" w:rsidR="00B252D2" w:rsidRPr="00452C74" w:rsidRDefault="00B252D2" w:rsidP="00B252D2">
      <w:pPr>
        <w:pStyle w:val="NormalWeb"/>
      </w:pPr>
      <w:r w:rsidRPr="00452C74">
        <w:t>• Weeks 1–2: Literature review expansion and refinement</w:t>
      </w:r>
      <w:r w:rsidRPr="00452C74">
        <w:br/>
        <w:t xml:space="preserve">• Weeks 3–4: Dataset extraction and preparation using </w:t>
      </w:r>
      <w:proofErr w:type="spellStart"/>
      <w:r w:rsidRPr="00452C74">
        <w:t>OpenAlex</w:t>
      </w:r>
      <w:proofErr w:type="spellEnd"/>
      <w:r w:rsidRPr="00452C74">
        <w:br/>
        <w:t>• Weeks 5–6: Implementation of lexical similarity techniques</w:t>
      </w:r>
      <w:r w:rsidRPr="00452C74">
        <w:br/>
        <w:t>• Weeks 7–8: Implementation of semantic similarity approaches</w:t>
      </w:r>
      <w:r w:rsidRPr="00452C74">
        <w:br/>
        <w:t>• Weeks 9–10: Comparative evaluation and metric analysis</w:t>
      </w:r>
      <w:r w:rsidRPr="00452C74">
        <w:br/>
        <w:t>• Weeks 11–12: Final dissertation refinement and submission preparation</w:t>
      </w:r>
    </w:p>
    <w:p w14:paraId="002C38ED" w14:textId="77777777" w:rsidR="00B252D2" w:rsidRPr="00452C74" w:rsidRDefault="00B252D2" w:rsidP="00B252D2">
      <w:pPr>
        <w:pStyle w:val="NormalWeb"/>
      </w:pPr>
      <w:r w:rsidRPr="00452C74">
        <w:t>The detailed Gantt chart illustrating this timeline is presented at the end of this chapter.</w:t>
      </w:r>
    </w:p>
    <w:p w14:paraId="22320BAF" w14:textId="77777777" w:rsidR="00B252D2" w:rsidRPr="00452C74" w:rsidRDefault="00B252D2" w:rsidP="00B252D2"/>
    <w:p w14:paraId="565051F3" w14:textId="77777777" w:rsidR="00B252D2" w:rsidRPr="00452C74" w:rsidRDefault="00B252D2" w:rsidP="00B252D2">
      <w:pPr>
        <w:keepNext/>
        <w:jc w:val="both"/>
      </w:pPr>
      <w:r w:rsidRPr="00452C74">
        <w:rPr>
          <w:rFonts w:ascii="Times New Roman" w:hAnsi="Times New Roman" w:cs="Times New Roman"/>
          <w:noProof/>
        </w:rPr>
        <w:lastRenderedPageBreak/>
        <w:drawing>
          <wp:inline distT="0" distB="0" distL="0" distR="0" wp14:anchorId="16EC475D" wp14:editId="1CE13CE7">
            <wp:extent cx="5968365" cy="3810635"/>
            <wp:effectExtent l="0" t="0" r="0" b="0"/>
            <wp:docPr id="37197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8365" cy="3810635"/>
                    </a:xfrm>
                    <a:prstGeom prst="rect">
                      <a:avLst/>
                    </a:prstGeom>
                    <a:noFill/>
                  </pic:spPr>
                </pic:pic>
              </a:graphicData>
            </a:graphic>
          </wp:inline>
        </w:drawing>
      </w:r>
    </w:p>
    <w:p w14:paraId="41F498B1" w14:textId="344204B8" w:rsidR="00C142DD" w:rsidRPr="00452C74" w:rsidRDefault="00B32154" w:rsidP="00B32154">
      <w:pPr>
        <w:pStyle w:val="Caption"/>
        <w:rPr>
          <w:rFonts w:ascii="Times New Roman" w:hAnsi="Times New Roman" w:cs="Times New Roman"/>
          <w:sz w:val="24"/>
          <w:szCs w:val="24"/>
        </w:rPr>
      </w:pPr>
      <w:bookmarkStart w:id="8" w:name="_Toc222483696"/>
      <w:r>
        <w:t xml:space="preserve">Figure </w:t>
      </w:r>
      <w:fldSimple w:instr=" STYLEREF 1 \s ">
        <w:r>
          <w:rPr>
            <w:noProof/>
          </w:rPr>
          <w:t>1</w:t>
        </w:r>
      </w:fldSimple>
      <w:r>
        <w:t>.</w:t>
      </w:r>
      <w:fldSimple w:instr=" SEQ Figure \* ARABIC \s 1 ">
        <w:r>
          <w:rPr>
            <w:noProof/>
          </w:rPr>
          <w:t>1</w:t>
        </w:r>
      </w:fldSimple>
      <w:r w:rsidRPr="00B30DDB">
        <w:t xml:space="preserve">Gantt chart illustrating this </w:t>
      </w:r>
      <w:r>
        <w:t>Project Timeline (Week 1-12)</w:t>
      </w:r>
      <w:bookmarkEnd w:id="8"/>
    </w:p>
    <w:p w14:paraId="7E5CC948" w14:textId="77777777" w:rsidR="00C142DD" w:rsidRPr="00452C74" w:rsidRDefault="00C142DD" w:rsidP="001D03DF">
      <w:pPr>
        <w:jc w:val="both"/>
        <w:rPr>
          <w:rFonts w:ascii="Times New Roman" w:hAnsi="Times New Roman" w:cs="Times New Roman"/>
        </w:rPr>
      </w:pPr>
    </w:p>
    <w:p w14:paraId="22B0A2AE" w14:textId="1D59A358" w:rsidR="00C142DD" w:rsidRPr="00452C74" w:rsidRDefault="00C142DD" w:rsidP="00454124">
      <w:pPr>
        <w:pStyle w:val="Heading1"/>
        <w:rPr>
          <w:rFonts w:ascii="Times New Roman" w:hAnsi="Times New Roman" w:cs="Times New Roman"/>
          <w:sz w:val="24"/>
          <w:szCs w:val="24"/>
        </w:rPr>
      </w:pPr>
      <w:bookmarkStart w:id="9" w:name="_Toc222444753"/>
      <w:r w:rsidRPr="00452C74">
        <w:rPr>
          <w:rFonts w:ascii="Times New Roman" w:hAnsi="Times New Roman" w:cs="Times New Roman"/>
          <w:sz w:val="24"/>
          <w:szCs w:val="24"/>
        </w:rPr>
        <w:t>Literature Review</w:t>
      </w:r>
      <w:bookmarkEnd w:id="9"/>
    </w:p>
    <w:p w14:paraId="22519180" w14:textId="77777777" w:rsidR="002419D0" w:rsidRPr="002419D0" w:rsidRDefault="002419D0" w:rsidP="002419D0">
      <w:r w:rsidRPr="002419D0">
        <w:t>The rapid expansion of scholarly communication has intensified the need for effective mechanisms to support academic literature discovery. While traditional information retrieval techniques remain foundational to academic search engines, increasing research attention has been directed towards recommendation systems as complementary tools for mitigating information overload (Beel et al., 2016; Kreutz and Schenkel, 2022; Zhang et al., 2023).</w:t>
      </w:r>
    </w:p>
    <w:p w14:paraId="2E4791AD" w14:textId="77777777" w:rsidR="002419D0" w:rsidRPr="002419D0" w:rsidRDefault="002419D0" w:rsidP="002419D0">
      <w:r w:rsidRPr="002419D0">
        <w:t xml:space="preserve">This chapter critically examines the theoretical foundations and contemporary developments relevant to this dissertation. Section 2.2 defines information retrieval and discusses its limitations in academic contexts. Section 2.3 reviews scholarly recommendation systems and their principal categories. Sections 2.4 to 2.6 examine content-based, collaborative, and hybrid approaches respectively. Section 2.7 provides a formal analysis of lexical and semantic similarity measurement techniques, including cosine similarity. Section 2.8 reviews evaluation metrics commonly used in scholarly recommendation research. Section 2.9 </w:t>
      </w:r>
      <w:proofErr w:type="spellStart"/>
      <w:r w:rsidRPr="002419D0">
        <w:t>synthesises</w:t>
      </w:r>
      <w:proofErr w:type="spellEnd"/>
      <w:r w:rsidRPr="002419D0">
        <w:t xml:space="preserve"> the reviewed literature and identifies research gaps that justify the methodological approach adopted in this study.</w:t>
      </w:r>
    </w:p>
    <w:p w14:paraId="0AAC59D7" w14:textId="0D1FA683" w:rsidR="002419D0" w:rsidRPr="002419D0" w:rsidRDefault="002419D0" w:rsidP="002419D0"/>
    <w:p w14:paraId="10FF453B" w14:textId="622320DB" w:rsidR="002419D0" w:rsidRPr="00452C74" w:rsidRDefault="002419D0" w:rsidP="00A1232F">
      <w:pPr>
        <w:pStyle w:val="Heading2"/>
        <w:rPr>
          <w:sz w:val="24"/>
          <w:szCs w:val="24"/>
        </w:rPr>
      </w:pPr>
      <w:bookmarkStart w:id="10" w:name="_Toc222444754"/>
      <w:r w:rsidRPr="00452C74">
        <w:rPr>
          <w:sz w:val="24"/>
          <w:szCs w:val="24"/>
        </w:rPr>
        <w:t>Information Retrieval and Its Limitations</w:t>
      </w:r>
      <w:bookmarkEnd w:id="10"/>
    </w:p>
    <w:p w14:paraId="2C0F9DC9" w14:textId="77777777" w:rsidR="002419D0" w:rsidRPr="002419D0" w:rsidRDefault="002419D0" w:rsidP="002419D0">
      <w:r w:rsidRPr="002419D0">
        <w:t>Information Retrieval (IR) is defined as the process of obtaining relevant information resources from a collection in response to a user’s information need (Manning, Raghavan and Schütze, 2008). Classical IR models include the Boolean model, the vector space model, and probabilistic models such as BM25. These models represent documents and queries using weighted term vectors and compute relevance scores based on statistical properties of textual features.</w:t>
      </w:r>
    </w:p>
    <w:p w14:paraId="6E24E815" w14:textId="77777777" w:rsidR="002419D0" w:rsidRPr="002419D0" w:rsidRDefault="002419D0" w:rsidP="002419D0">
      <w:r w:rsidRPr="002419D0">
        <w:t xml:space="preserve">In academic search systems, retrieval is primarily driven by lexical matching between user-supplied keywords and document text. This approach assumes that relevant documents share similar vocabulary with the query. However, a widely </w:t>
      </w:r>
      <w:proofErr w:type="spellStart"/>
      <w:r w:rsidRPr="002419D0">
        <w:t>recognised</w:t>
      </w:r>
      <w:proofErr w:type="spellEnd"/>
      <w:r w:rsidRPr="002419D0">
        <w:t xml:space="preserve"> limitation of lexical retrieval is its reliance on surface-level term overlap, which may fail to identify conceptually related documents that use alternative terminology (Manning, Raghavan and Schütze, 2008; Kreutz and Schenkel, 2022).</w:t>
      </w:r>
    </w:p>
    <w:p w14:paraId="18E85316" w14:textId="77777777" w:rsidR="002419D0" w:rsidRPr="002419D0" w:rsidRDefault="002419D0" w:rsidP="002419D0">
      <w:r w:rsidRPr="002419D0">
        <w:t>Although modern ranking functions such as BM25 improve weighting strategies, the fundamental dependence on lexical overlap remains inherent in traditional IR systems (Zhang et al., 2023). Terminology variation, synonymy, interdisciplinary language differences, and evolving research vocabulary may therefore reduce retrieval effectiveness. This limitation is particularly significant in scholarly contexts, where similar research problems may be described using distinct domain-specific expressions.</w:t>
      </w:r>
    </w:p>
    <w:p w14:paraId="23C8245F" w14:textId="77777777" w:rsidR="002419D0" w:rsidRPr="002419D0" w:rsidRDefault="002419D0" w:rsidP="002419D0">
      <w:r w:rsidRPr="002419D0">
        <w:t>These challenges motivate the exploration of recommendation systems that move beyond query-driven retrieval and instead model relationships between documents directly.</w:t>
      </w:r>
    </w:p>
    <w:p w14:paraId="50281EE3" w14:textId="05D04E83" w:rsidR="002419D0" w:rsidRPr="002419D0" w:rsidRDefault="002419D0" w:rsidP="002419D0"/>
    <w:p w14:paraId="2E35C428" w14:textId="02DAE718" w:rsidR="002419D0" w:rsidRPr="00452C74" w:rsidRDefault="002419D0" w:rsidP="00A1232F">
      <w:pPr>
        <w:pStyle w:val="Heading2"/>
        <w:rPr>
          <w:sz w:val="24"/>
          <w:szCs w:val="24"/>
        </w:rPr>
      </w:pPr>
      <w:bookmarkStart w:id="11" w:name="_Toc222444755"/>
      <w:r w:rsidRPr="00452C74">
        <w:rPr>
          <w:sz w:val="24"/>
          <w:szCs w:val="24"/>
        </w:rPr>
        <w:t>Scholarly Recommendation Systems</w:t>
      </w:r>
      <w:bookmarkEnd w:id="11"/>
    </w:p>
    <w:p w14:paraId="5FB2F644" w14:textId="77777777" w:rsidR="002419D0" w:rsidRPr="002419D0" w:rsidRDefault="002419D0" w:rsidP="002419D0">
      <w:r w:rsidRPr="002419D0">
        <w:t xml:space="preserve">Recommendation systems are defined as information filtering systems that predict or identify items of potential interest to users by </w:t>
      </w:r>
      <w:proofErr w:type="spellStart"/>
      <w:r w:rsidRPr="002419D0">
        <w:t>analysing</w:t>
      </w:r>
      <w:proofErr w:type="spellEnd"/>
      <w:r w:rsidRPr="002419D0">
        <w:t xml:space="preserve"> patterns within data (Ricci, Rokach and Shapira, 2015). In academic environments, recommendation systems aim to support researchers by suggesting relevant literature based on document similarity, citation structures, or hybrid approaches combining multiple signals.</w:t>
      </w:r>
    </w:p>
    <w:p w14:paraId="6F9E7055" w14:textId="77777777" w:rsidR="002419D0" w:rsidRPr="002419D0" w:rsidRDefault="002419D0" w:rsidP="002419D0">
      <w:r w:rsidRPr="002419D0">
        <w:t xml:space="preserve">Research on scholarly recommendation systems has expanded significantly in recent years (Beel et al., 2016; Kreutz and Schenkel, 2022; Zhang et al., 2023). These systems are commonly </w:t>
      </w:r>
      <w:proofErr w:type="spellStart"/>
      <w:r w:rsidRPr="002419D0">
        <w:t>categorised</w:t>
      </w:r>
      <w:proofErr w:type="spellEnd"/>
      <w:r w:rsidRPr="002419D0">
        <w:t xml:space="preserve"> into three primary approach families:</w:t>
      </w:r>
    </w:p>
    <w:p w14:paraId="2C4860B8" w14:textId="77777777" w:rsidR="002419D0" w:rsidRPr="002419D0" w:rsidRDefault="002419D0" w:rsidP="005F67FD">
      <w:pPr>
        <w:numPr>
          <w:ilvl w:val="0"/>
          <w:numId w:val="2"/>
        </w:numPr>
      </w:pPr>
      <w:r w:rsidRPr="002419D0">
        <w:t>Content-based recommendation</w:t>
      </w:r>
    </w:p>
    <w:p w14:paraId="6FB345C9" w14:textId="77777777" w:rsidR="002419D0" w:rsidRPr="002419D0" w:rsidRDefault="002419D0" w:rsidP="005F67FD">
      <w:pPr>
        <w:numPr>
          <w:ilvl w:val="0"/>
          <w:numId w:val="2"/>
        </w:numPr>
      </w:pPr>
      <w:r w:rsidRPr="002419D0">
        <w:t>Collaborative filtering</w:t>
      </w:r>
    </w:p>
    <w:p w14:paraId="4B893325" w14:textId="77777777" w:rsidR="002419D0" w:rsidRPr="002419D0" w:rsidRDefault="002419D0" w:rsidP="005F67FD">
      <w:pPr>
        <w:numPr>
          <w:ilvl w:val="0"/>
          <w:numId w:val="2"/>
        </w:numPr>
      </w:pPr>
      <w:r w:rsidRPr="002419D0">
        <w:lastRenderedPageBreak/>
        <w:t>Hybrid recommendation approaches</w:t>
      </w:r>
    </w:p>
    <w:p w14:paraId="697BE77C" w14:textId="77777777" w:rsidR="002419D0" w:rsidRPr="002419D0" w:rsidRDefault="002419D0" w:rsidP="002419D0">
      <w:r w:rsidRPr="002419D0">
        <w:t>The following sections examine each approach in turn.</w:t>
      </w:r>
    </w:p>
    <w:p w14:paraId="516C601B" w14:textId="2F1D5585" w:rsidR="002419D0" w:rsidRPr="002419D0" w:rsidRDefault="002419D0" w:rsidP="002419D0"/>
    <w:p w14:paraId="45AFC067" w14:textId="53F09CB8" w:rsidR="002419D0" w:rsidRPr="00452C74" w:rsidRDefault="002419D0" w:rsidP="00A1232F">
      <w:pPr>
        <w:pStyle w:val="Heading2"/>
        <w:rPr>
          <w:sz w:val="24"/>
          <w:szCs w:val="24"/>
        </w:rPr>
      </w:pPr>
      <w:bookmarkStart w:id="12" w:name="_Toc222444756"/>
      <w:r w:rsidRPr="00452C74">
        <w:rPr>
          <w:sz w:val="24"/>
          <w:szCs w:val="24"/>
        </w:rPr>
        <w:t>Content-Based Recommendation</w:t>
      </w:r>
      <w:bookmarkEnd w:id="12"/>
    </w:p>
    <w:p w14:paraId="02750C09" w14:textId="77777777" w:rsidR="002419D0" w:rsidRPr="002419D0" w:rsidRDefault="002419D0" w:rsidP="002419D0">
      <w:r w:rsidRPr="002419D0">
        <w:t xml:space="preserve">Content-based recommendation systems generate suggestions by </w:t>
      </w:r>
      <w:proofErr w:type="spellStart"/>
      <w:r w:rsidRPr="002419D0">
        <w:t>analysing</w:t>
      </w:r>
      <w:proofErr w:type="spellEnd"/>
      <w:r w:rsidRPr="002419D0">
        <w:t xml:space="preserve"> intrinsic document features, typically derived from textual metadata such as titles, abstracts, and keywords. In scholarly contexts, content-based methods are particularly suitable because academic articles are inherently text-rich.</w:t>
      </w:r>
    </w:p>
    <w:p w14:paraId="5F5B55DD" w14:textId="77777777" w:rsidR="002419D0" w:rsidRPr="002419D0" w:rsidRDefault="002419D0" w:rsidP="002419D0">
      <w:r w:rsidRPr="002419D0">
        <w:t>Documents are commonly represented using statistical term-weighting schemes such as Term Frequency–Inverse Document Frequency (TF–IDF), after which similarity between documents is computed using vector-based similarity measures (Manning, Raghavan and Schütze, 2008).</w:t>
      </w:r>
    </w:p>
    <w:p w14:paraId="4DF9D9A7" w14:textId="77777777" w:rsidR="002419D0" w:rsidRPr="002419D0" w:rsidRDefault="002419D0" w:rsidP="002419D0">
      <w:r w:rsidRPr="002419D0">
        <w:t xml:space="preserve">A major strength of content-based systems is their ability to recommend newly published papers without requiring historical interaction data, thereby mitigating the cold-start problem (Beel et al., 2016). However, content-based approaches may suffer from </w:t>
      </w:r>
      <w:proofErr w:type="spellStart"/>
      <w:r w:rsidRPr="002419D0">
        <w:t>overspecialisation</w:t>
      </w:r>
      <w:proofErr w:type="spellEnd"/>
      <w:r w:rsidRPr="002419D0">
        <w:t>, where recommendations remain narrowly focused on highly similar content (Zhang et al., 2023).</w:t>
      </w:r>
    </w:p>
    <w:p w14:paraId="2A8C0488" w14:textId="21B4D0F3" w:rsidR="002419D0" w:rsidRPr="00452C74" w:rsidRDefault="002419D0" w:rsidP="00A1232F">
      <w:r w:rsidRPr="002419D0">
        <w:t xml:space="preserve">Because of these limitations, researchers have explored collaborative approaches that incorporate collective citation </w:t>
      </w:r>
      <w:proofErr w:type="spellStart"/>
      <w:r w:rsidRPr="002419D0">
        <w:t>behaviour</w:t>
      </w:r>
      <w:proofErr w:type="spellEnd"/>
      <w:r w:rsidRPr="002419D0">
        <w:t>.</w:t>
      </w:r>
    </w:p>
    <w:p w14:paraId="5896A714" w14:textId="0AE9389A" w:rsidR="002419D0" w:rsidRPr="00452C74" w:rsidRDefault="002419D0" w:rsidP="00A1232F">
      <w:pPr>
        <w:pStyle w:val="Heading2"/>
        <w:rPr>
          <w:b/>
          <w:bCs/>
          <w:sz w:val="24"/>
          <w:szCs w:val="24"/>
        </w:rPr>
      </w:pPr>
      <w:bookmarkStart w:id="13" w:name="_Toc222444757"/>
      <w:r w:rsidRPr="00452C74">
        <w:rPr>
          <w:b/>
          <w:bCs/>
          <w:sz w:val="24"/>
          <w:szCs w:val="24"/>
        </w:rPr>
        <w:t>Collaborative Filtering</w:t>
      </w:r>
      <w:bookmarkEnd w:id="13"/>
    </w:p>
    <w:p w14:paraId="269483A8" w14:textId="77777777" w:rsidR="002419D0" w:rsidRPr="002419D0" w:rsidRDefault="002419D0" w:rsidP="002419D0">
      <w:r w:rsidRPr="002419D0">
        <w:t>Collaborative filtering generates recommendations based on patterns of interactions between users and items. In scholarly contexts, collaborative signals are typically derived from citation networks, co-citation analysis, bibliographic coupling, or co-authorship structures (Kreutz and Schenkel, 2022).</w:t>
      </w:r>
    </w:p>
    <w:p w14:paraId="2A8B9242" w14:textId="77777777" w:rsidR="002419D0" w:rsidRPr="002419D0" w:rsidRDefault="002419D0" w:rsidP="002419D0">
      <w:r w:rsidRPr="002419D0">
        <w:t>Citation-based recommendation assumes that documents cited together or sharing similar reference structures are conceptually related. This approach introduces diversity and may uncover relevant articles even when lexical similarity is low (Zhang et al., 2023).</w:t>
      </w:r>
    </w:p>
    <w:p w14:paraId="4776B9BB" w14:textId="77777777" w:rsidR="002419D0" w:rsidRPr="002419D0" w:rsidRDefault="002419D0" w:rsidP="002419D0">
      <w:r w:rsidRPr="002419D0">
        <w:t>However, collaborative filtering methods are constrained by data sparsity and cold-start issues for newly published works lacking citation history (Beel et al., 2016). These limitations motivate hybrid approaches combining textual and citation-based signals.</w:t>
      </w:r>
    </w:p>
    <w:p w14:paraId="30C006EA" w14:textId="2F8C2968" w:rsidR="002419D0" w:rsidRPr="002419D0" w:rsidRDefault="002419D0" w:rsidP="002419D0"/>
    <w:p w14:paraId="51D5F987" w14:textId="34A13817" w:rsidR="002419D0" w:rsidRPr="00452C74" w:rsidRDefault="002419D0" w:rsidP="00A1232F">
      <w:pPr>
        <w:pStyle w:val="Heading2"/>
        <w:rPr>
          <w:sz w:val="24"/>
          <w:szCs w:val="24"/>
        </w:rPr>
      </w:pPr>
      <w:bookmarkStart w:id="14" w:name="_Toc222444758"/>
      <w:r w:rsidRPr="00452C74">
        <w:rPr>
          <w:sz w:val="24"/>
          <w:szCs w:val="24"/>
        </w:rPr>
        <w:lastRenderedPageBreak/>
        <w:t>Hybrid Recommendation Approaches</w:t>
      </w:r>
      <w:bookmarkEnd w:id="14"/>
    </w:p>
    <w:p w14:paraId="18D28491" w14:textId="77777777" w:rsidR="002419D0" w:rsidRPr="002419D0" w:rsidRDefault="002419D0" w:rsidP="002419D0">
      <w:r w:rsidRPr="002419D0">
        <w:t>Hybrid recommendation systems integrate content-based and collaborative signals to leverage complementary strengths (Ricci, Rokach and Shapira, 2015). In scholarly contexts, hybrid models may combine textual similarity derived from abstracts with structural signals from citation networks.</w:t>
      </w:r>
    </w:p>
    <w:p w14:paraId="5F345DF4" w14:textId="77777777" w:rsidR="002419D0" w:rsidRPr="002419D0" w:rsidRDefault="002419D0" w:rsidP="002419D0">
      <w:r w:rsidRPr="002419D0">
        <w:t>Empirical evidence suggests that hybrid systems frequently outperform single-method approaches in scholarly recommendation tasks (Zhang et al., 2023). However, hybrid approaches introduce greater model complexity and computational cost. Their implementation requires careful justification and systematic evaluation.</w:t>
      </w:r>
    </w:p>
    <w:p w14:paraId="211E3E9F" w14:textId="1053634E" w:rsidR="002419D0" w:rsidRPr="00452C74" w:rsidRDefault="002419D0" w:rsidP="002419D0">
      <w:r w:rsidRPr="002419D0">
        <w:t>Given the central role of similarity modelling in content-based and hybrid systems, the next section provides a detailed examination of similarity measurement paradigms.</w:t>
      </w:r>
    </w:p>
    <w:p w14:paraId="522C9982" w14:textId="77777777" w:rsidR="00A1232F" w:rsidRPr="002419D0" w:rsidRDefault="00A1232F" w:rsidP="002419D0"/>
    <w:p w14:paraId="20551316" w14:textId="76666065" w:rsidR="002419D0" w:rsidRPr="00452C74" w:rsidRDefault="002419D0" w:rsidP="00A1232F">
      <w:pPr>
        <w:pStyle w:val="Heading2"/>
        <w:rPr>
          <w:sz w:val="24"/>
          <w:szCs w:val="24"/>
        </w:rPr>
      </w:pPr>
      <w:bookmarkStart w:id="15" w:name="_Toc222444759"/>
      <w:r w:rsidRPr="00452C74">
        <w:rPr>
          <w:sz w:val="24"/>
          <w:szCs w:val="24"/>
        </w:rPr>
        <w:t>Similarity Measurement Techniques</w:t>
      </w:r>
      <w:bookmarkEnd w:id="15"/>
    </w:p>
    <w:p w14:paraId="2E593E3E" w14:textId="195DC280" w:rsidR="002419D0" w:rsidRPr="002419D0" w:rsidRDefault="002419D0" w:rsidP="002419D0">
      <w:r w:rsidRPr="002419D0">
        <w:t>Similarity measurement is fundamental to document recommendation. Two principal paradigms are lexical similarity and semantic similarity.</w:t>
      </w:r>
    </w:p>
    <w:p w14:paraId="30B595AF" w14:textId="4480BBA8" w:rsidR="002419D0" w:rsidRPr="00452C74" w:rsidRDefault="002419D0" w:rsidP="00A1232F">
      <w:pPr>
        <w:pStyle w:val="Heading3"/>
        <w:rPr>
          <w:sz w:val="24"/>
          <w:szCs w:val="24"/>
        </w:rPr>
      </w:pPr>
      <w:bookmarkStart w:id="16" w:name="_Toc222444760"/>
      <w:r w:rsidRPr="00452C74">
        <w:rPr>
          <w:sz w:val="24"/>
          <w:szCs w:val="24"/>
        </w:rPr>
        <w:t>Lexical Similarity</w:t>
      </w:r>
      <w:bookmarkEnd w:id="16"/>
    </w:p>
    <w:p w14:paraId="413C2727" w14:textId="77777777" w:rsidR="002419D0" w:rsidRPr="00452C74" w:rsidRDefault="002419D0" w:rsidP="002419D0">
      <w:r w:rsidRPr="002419D0">
        <w:t>Lexical similarity measures document similarity based on surface-level word overlap. In the vector space model, documents are represented as weighted term vectors, commonly using TF–IDF weighting (Manning, Raghavan and Schütze, 2008).</w:t>
      </w:r>
    </w:p>
    <w:p w14:paraId="51511C6A" w14:textId="77777777" w:rsidR="00BD0990" w:rsidRPr="00BD0990" w:rsidRDefault="00BD0990" w:rsidP="00BD0990">
      <w:pPr>
        <w:spacing w:before="100" w:beforeAutospacing="1" w:after="100" w:afterAutospacing="1" w:line="240" w:lineRule="auto"/>
        <w:rPr>
          <w:rFonts w:ascii="Times New Roman" w:eastAsia="Times New Roman" w:hAnsi="Times New Roman" w:cs="Times New Roman"/>
          <w:kern w:val="0"/>
          <w14:ligatures w14:val="none"/>
        </w:rPr>
      </w:pPr>
      <w:r w:rsidRPr="00BD0990">
        <w:rPr>
          <w:rFonts w:ascii="Times New Roman" w:eastAsia="Times New Roman" w:hAnsi="Times New Roman" w:cs="Times New Roman"/>
          <w:kern w:val="0"/>
          <w14:ligatures w14:val="none"/>
        </w:rPr>
        <w:t>The cosine similarity between two document vectors A and B is computed as:</w:t>
      </w:r>
    </w:p>
    <w:p w14:paraId="3B9E5206" w14:textId="7865CD39" w:rsidR="00BD0990" w:rsidRPr="00452C74" w:rsidRDefault="005A7F33" w:rsidP="00BD0990">
      <w:r w:rsidRPr="00452C74">
        <w:rPr>
          <w:rFonts w:ascii="Times New Roman" w:eastAsia="Times New Roman" w:hAnsi="Times New Roman" w:cs="Times New Roman"/>
        </w:rPr>
        <w:t xml:space="preserve">                                  </w:t>
      </w:r>
      <m:oMath>
        <m:r>
          <w:rPr>
            <w:rFonts w:ascii="Cambria Math" w:hAnsi="Cambria Math"/>
          </w:rPr>
          <m:t>CosineSimilarity</m:t>
        </m:r>
        <m:d>
          <m:dPr>
            <m:ctrlPr>
              <w:rPr>
                <w:rFonts w:ascii="Cambria Math" w:hAnsi="Cambria Math"/>
                <w:i/>
              </w:rPr>
            </m:ctrlPr>
          </m:dPr>
          <m:e>
            <m:r>
              <w:rPr>
                <w:rFonts w:ascii="Cambria Math" w:hAnsi="Cambria Math"/>
              </w:rPr>
              <m:t>A,B</m:t>
            </m:r>
            <m:ctrlPr>
              <w:rPr>
                <w:rFonts w:ascii="Cambria Math" w:hAnsi="Cambria Math"/>
                <w:i/>
                <w:iCs/>
              </w:rPr>
            </m:ctrlPr>
          </m:e>
        </m:d>
        <m:r>
          <w:rPr>
            <w:rFonts w:ascii="Cambria Math" w:hAnsi="Cambria Math"/>
          </w:rPr>
          <m:t>=</m:t>
        </m:r>
        <m:f>
          <m:fPr>
            <m:ctrlPr>
              <w:rPr>
                <w:rFonts w:ascii="Cambria Math" w:hAnsi="Cambria Math"/>
                <w:i/>
              </w:rPr>
            </m:ctrlPr>
          </m:fPr>
          <m:num>
            <m:r>
              <w:rPr>
                <w:rFonts w:ascii="Cambria Math" w:hAnsi="Cambria Math"/>
              </w:rPr>
              <m:t>A · B</m:t>
            </m:r>
          </m:num>
          <m:den>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m:t>
                    </m:r>
                  </m:e>
                </m:d>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B</m:t>
                    </m:r>
                  </m:e>
                </m:d>
              </m:e>
            </m:d>
          </m:den>
        </m:f>
      </m:oMath>
      <w:r w:rsidR="00BD0990" w:rsidRPr="00BD0990">
        <w:t xml:space="preserve"> </w:t>
      </w:r>
    </w:p>
    <w:p w14:paraId="466FC2B5" w14:textId="276C9F68" w:rsidR="005A7F33" w:rsidRPr="00BD0990" w:rsidRDefault="005A7F33" w:rsidP="005F67FD">
      <w:pPr>
        <w:pStyle w:val="Caption"/>
        <w:rPr>
          <w:sz w:val="24"/>
          <w:szCs w:val="24"/>
        </w:rPr>
      </w:pPr>
      <w:r w:rsidRPr="00452C74">
        <w:rPr>
          <w:sz w:val="24"/>
          <w:szCs w:val="24"/>
        </w:rPr>
        <w:t xml:space="preserve">                                                       </w:t>
      </w:r>
      <w:bookmarkStart w:id="17" w:name="_Toc222448386"/>
      <w:r w:rsidR="005F67FD">
        <w:t xml:space="preserve">Equation </w:t>
      </w:r>
      <w:fldSimple w:instr=" STYLEREF 2 \s ">
        <w:r w:rsidR="00B3763F">
          <w:rPr>
            <w:noProof/>
          </w:rPr>
          <w:t>2.6</w:t>
        </w:r>
      </w:fldSimple>
      <w:r w:rsidR="005F67FD">
        <w:t>.</w:t>
      </w:r>
      <w:fldSimple w:instr=" SEQ Equation \* ARABIC \s 2 ">
        <w:r w:rsidR="00B3763F">
          <w:rPr>
            <w:noProof/>
          </w:rPr>
          <w:t>1</w:t>
        </w:r>
        <w:bookmarkEnd w:id="17"/>
      </w:fldSimple>
    </w:p>
    <w:p w14:paraId="66D7A9C1" w14:textId="1EEC650B" w:rsidR="00F27A7E" w:rsidRPr="00F27A7E" w:rsidRDefault="00F27A7E" w:rsidP="00F27A7E">
      <w:r w:rsidRPr="00F27A7E">
        <w:t>Where:</w:t>
      </w:r>
      <w:r w:rsidRPr="00F27A7E">
        <w:br/>
      </w:r>
      <m:oMath>
        <m:r>
          <w:rPr>
            <w:rFonts w:ascii="Cambria Math" w:hAnsi="Cambria Math"/>
          </w:rPr>
          <m:t xml:space="preserve">A∙B </m:t>
        </m:r>
      </m:oMath>
      <w:r w:rsidRPr="00F27A7E">
        <w:t>denotes the dot product of the two document vectors, and</w:t>
      </w:r>
      <w:r w:rsidRPr="00F27A7E">
        <w:br/>
      </w:r>
      <m:oMath>
        <m:d>
          <m:dPr>
            <m:begChr m:val="‖"/>
            <m:endChr m:val=""/>
            <m:ctrlPr>
              <w:rPr>
                <w:rFonts w:ascii="Cambria Math" w:hAnsi="Cambria Math" w:cs="Cambria Math"/>
                <w:i/>
              </w:rPr>
            </m:ctrlPr>
          </m:dPr>
          <m:e>
            <m:d>
              <m:dPr>
                <m:begChr m:val=""/>
                <m:endChr m:val="‖"/>
                <m:ctrlPr>
                  <w:rPr>
                    <w:rFonts w:ascii="Cambria Math" w:hAnsi="Cambria Math" w:cs="Cambria Math"/>
                    <w:i/>
                  </w:rPr>
                </m:ctrlPr>
              </m:dPr>
              <m:e>
                <m:r>
                  <w:rPr>
                    <w:rFonts w:ascii="Cambria Math" w:hAnsi="Cambria Math" w:cs="Cambria Math"/>
                  </w:rPr>
                  <m:t>A</m:t>
                </m:r>
              </m:e>
            </m:d>
          </m:e>
        </m:d>
      </m:oMath>
      <w:r w:rsidR="00B039D1" w:rsidRPr="00452C74">
        <w:rPr>
          <w:rFonts w:ascii="Cambria Math" w:hAnsi="Cambria Math" w:cs="Cambria Math"/>
        </w:rPr>
        <w:t xml:space="preserve"> and </w:t>
      </w:r>
      <m:oMath>
        <m:d>
          <m:dPr>
            <m:begChr m:val="‖"/>
            <m:endChr m:val=""/>
            <m:ctrlPr>
              <w:rPr>
                <w:rFonts w:ascii="Cambria Math" w:hAnsi="Cambria Math" w:cs="Cambria Math"/>
                <w:i/>
              </w:rPr>
            </m:ctrlPr>
          </m:dPr>
          <m:e>
            <m:d>
              <m:dPr>
                <m:begChr m:val=""/>
                <m:endChr m:val="‖"/>
                <m:ctrlPr>
                  <w:rPr>
                    <w:rFonts w:ascii="Cambria Math" w:hAnsi="Cambria Math" w:cs="Cambria Math"/>
                    <w:i/>
                  </w:rPr>
                </m:ctrlPr>
              </m:dPr>
              <m:e>
                <m:r>
                  <w:rPr>
                    <w:rFonts w:ascii="Cambria Math" w:hAnsi="Cambria Math" w:cs="Cambria Math"/>
                  </w:rPr>
                  <m:t>B</m:t>
                </m:r>
              </m:e>
            </m:d>
          </m:e>
        </m:d>
      </m:oMath>
      <w:r w:rsidRPr="00F27A7E">
        <w:t>denote the Euclidean norms (magnitudes) of the vectors.</w:t>
      </w:r>
    </w:p>
    <w:p w14:paraId="7A9834FD" w14:textId="77777777" w:rsidR="00F27A7E" w:rsidRPr="00F27A7E" w:rsidRDefault="00F27A7E" w:rsidP="00F27A7E">
      <w:r w:rsidRPr="00F27A7E">
        <w:t xml:space="preserve">Cosine similarity measures the cosine of the angle between the two vectors. In non-negative vector spaces, values range between 0 and 1, where values closer to 1 indicate higher similarity. Because cosine similarity </w:t>
      </w:r>
      <w:proofErr w:type="spellStart"/>
      <w:r w:rsidRPr="00F27A7E">
        <w:t>normalises</w:t>
      </w:r>
      <w:proofErr w:type="spellEnd"/>
      <w:r w:rsidRPr="00F27A7E">
        <w:t xml:space="preserve"> for vector length, it serves as a robust baseline measure in both sparse TF–IDF representations and dense embedding spaces (Manning, Raghavan and Schütze, 2008)</w:t>
      </w:r>
    </w:p>
    <w:p w14:paraId="7E64002F" w14:textId="57FF3846" w:rsidR="002419D0" w:rsidRPr="002419D0" w:rsidRDefault="002419D0" w:rsidP="002419D0"/>
    <w:p w14:paraId="51F85B8D" w14:textId="77777777" w:rsidR="009B2993" w:rsidRPr="00452C74" w:rsidRDefault="009B2993" w:rsidP="009B2993">
      <w:pPr>
        <w:keepNext/>
      </w:pPr>
      <w:r w:rsidRPr="00452C74">
        <w:rPr>
          <w:noProof/>
        </w:rPr>
        <w:lastRenderedPageBreak/>
        <w:drawing>
          <wp:inline distT="0" distB="0" distL="0" distR="0" wp14:anchorId="14B39E89" wp14:editId="1A43ED25">
            <wp:extent cx="5943600" cy="3962400"/>
            <wp:effectExtent l="0" t="0" r="0" b="0"/>
            <wp:docPr id="174178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83457" name=""/>
                    <pic:cNvPicPr/>
                  </pic:nvPicPr>
                  <pic:blipFill>
                    <a:blip r:embed="rId10"/>
                    <a:stretch>
                      <a:fillRect/>
                    </a:stretch>
                  </pic:blipFill>
                  <pic:spPr>
                    <a:xfrm>
                      <a:off x="0" y="0"/>
                      <a:ext cx="5943600" cy="3962400"/>
                    </a:xfrm>
                    <a:prstGeom prst="rect">
                      <a:avLst/>
                    </a:prstGeom>
                  </pic:spPr>
                </pic:pic>
              </a:graphicData>
            </a:graphic>
          </wp:inline>
        </w:drawing>
      </w:r>
    </w:p>
    <w:p w14:paraId="7FF8F46A" w14:textId="3CAB0A12" w:rsidR="009B2993" w:rsidRPr="002419D0" w:rsidRDefault="00B32154" w:rsidP="00B32154">
      <w:pPr>
        <w:pStyle w:val="Caption"/>
        <w:rPr>
          <w:sz w:val="24"/>
          <w:szCs w:val="24"/>
        </w:rPr>
      </w:pPr>
      <w:bookmarkStart w:id="18" w:name="_Toc222483697"/>
      <w:r>
        <w:t xml:space="preserve">Figure </w:t>
      </w:r>
      <w:fldSimple w:instr=" STYLEREF 1 \s ">
        <w:r>
          <w:rPr>
            <w:noProof/>
          </w:rPr>
          <w:t>2</w:t>
        </w:r>
      </w:fldSimple>
      <w:r>
        <w:t>.</w:t>
      </w:r>
      <w:fldSimple w:instr=" SEQ Figure \* ARABIC \s 1 ">
        <w:r>
          <w:rPr>
            <w:noProof/>
          </w:rPr>
          <w:t>1</w:t>
        </w:r>
      </w:fldSimple>
      <w:r>
        <w:t xml:space="preserve"> </w:t>
      </w:r>
      <w:r w:rsidRPr="00F84734">
        <w:t>Geometric interpretation of cosine similarity in vector space (Author’s own illustratio</w:t>
      </w:r>
      <w:r>
        <w:t>n)</w:t>
      </w:r>
      <w:bookmarkEnd w:id="18"/>
    </w:p>
    <w:p w14:paraId="0866234B" w14:textId="77777777" w:rsidR="002419D0" w:rsidRPr="002419D0" w:rsidRDefault="002419D0" w:rsidP="002419D0">
      <w:r w:rsidRPr="002419D0">
        <w:t>As illustrated in Figure 2.1, cosine similarity measures the angle between document vectors, where smaller angles indicate greater similarity.</w:t>
      </w:r>
    </w:p>
    <w:p w14:paraId="1B1C118F" w14:textId="1D1F4281" w:rsidR="002419D0" w:rsidRPr="002419D0" w:rsidRDefault="002419D0" w:rsidP="002419D0"/>
    <w:p w14:paraId="1EDA4D87" w14:textId="79C1E538" w:rsidR="002419D0" w:rsidRPr="00452C74" w:rsidRDefault="002419D0" w:rsidP="00A1232F">
      <w:pPr>
        <w:pStyle w:val="Heading3"/>
        <w:rPr>
          <w:sz w:val="24"/>
          <w:szCs w:val="24"/>
        </w:rPr>
      </w:pPr>
      <w:bookmarkStart w:id="19" w:name="_Toc222444761"/>
      <w:r w:rsidRPr="00452C74">
        <w:rPr>
          <w:sz w:val="24"/>
          <w:szCs w:val="24"/>
        </w:rPr>
        <w:t>Semantic Similarity</w:t>
      </w:r>
      <w:bookmarkEnd w:id="19"/>
    </w:p>
    <w:p w14:paraId="37DCFED2" w14:textId="77777777" w:rsidR="002419D0" w:rsidRPr="002419D0" w:rsidRDefault="002419D0" w:rsidP="002419D0">
      <w:r w:rsidRPr="002419D0">
        <w:t>Semantic similarity seeks to capture conceptual meaning rather than surface-level word overlap. Modern semantic similarity approaches use neural embedding models to represent documents as dense vectors in continuous vector spaces.</w:t>
      </w:r>
    </w:p>
    <w:p w14:paraId="3428A2C5" w14:textId="77777777" w:rsidR="002419D0" w:rsidRPr="002419D0" w:rsidRDefault="002419D0" w:rsidP="002419D0">
      <w:r w:rsidRPr="002419D0">
        <w:t>Scientific embedding models such as SPECTER generate document-level embeddings trained using citation-informed objectives, positioning semantically related documents closer in vector space even when lexical overlap is limited (Cohan et al., 2020).</w:t>
      </w:r>
    </w:p>
    <w:p w14:paraId="12B21843" w14:textId="674E2879" w:rsidR="002419D0" w:rsidRPr="002419D0" w:rsidRDefault="002419D0" w:rsidP="002419D0">
      <w:r w:rsidRPr="002419D0">
        <w:t>Unlike TF–IDF, semantic embeddings capture contextual relationships and latent semantic structures (Singh et al., 2023). This makes semantic similarity particularly relevant for interdisciplinary academic literature discovery.</w:t>
      </w:r>
    </w:p>
    <w:p w14:paraId="64853F09" w14:textId="4B8A2BE8" w:rsidR="002419D0" w:rsidRPr="00452C74" w:rsidRDefault="002419D0" w:rsidP="002419D0"/>
    <w:p w14:paraId="03AD99A7" w14:textId="06B3EB2A" w:rsidR="00C14B86" w:rsidRPr="00452C74" w:rsidRDefault="00C14B86" w:rsidP="002419D0">
      <w:r w:rsidRPr="00452C74">
        <w:rPr>
          <w:noProof/>
        </w:rPr>
        <w:lastRenderedPageBreak/>
        <w:drawing>
          <wp:inline distT="0" distB="0" distL="0" distR="0" wp14:anchorId="1A3DC881" wp14:editId="6597A58F">
            <wp:extent cx="5267524" cy="3511683"/>
            <wp:effectExtent l="0" t="0" r="0" b="0"/>
            <wp:docPr id="1346284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99736" cy="3533158"/>
                    </a:xfrm>
                    <a:prstGeom prst="rect">
                      <a:avLst/>
                    </a:prstGeom>
                    <a:noFill/>
                  </pic:spPr>
                </pic:pic>
              </a:graphicData>
            </a:graphic>
          </wp:inline>
        </w:drawing>
      </w:r>
    </w:p>
    <w:p w14:paraId="28FD39B3" w14:textId="77777777" w:rsidR="009B2993" w:rsidRPr="002419D0" w:rsidRDefault="009B2993" w:rsidP="002419D0"/>
    <w:p w14:paraId="52C04079" w14:textId="08AE2D7C" w:rsidR="005751FB" w:rsidRPr="00452C74" w:rsidRDefault="004B61FF" w:rsidP="004B61FF">
      <w:pPr>
        <w:pStyle w:val="Caption"/>
        <w:rPr>
          <w:sz w:val="24"/>
          <w:szCs w:val="24"/>
        </w:rPr>
      </w:pPr>
      <w:bookmarkStart w:id="20" w:name="_Toc222483698"/>
      <w:r>
        <w:t xml:space="preserve">Figure </w:t>
      </w:r>
      <w:fldSimple w:instr=" STYLEREF 1 \s ">
        <w:r w:rsidR="00B32154">
          <w:rPr>
            <w:noProof/>
          </w:rPr>
          <w:t>2</w:t>
        </w:r>
      </w:fldSimple>
      <w:r w:rsidR="00B32154">
        <w:t>.</w:t>
      </w:r>
      <w:fldSimple w:instr=" SEQ Figure \* ARABIC \s 1 ">
        <w:r w:rsidR="00B32154">
          <w:rPr>
            <w:noProof/>
          </w:rPr>
          <w:t>2</w:t>
        </w:r>
      </w:fldSimple>
      <w:r w:rsidR="00B32154">
        <w:t xml:space="preserve"> </w:t>
      </w:r>
      <w:r w:rsidRPr="00904EFB">
        <w:t>Taxonomy of scholarly recommendation approaches (Author’s own illustration</w:t>
      </w:r>
      <w:r>
        <w:t>)</w:t>
      </w:r>
      <w:bookmarkEnd w:id="20"/>
    </w:p>
    <w:p w14:paraId="29582853" w14:textId="77777777" w:rsidR="005F67FD" w:rsidRDefault="005F67FD" w:rsidP="002419D0"/>
    <w:p w14:paraId="15236F8A" w14:textId="77777777" w:rsidR="005F67FD" w:rsidRDefault="005F67FD" w:rsidP="002419D0"/>
    <w:p w14:paraId="7DC5D276" w14:textId="77777777" w:rsidR="005F67FD" w:rsidRDefault="005F67FD" w:rsidP="002419D0"/>
    <w:p w14:paraId="61EEC078" w14:textId="0B7AB6DC" w:rsidR="002419D0" w:rsidRPr="002419D0" w:rsidRDefault="002419D0" w:rsidP="002419D0">
      <w:r w:rsidRPr="002419D0">
        <w:t xml:space="preserve">Figure 2.2 </w:t>
      </w:r>
      <w:proofErr w:type="spellStart"/>
      <w:r w:rsidRPr="002419D0">
        <w:t>summarises</w:t>
      </w:r>
      <w:proofErr w:type="spellEnd"/>
      <w:r w:rsidRPr="002419D0">
        <w:t xml:space="preserve"> the principal families of scholarly recommendation systems discussed in Sections 2.</w:t>
      </w:r>
      <w:r w:rsidR="00172F06" w:rsidRPr="00452C74">
        <w:t>5</w:t>
      </w:r>
      <w:r w:rsidRPr="002419D0">
        <w:t>–2.</w:t>
      </w:r>
      <w:r w:rsidR="00172F06" w:rsidRPr="00452C74">
        <w:t>7</w:t>
      </w:r>
      <w:r w:rsidRPr="002419D0">
        <w:t>.</w:t>
      </w:r>
    </w:p>
    <w:p w14:paraId="1F5AA04D" w14:textId="2624C49F" w:rsidR="002419D0" w:rsidRPr="002419D0" w:rsidRDefault="002419D0" w:rsidP="002419D0"/>
    <w:p w14:paraId="2A606162" w14:textId="77777777" w:rsidR="005751FB" w:rsidRPr="00452C74" w:rsidRDefault="005751FB" w:rsidP="005751FB">
      <w:pPr>
        <w:keepNext/>
      </w:pPr>
      <w:r w:rsidRPr="00452C74">
        <w:rPr>
          <w:noProof/>
        </w:rPr>
        <w:lastRenderedPageBreak/>
        <w:drawing>
          <wp:inline distT="0" distB="0" distL="0" distR="0" wp14:anchorId="4436764C" wp14:editId="5394C72C">
            <wp:extent cx="5635212" cy="3756808"/>
            <wp:effectExtent l="0" t="0" r="3810" b="0"/>
            <wp:docPr id="877566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68945" cy="3779297"/>
                    </a:xfrm>
                    <a:prstGeom prst="rect">
                      <a:avLst/>
                    </a:prstGeom>
                    <a:noFill/>
                  </pic:spPr>
                </pic:pic>
              </a:graphicData>
            </a:graphic>
          </wp:inline>
        </w:drawing>
      </w:r>
    </w:p>
    <w:p w14:paraId="08114545" w14:textId="34E98CB7" w:rsidR="005751FB" w:rsidRPr="002419D0" w:rsidRDefault="004B61FF" w:rsidP="004B61FF">
      <w:pPr>
        <w:pStyle w:val="Caption"/>
        <w:rPr>
          <w:sz w:val="24"/>
          <w:szCs w:val="24"/>
        </w:rPr>
      </w:pPr>
      <w:bookmarkStart w:id="21" w:name="_Toc222483699"/>
      <w:r>
        <w:t xml:space="preserve">Figure </w:t>
      </w:r>
      <w:fldSimple w:instr=" STYLEREF 1 \s ">
        <w:r w:rsidR="00B32154">
          <w:rPr>
            <w:noProof/>
          </w:rPr>
          <w:t>2</w:t>
        </w:r>
      </w:fldSimple>
      <w:r w:rsidR="00B32154">
        <w:t>.</w:t>
      </w:r>
      <w:fldSimple w:instr=" SEQ Figure \* ARABIC \s 1 ">
        <w:r w:rsidR="00B32154">
          <w:rPr>
            <w:noProof/>
          </w:rPr>
          <w:t>3</w:t>
        </w:r>
      </w:fldSimple>
      <w:r w:rsidR="00B32154">
        <w:t xml:space="preserve"> </w:t>
      </w:r>
      <w:r w:rsidRPr="00AC3F81">
        <w:t>Conceptual comparison of lexical and semantic document representations (Author’s own illustration)</w:t>
      </w:r>
      <w:bookmarkEnd w:id="21"/>
    </w:p>
    <w:p w14:paraId="61B10B31" w14:textId="389D71D2" w:rsidR="002419D0" w:rsidRPr="002419D0" w:rsidRDefault="002419D0" w:rsidP="002419D0">
      <w:r w:rsidRPr="002419D0">
        <w:t>Figure 2.3 illustrates the contrast between sparse lexical vector representations and dense semantic embedding representations.</w:t>
      </w:r>
    </w:p>
    <w:p w14:paraId="60073D4D" w14:textId="75D5F433" w:rsidR="002419D0" w:rsidRPr="00452C74" w:rsidRDefault="002419D0" w:rsidP="00A1232F">
      <w:pPr>
        <w:pStyle w:val="Heading2"/>
        <w:rPr>
          <w:sz w:val="24"/>
          <w:szCs w:val="24"/>
        </w:rPr>
      </w:pPr>
      <w:bookmarkStart w:id="22" w:name="_Toc222444762"/>
      <w:r w:rsidRPr="00452C74">
        <w:rPr>
          <w:sz w:val="24"/>
          <w:szCs w:val="24"/>
        </w:rPr>
        <w:t>Evaluation Metrics in Scholarly Recommendation</w:t>
      </w:r>
      <w:bookmarkEnd w:id="22"/>
    </w:p>
    <w:p w14:paraId="10C79F66" w14:textId="77777777" w:rsidR="002419D0" w:rsidRPr="002419D0" w:rsidRDefault="002419D0" w:rsidP="002419D0">
      <w:r w:rsidRPr="002419D0">
        <w:t xml:space="preserve">Evaluation of recommendation systems requires appropriate ranking metrics. Common metrics include </w:t>
      </w:r>
      <w:proofErr w:type="spellStart"/>
      <w:r w:rsidRPr="002419D0">
        <w:t>Precision@k</w:t>
      </w:r>
      <w:proofErr w:type="spellEnd"/>
      <w:r w:rsidRPr="002419D0">
        <w:t xml:space="preserve">, </w:t>
      </w:r>
      <w:proofErr w:type="spellStart"/>
      <w:r w:rsidRPr="002419D0">
        <w:t>Recall@k</w:t>
      </w:r>
      <w:proofErr w:type="spellEnd"/>
      <w:r w:rsidRPr="002419D0">
        <w:t xml:space="preserve">, Mean Reciprocal Rank (MRR), and </w:t>
      </w:r>
      <w:proofErr w:type="spellStart"/>
      <w:r w:rsidRPr="002419D0">
        <w:t>Normalised</w:t>
      </w:r>
      <w:proofErr w:type="spellEnd"/>
      <w:r w:rsidRPr="002419D0">
        <w:t xml:space="preserve"> Discounted Cumulative Gain (</w:t>
      </w:r>
      <w:proofErr w:type="spellStart"/>
      <w:r w:rsidRPr="002419D0">
        <w:t>nDCG</w:t>
      </w:r>
      <w:proofErr w:type="spellEnd"/>
      <w:r w:rsidRPr="002419D0">
        <w:t>) (Manning, Raghavan and Schütze, 2008; Zhang et al., 2023).</w:t>
      </w:r>
    </w:p>
    <w:p w14:paraId="553AB929" w14:textId="77777777" w:rsidR="002419D0" w:rsidRPr="002419D0" w:rsidRDefault="002419D0" w:rsidP="002419D0">
      <w:proofErr w:type="spellStart"/>
      <w:r w:rsidRPr="002419D0">
        <w:t>Precision@k</w:t>
      </w:r>
      <w:proofErr w:type="spellEnd"/>
      <w:r w:rsidRPr="002419D0">
        <w:t xml:space="preserve"> measures the proportion of relevant documents within the top-k recommendations:</w:t>
      </w:r>
    </w:p>
    <w:p w14:paraId="3D9BB2D9" w14:textId="77777777" w:rsidR="00456ED6" w:rsidRPr="00452C74" w:rsidRDefault="00456ED6" w:rsidP="002419D0">
      <w:pPr>
        <w:rPr>
          <w:rFonts w:eastAsiaTheme="minorEastAsia"/>
        </w:rPr>
      </w:pPr>
      <m:oMathPara>
        <m:oMath>
          <m:r>
            <w:rPr>
              <w:rFonts w:ascii="Cambria Math" w:hAnsi="Cambria Math"/>
            </w:rPr>
            <m:t>Precision@k =</m:t>
          </m:r>
          <m:f>
            <m:fPr>
              <m:ctrlPr>
                <w:rPr>
                  <w:rFonts w:ascii="Cambria Math" w:hAnsi="Cambria Math"/>
                  <w:i/>
                </w:rPr>
              </m:ctrlPr>
            </m:fPr>
            <m:num>
              <m:r>
                <w:rPr>
                  <w:rFonts w:ascii="Cambria Math" w:hAnsi="Cambria Math"/>
                </w:rPr>
                <m:t>Number of relevant documents in top k</m:t>
              </m:r>
            </m:num>
            <m:den>
              <m:r>
                <w:rPr>
                  <w:rFonts w:ascii="Cambria Math" w:hAnsi="Cambria Math"/>
                </w:rPr>
                <m:t>k</m:t>
              </m:r>
            </m:den>
          </m:f>
        </m:oMath>
      </m:oMathPara>
    </w:p>
    <w:p w14:paraId="53764D54" w14:textId="47C718D6" w:rsidR="005F67FD" w:rsidRDefault="005F67FD" w:rsidP="005F67FD">
      <w:pPr>
        <w:pStyle w:val="Caption"/>
      </w:pPr>
      <w:r>
        <w:t xml:space="preserve">                                                                                        </w:t>
      </w:r>
      <w:bookmarkStart w:id="23" w:name="_Toc222448387"/>
      <w:r>
        <w:t xml:space="preserve">Equation </w:t>
      </w:r>
      <w:fldSimple w:instr=" STYLEREF 2 \s ">
        <w:r w:rsidR="00B3763F">
          <w:rPr>
            <w:noProof/>
          </w:rPr>
          <w:t>2.7</w:t>
        </w:r>
      </w:fldSimple>
      <w:r>
        <w:t>.</w:t>
      </w:r>
      <w:fldSimple w:instr=" SEQ Equation \* ARABIC \s 2 ">
        <w:r w:rsidR="00B3763F">
          <w:rPr>
            <w:noProof/>
          </w:rPr>
          <w:t>1</w:t>
        </w:r>
        <w:bookmarkEnd w:id="23"/>
      </w:fldSimple>
    </w:p>
    <w:p w14:paraId="48DE4112" w14:textId="7DA8E56C" w:rsidR="002419D0" w:rsidRPr="002419D0" w:rsidRDefault="00456ED6" w:rsidP="002419D0">
      <w:proofErr w:type="spellStart"/>
      <w:r w:rsidRPr="00452C74">
        <w:t>Precision@k</w:t>
      </w:r>
      <w:proofErr w:type="spellEnd"/>
      <w:r w:rsidRPr="00452C74">
        <w:t xml:space="preserve"> measures the proportion of recommended documents in the top k results that are relevant.</w:t>
      </w:r>
      <w:r w:rsidR="002419D0" w:rsidRPr="002419D0">
        <w:t xml:space="preserve"> </w:t>
      </w:r>
    </w:p>
    <w:p w14:paraId="11732DF4" w14:textId="77777777" w:rsidR="002419D0" w:rsidRPr="00452C74" w:rsidRDefault="002419D0" w:rsidP="002419D0">
      <w:proofErr w:type="spellStart"/>
      <w:r w:rsidRPr="002419D0">
        <w:t>Recall@k</w:t>
      </w:r>
      <w:proofErr w:type="spellEnd"/>
      <w:r w:rsidRPr="002419D0">
        <w:t xml:space="preserve"> measures the proportion of all relevant documents successfully retrieved within the top-k results.</w:t>
      </w:r>
    </w:p>
    <w:p w14:paraId="12E828A4" w14:textId="37AAFFF0" w:rsidR="00456ED6" w:rsidRPr="00452C74" w:rsidRDefault="00456ED6" w:rsidP="002419D0">
      <w:pPr>
        <w:rPr>
          <w:rFonts w:eastAsiaTheme="minorEastAsia"/>
          <w:iCs/>
        </w:rPr>
      </w:pPr>
      <m:oMathPara>
        <m:oMath>
          <m:r>
            <w:rPr>
              <w:rFonts w:ascii="Cambria Math" w:hAnsi="Cambria Math"/>
            </w:rPr>
            <w:lastRenderedPageBreak/>
            <m:t>Recall@k=</m:t>
          </m:r>
          <m:f>
            <m:fPr>
              <m:ctrlPr>
                <w:rPr>
                  <w:rFonts w:ascii="Cambria Math" w:hAnsi="Cambria Math"/>
                  <w:i/>
                  <w:iCs/>
                </w:rPr>
              </m:ctrlPr>
            </m:fPr>
            <m:num>
              <m:r>
                <w:rPr>
                  <w:rFonts w:ascii="Cambria Math" w:hAnsi="Cambria Math"/>
                </w:rPr>
                <m:t>Number of relevant documents retrieved​</m:t>
              </m:r>
            </m:num>
            <m:den>
              <m:r>
                <w:rPr>
                  <w:rFonts w:ascii="Cambria Math" w:hAnsi="Cambria Math"/>
                </w:rPr>
                <m:t>Total number of relevant documents</m:t>
              </m:r>
            </m:den>
          </m:f>
        </m:oMath>
      </m:oMathPara>
    </w:p>
    <w:p w14:paraId="2B04D728" w14:textId="320EE9AA" w:rsidR="005A7F33" w:rsidRPr="002419D0" w:rsidRDefault="005F67FD" w:rsidP="005F67FD">
      <w:pPr>
        <w:pStyle w:val="Caption"/>
        <w:rPr>
          <w:sz w:val="24"/>
          <w:szCs w:val="24"/>
        </w:rPr>
      </w:pPr>
      <w:r>
        <w:t xml:space="preserve">                                                                                        </w:t>
      </w:r>
      <w:bookmarkStart w:id="24" w:name="_Toc222448388"/>
      <w:r>
        <w:t xml:space="preserve">Equation </w:t>
      </w:r>
      <w:fldSimple w:instr=" STYLEREF 2 \s ">
        <w:r w:rsidR="00B3763F">
          <w:rPr>
            <w:noProof/>
          </w:rPr>
          <w:t>2.7</w:t>
        </w:r>
      </w:fldSimple>
      <w:r>
        <w:t>.</w:t>
      </w:r>
      <w:fldSimple w:instr=" SEQ Equation \* ARABIC \s 2 ">
        <w:r w:rsidR="00B3763F">
          <w:rPr>
            <w:noProof/>
          </w:rPr>
          <w:t>2</w:t>
        </w:r>
        <w:bookmarkEnd w:id="24"/>
      </w:fldSimple>
    </w:p>
    <w:p w14:paraId="0AB69806" w14:textId="77777777" w:rsidR="002419D0" w:rsidRPr="002419D0" w:rsidRDefault="002419D0" w:rsidP="002419D0">
      <w:r w:rsidRPr="002419D0">
        <w:t>Mean Reciprocal Rank evaluates how early the first relevant document appears in the ranked list.</w:t>
      </w:r>
    </w:p>
    <w:p w14:paraId="19F2E25E" w14:textId="77777777" w:rsidR="002419D0" w:rsidRPr="00452C74" w:rsidRDefault="002419D0" w:rsidP="002419D0">
      <w:proofErr w:type="spellStart"/>
      <w:r w:rsidRPr="002419D0">
        <w:t>Normalised</w:t>
      </w:r>
      <w:proofErr w:type="spellEnd"/>
      <w:r w:rsidRPr="002419D0">
        <w:t xml:space="preserve"> Discounted Cumulative Gain (</w:t>
      </w:r>
      <w:proofErr w:type="spellStart"/>
      <w:r w:rsidRPr="002419D0">
        <w:t>nDCG</w:t>
      </w:r>
      <w:proofErr w:type="spellEnd"/>
      <w:r w:rsidRPr="002419D0">
        <w:t>) accounts for ranking position:</w:t>
      </w:r>
    </w:p>
    <w:p w14:paraId="0E6FE150" w14:textId="26A596EE" w:rsidR="000C3E5B" w:rsidRPr="00452C74" w:rsidRDefault="00716CFF" w:rsidP="002419D0">
      <w:pPr>
        <w:rPr>
          <w:rFonts w:eastAsiaTheme="minorEastAsia"/>
        </w:rPr>
      </w:pPr>
      <m:oMathPara>
        <m:oMath>
          <m:r>
            <w:rPr>
              <w:rFonts w:ascii="Cambria Math" w:hAnsi="Cambria Math"/>
            </w:rPr>
            <m:t>DCG@k=</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f>
                <m:fPr>
                  <m:ctrlPr>
                    <w:rPr>
                      <w:rFonts w:ascii="Cambria Math" w:hAnsi="Cambria Math"/>
                      <w:i/>
                    </w:rPr>
                  </m:ctrlPr>
                </m:fPr>
                <m:num>
                  <m:sSub>
                    <m:sSubPr>
                      <m:ctrlPr>
                        <w:rPr>
                          <w:rFonts w:ascii="Cambria Math" w:hAnsi="Cambria Math"/>
                          <w:i/>
                        </w:rPr>
                      </m:ctrlPr>
                    </m:sSubPr>
                    <m:e>
                      <m:r>
                        <w:rPr>
                          <w:rFonts w:ascii="Cambria Math" w:hAnsi="Cambria Math"/>
                        </w:rPr>
                        <m:t>rel</m:t>
                      </m:r>
                    </m:e>
                    <m:sub>
                      <m:r>
                        <w:rPr>
                          <w:rFonts w:ascii="Cambria Math" w:hAnsi="Cambria Math"/>
                        </w:rPr>
                        <m:t>i</m:t>
                      </m:r>
                    </m:sub>
                  </m:sSub>
                </m:num>
                <m:den>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(i+1)</m:t>
                      </m:r>
                    </m:e>
                  </m:func>
                </m:den>
              </m:f>
            </m:e>
          </m:nary>
        </m:oMath>
      </m:oMathPara>
    </w:p>
    <w:p w14:paraId="549D1DF4" w14:textId="721522DA" w:rsidR="005A7F33" w:rsidRPr="00452C74" w:rsidRDefault="005A7F33" w:rsidP="005F67FD">
      <w:pPr>
        <w:pStyle w:val="Caption"/>
        <w:rPr>
          <w:rFonts w:eastAsiaTheme="minorEastAsia"/>
          <w:sz w:val="24"/>
          <w:szCs w:val="24"/>
        </w:rPr>
      </w:pPr>
      <w:r w:rsidRPr="00452C74">
        <w:rPr>
          <w:rFonts w:eastAsiaTheme="minorEastAsia"/>
          <w:sz w:val="24"/>
          <w:szCs w:val="24"/>
        </w:rPr>
        <w:t xml:space="preserve">                                                                             </w:t>
      </w:r>
      <w:bookmarkStart w:id="25" w:name="_Toc222448389"/>
      <w:r w:rsidR="005F67FD">
        <w:t xml:space="preserve">Equation </w:t>
      </w:r>
      <w:fldSimple w:instr=" STYLEREF 2 \s ">
        <w:r w:rsidR="00B3763F">
          <w:rPr>
            <w:noProof/>
          </w:rPr>
          <w:t>2.7</w:t>
        </w:r>
      </w:fldSimple>
      <w:r w:rsidR="005F67FD">
        <w:t>.</w:t>
      </w:r>
      <w:fldSimple w:instr=" SEQ Equation \* ARABIC \s 2 ">
        <w:r w:rsidR="00B3763F">
          <w:rPr>
            <w:noProof/>
          </w:rPr>
          <w:t>3</w:t>
        </w:r>
        <w:bookmarkEnd w:id="25"/>
      </w:fldSimple>
    </w:p>
    <w:p w14:paraId="463A7EB4" w14:textId="77777777" w:rsidR="005A7F33" w:rsidRPr="00452C74" w:rsidRDefault="005A7F33" w:rsidP="002419D0">
      <w:pPr>
        <w:rPr>
          <w:rFonts w:eastAsiaTheme="minorEastAsia"/>
        </w:rPr>
      </w:pPr>
    </w:p>
    <w:p w14:paraId="2BE11165" w14:textId="0A7F06F4" w:rsidR="00716CFF" w:rsidRPr="00452C74" w:rsidRDefault="00716CFF" w:rsidP="002419D0">
      <w:pPr>
        <w:rPr>
          <w:rFonts w:eastAsiaTheme="minorEastAsia"/>
          <w:iCs/>
        </w:rPr>
      </w:pPr>
      <m:oMathPara>
        <m:oMath>
          <m:r>
            <w:rPr>
              <w:rFonts w:ascii="Cambria Math" w:hAnsi="Cambria Math"/>
            </w:rPr>
            <m:t>nDCG@k=</m:t>
          </m:r>
          <m:f>
            <m:fPr>
              <m:ctrlPr>
                <w:rPr>
                  <w:rFonts w:ascii="Cambria Math" w:hAnsi="Cambria Math"/>
                  <w:i/>
                  <w:iCs/>
                </w:rPr>
              </m:ctrlPr>
            </m:fPr>
            <m:num>
              <m:r>
                <w:rPr>
                  <w:rFonts w:ascii="Cambria Math" w:hAnsi="Cambria Math"/>
                </w:rPr>
                <m:t>DCG@k</m:t>
              </m:r>
            </m:num>
            <m:den>
              <m:r>
                <w:rPr>
                  <w:rFonts w:ascii="Cambria Math" w:hAnsi="Cambria Math"/>
                </w:rPr>
                <m:t>IDCG@k</m:t>
              </m:r>
            </m:den>
          </m:f>
        </m:oMath>
      </m:oMathPara>
    </w:p>
    <w:p w14:paraId="0A8D9E9E" w14:textId="5E46365C" w:rsidR="005A7F33" w:rsidRPr="002419D0" w:rsidRDefault="005A7F33" w:rsidP="005F67FD">
      <w:pPr>
        <w:pStyle w:val="Caption"/>
        <w:rPr>
          <w:sz w:val="24"/>
          <w:szCs w:val="24"/>
        </w:rPr>
      </w:pPr>
      <w:r w:rsidRPr="00452C74">
        <w:rPr>
          <w:rFonts w:eastAsiaTheme="minorEastAsia"/>
          <w:iCs w:val="0"/>
          <w:sz w:val="24"/>
          <w:szCs w:val="24"/>
        </w:rPr>
        <w:t xml:space="preserve">                                                                             </w:t>
      </w:r>
      <w:bookmarkStart w:id="26" w:name="_Toc222448390"/>
      <w:r w:rsidR="005F67FD">
        <w:t xml:space="preserve">Equation </w:t>
      </w:r>
      <w:fldSimple w:instr=" STYLEREF 2 \s ">
        <w:r w:rsidR="00B3763F">
          <w:rPr>
            <w:noProof/>
          </w:rPr>
          <w:t>2.7</w:t>
        </w:r>
      </w:fldSimple>
      <w:r w:rsidR="005F67FD">
        <w:t>.</w:t>
      </w:r>
      <w:fldSimple w:instr=" SEQ Equation \* ARABIC \s 2 ">
        <w:r w:rsidR="00B3763F">
          <w:rPr>
            <w:noProof/>
          </w:rPr>
          <w:t>4</w:t>
        </w:r>
        <w:bookmarkEnd w:id="26"/>
      </w:fldSimple>
    </w:p>
    <w:p w14:paraId="3DF26F66" w14:textId="77777777" w:rsidR="002419D0" w:rsidRPr="002419D0" w:rsidRDefault="002419D0" w:rsidP="002419D0">
      <w:r w:rsidRPr="002419D0">
        <w:t xml:space="preserve">These metrics are particularly appropriate for scholarly recommendation because academic literature discovery </w:t>
      </w:r>
      <w:proofErr w:type="spellStart"/>
      <w:r w:rsidRPr="002419D0">
        <w:t>prioritises</w:t>
      </w:r>
      <w:proofErr w:type="spellEnd"/>
      <w:r w:rsidRPr="002419D0">
        <w:t xml:space="preserve"> highly relevant top-ranked results rather than exhaustive retrieval (Kreutz and Schenkel, 2022). </w:t>
      </w:r>
      <w:proofErr w:type="spellStart"/>
      <w:r w:rsidRPr="002419D0">
        <w:t>Precision@k</w:t>
      </w:r>
      <w:proofErr w:type="spellEnd"/>
      <w:r w:rsidRPr="002419D0">
        <w:t xml:space="preserve"> and </w:t>
      </w:r>
      <w:proofErr w:type="spellStart"/>
      <w:r w:rsidRPr="002419D0">
        <w:t>nDCG</w:t>
      </w:r>
      <w:proofErr w:type="spellEnd"/>
      <w:r w:rsidRPr="002419D0">
        <w:t xml:space="preserve"> are therefore especially relevant for evaluating top-N recommendation performance in this study.</w:t>
      </w:r>
    </w:p>
    <w:p w14:paraId="1107AC25" w14:textId="1F8B6328" w:rsidR="002419D0" w:rsidRPr="00452C74" w:rsidRDefault="002419D0" w:rsidP="009B2993">
      <w:r w:rsidRPr="002419D0">
        <w:t xml:space="preserve">These metrics are carried forward and </w:t>
      </w:r>
      <w:proofErr w:type="spellStart"/>
      <w:r w:rsidRPr="002419D0">
        <w:t>operationalised</w:t>
      </w:r>
      <w:proofErr w:type="spellEnd"/>
      <w:r w:rsidRPr="002419D0">
        <w:t xml:space="preserve"> in Chapter 3.</w:t>
      </w:r>
    </w:p>
    <w:p w14:paraId="6E63B5AB" w14:textId="7C1FD1E3" w:rsidR="002419D0" w:rsidRPr="00452C74" w:rsidRDefault="002419D0" w:rsidP="00A1232F">
      <w:pPr>
        <w:pStyle w:val="Heading2"/>
        <w:rPr>
          <w:b/>
          <w:bCs/>
          <w:sz w:val="24"/>
          <w:szCs w:val="24"/>
        </w:rPr>
      </w:pPr>
      <w:bookmarkStart w:id="27" w:name="_Toc222444763"/>
      <w:r w:rsidRPr="00452C74">
        <w:rPr>
          <w:b/>
          <w:bCs/>
          <w:sz w:val="24"/>
          <w:szCs w:val="24"/>
        </w:rPr>
        <w:t>Comparative Synthesis</w:t>
      </w:r>
      <w:bookmarkEnd w:id="27"/>
    </w:p>
    <w:p w14:paraId="023D641A" w14:textId="77777777" w:rsidR="002419D0" w:rsidRPr="002419D0" w:rsidRDefault="002419D0" w:rsidP="002419D0">
      <w:r w:rsidRPr="002419D0">
        <w:t>Before presenting the comparative summary, it is important to note that empirical studies consistently report trade-offs between content-based, collaborative, and hybrid approaches (Kreutz and Schenkel, 2022; Zhang et al., 2023).</w:t>
      </w:r>
    </w:p>
    <w:p w14:paraId="0835DA0B" w14:textId="77777777" w:rsidR="002419D0" w:rsidRPr="002419D0" w:rsidRDefault="002419D0" w:rsidP="002419D0">
      <w:r w:rsidRPr="002419D0">
        <w:t xml:space="preserve">Content-based systems demonstrate robustness to cold-start issues but may exhibit </w:t>
      </w:r>
      <w:proofErr w:type="spellStart"/>
      <w:r w:rsidRPr="002419D0">
        <w:t>overspecialisation</w:t>
      </w:r>
      <w:proofErr w:type="spellEnd"/>
      <w:r w:rsidRPr="002419D0">
        <w:t>. Collaborative systems capture community relevance but depend on citation density. Hybrid systems often improve ranking performance but increase computational complexity.</w:t>
      </w:r>
    </w:p>
    <w:p w14:paraId="402C693F" w14:textId="636C4533" w:rsidR="002419D0" w:rsidRPr="00452C74" w:rsidRDefault="002419D0" w:rsidP="002419D0"/>
    <w:p w14:paraId="7AF3C41D" w14:textId="77777777" w:rsidR="005A7F33" w:rsidRPr="002419D0" w:rsidRDefault="005A7F33" w:rsidP="002419D0"/>
    <w:p w14:paraId="02CE7B32" w14:textId="77777777" w:rsidR="002419D0" w:rsidRPr="002419D0" w:rsidRDefault="002419D0" w:rsidP="002419D0">
      <w:pPr>
        <w:rPr>
          <w:b/>
          <w:bCs/>
        </w:rPr>
      </w:pPr>
      <w:r w:rsidRPr="002419D0">
        <w:rPr>
          <w:b/>
          <w:bCs/>
        </w:rPr>
        <w:t>Table 2.1: Comparative Summary of Scholarly Recommendation Approaches</w:t>
      </w:r>
    </w:p>
    <w:tbl>
      <w:tblPr>
        <w:tblStyle w:val="TableGrid"/>
        <w:tblW w:w="0" w:type="auto"/>
        <w:tblLook w:val="04A0" w:firstRow="1" w:lastRow="0" w:firstColumn="1" w:lastColumn="0" w:noHBand="0" w:noVBand="1"/>
      </w:tblPr>
      <w:tblGrid>
        <w:gridCol w:w="1562"/>
        <w:gridCol w:w="1486"/>
        <w:gridCol w:w="2389"/>
        <w:gridCol w:w="2115"/>
        <w:gridCol w:w="1798"/>
      </w:tblGrid>
      <w:tr w:rsidR="002419D0" w:rsidRPr="002419D0" w14:paraId="7452F729" w14:textId="77777777" w:rsidTr="00C82E2E">
        <w:tc>
          <w:tcPr>
            <w:tcW w:w="0" w:type="auto"/>
            <w:hideMark/>
          </w:tcPr>
          <w:p w14:paraId="4658D075" w14:textId="77777777" w:rsidR="002419D0" w:rsidRPr="002419D0" w:rsidRDefault="002419D0" w:rsidP="002419D0">
            <w:pPr>
              <w:spacing w:after="160" w:line="278" w:lineRule="auto"/>
              <w:rPr>
                <w:b/>
                <w:bCs/>
              </w:rPr>
            </w:pPr>
            <w:r w:rsidRPr="002419D0">
              <w:rPr>
                <w:b/>
                <w:bCs/>
              </w:rPr>
              <w:t>Approach</w:t>
            </w:r>
          </w:p>
        </w:tc>
        <w:tc>
          <w:tcPr>
            <w:tcW w:w="0" w:type="auto"/>
            <w:hideMark/>
          </w:tcPr>
          <w:p w14:paraId="5841E12F" w14:textId="77777777" w:rsidR="002419D0" w:rsidRPr="002419D0" w:rsidRDefault="002419D0" w:rsidP="002419D0">
            <w:pPr>
              <w:spacing w:after="160" w:line="278" w:lineRule="auto"/>
              <w:rPr>
                <w:b/>
                <w:bCs/>
              </w:rPr>
            </w:pPr>
            <w:r w:rsidRPr="002419D0">
              <w:rPr>
                <w:b/>
                <w:bCs/>
              </w:rPr>
              <w:t>Data Used</w:t>
            </w:r>
          </w:p>
        </w:tc>
        <w:tc>
          <w:tcPr>
            <w:tcW w:w="0" w:type="auto"/>
            <w:hideMark/>
          </w:tcPr>
          <w:p w14:paraId="7268C042" w14:textId="77777777" w:rsidR="002419D0" w:rsidRPr="002419D0" w:rsidRDefault="002419D0" w:rsidP="002419D0">
            <w:pPr>
              <w:spacing w:after="160" w:line="278" w:lineRule="auto"/>
              <w:rPr>
                <w:b/>
                <w:bCs/>
              </w:rPr>
            </w:pPr>
            <w:r w:rsidRPr="002419D0">
              <w:rPr>
                <w:b/>
                <w:bCs/>
              </w:rPr>
              <w:t>Strengths</w:t>
            </w:r>
          </w:p>
        </w:tc>
        <w:tc>
          <w:tcPr>
            <w:tcW w:w="0" w:type="auto"/>
            <w:hideMark/>
          </w:tcPr>
          <w:p w14:paraId="37A48B4E" w14:textId="77777777" w:rsidR="002419D0" w:rsidRPr="002419D0" w:rsidRDefault="002419D0" w:rsidP="002419D0">
            <w:pPr>
              <w:spacing w:after="160" w:line="278" w:lineRule="auto"/>
              <w:rPr>
                <w:b/>
                <w:bCs/>
              </w:rPr>
            </w:pPr>
            <w:r w:rsidRPr="002419D0">
              <w:rPr>
                <w:b/>
                <w:bCs/>
              </w:rPr>
              <w:t>Limitations</w:t>
            </w:r>
          </w:p>
        </w:tc>
        <w:tc>
          <w:tcPr>
            <w:tcW w:w="0" w:type="auto"/>
            <w:hideMark/>
          </w:tcPr>
          <w:p w14:paraId="3E80F565" w14:textId="77777777" w:rsidR="002419D0" w:rsidRPr="002419D0" w:rsidRDefault="002419D0" w:rsidP="002419D0">
            <w:pPr>
              <w:spacing w:after="160" w:line="278" w:lineRule="auto"/>
              <w:rPr>
                <w:b/>
                <w:bCs/>
              </w:rPr>
            </w:pPr>
            <w:r w:rsidRPr="002419D0">
              <w:rPr>
                <w:b/>
                <w:bCs/>
              </w:rPr>
              <w:t>Suitability</w:t>
            </w:r>
          </w:p>
        </w:tc>
      </w:tr>
      <w:tr w:rsidR="002419D0" w:rsidRPr="002419D0" w14:paraId="365154EB" w14:textId="77777777" w:rsidTr="00C82E2E">
        <w:tc>
          <w:tcPr>
            <w:tcW w:w="0" w:type="auto"/>
            <w:hideMark/>
          </w:tcPr>
          <w:p w14:paraId="2DE0C712" w14:textId="77777777" w:rsidR="002419D0" w:rsidRPr="002419D0" w:rsidRDefault="002419D0" w:rsidP="002419D0">
            <w:pPr>
              <w:spacing w:after="160" w:line="278" w:lineRule="auto"/>
            </w:pPr>
            <w:r w:rsidRPr="002419D0">
              <w:lastRenderedPageBreak/>
              <w:t>Content-Based</w:t>
            </w:r>
          </w:p>
        </w:tc>
        <w:tc>
          <w:tcPr>
            <w:tcW w:w="0" w:type="auto"/>
            <w:hideMark/>
          </w:tcPr>
          <w:p w14:paraId="2341DC07" w14:textId="77777777" w:rsidR="002419D0" w:rsidRPr="002419D0" w:rsidRDefault="002419D0" w:rsidP="002419D0">
            <w:pPr>
              <w:spacing w:after="160" w:line="278" w:lineRule="auto"/>
            </w:pPr>
            <w:r w:rsidRPr="002419D0">
              <w:t>Textual metadata</w:t>
            </w:r>
          </w:p>
        </w:tc>
        <w:tc>
          <w:tcPr>
            <w:tcW w:w="0" w:type="auto"/>
            <w:hideMark/>
          </w:tcPr>
          <w:p w14:paraId="30A2ADE5" w14:textId="77777777" w:rsidR="002419D0" w:rsidRPr="002419D0" w:rsidRDefault="002419D0" w:rsidP="002419D0">
            <w:pPr>
              <w:spacing w:after="160" w:line="278" w:lineRule="auto"/>
            </w:pPr>
            <w:r w:rsidRPr="002419D0">
              <w:t>Handles new papers; interpretable</w:t>
            </w:r>
          </w:p>
        </w:tc>
        <w:tc>
          <w:tcPr>
            <w:tcW w:w="0" w:type="auto"/>
            <w:hideMark/>
          </w:tcPr>
          <w:p w14:paraId="6BF5EA41" w14:textId="77777777" w:rsidR="002419D0" w:rsidRPr="002419D0" w:rsidRDefault="002419D0" w:rsidP="002419D0">
            <w:pPr>
              <w:spacing w:after="160" w:line="278" w:lineRule="auto"/>
            </w:pPr>
            <w:proofErr w:type="spellStart"/>
            <w:r w:rsidRPr="002419D0">
              <w:t>Overspecialisation</w:t>
            </w:r>
            <w:proofErr w:type="spellEnd"/>
          </w:p>
        </w:tc>
        <w:tc>
          <w:tcPr>
            <w:tcW w:w="0" w:type="auto"/>
            <w:hideMark/>
          </w:tcPr>
          <w:p w14:paraId="5428A511" w14:textId="77777777" w:rsidR="002419D0" w:rsidRPr="002419D0" w:rsidRDefault="002419D0" w:rsidP="002419D0">
            <w:pPr>
              <w:spacing w:after="160" w:line="278" w:lineRule="auto"/>
            </w:pPr>
            <w:r w:rsidRPr="002419D0">
              <w:t>Highly suitable</w:t>
            </w:r>
          </w:p>
        </w:tc>
      </w:tr>
      <w:tr w:rsidR="002419D0" w:rsidRPr="002419D0" w14:paraId="7F49A32E" w14:textId="77777777" w:rsidTr="00C82E2E">
        <w:tc>
          <w:tcPr>
            <w:tcW w:w="0" w:type="auto"/>
            <w:hideMark/>
          </w:tcPr>
          <w:p w14:paraId="693389BE" w14:textId="77777777" w:rsidR="002419D0" w:rsidRPr="002419D0" w:rsidRDefault="002419D0" w:rsidP="002419D0">
            <w:pPr>
              <w:spacing w:after="160" w:line="278" w:lineRule="auto"/>
            </w:pPr>
            <w:r w:rsidRPr="002419D0">
              <w:t>Collaborative</w:t>
            </w:r>
          </w:p>
        </w:tc>
        <w:tc>
          <w:tcPr>
            <w:tcW w:w="0" w:type="auto"/>
            <w:hideMark/>
          </w:tcPr>
          <w:p w14:paraId="79383E13" w14:textId="77777777" w:rsidR="002419D0" w:rsidRPr="002419D0" w:rsidRDefault="002419D0" w:rsidP="002419D0">
            <w:pPr>
              <w:spacing w:after="160" w:line="278" w:lineRule="auto"/>
            </w:pPr>
            <w:r w:rsidRPr="002419D0">
              <w:t>Citation networks</w:t>
            </w:r>
          </w:p>
        </w:tc>
        <w:tc>
          <w:tcPr>
            <w:tcW w:w="0" w:type="auto"/>
            <w:hideMark/>
          </w:tcPr>
          <w:p w14:paraId="7DB248FF" w14:textId="77777777" w:rsidR="002419D0" w:rsidRPr="002419D0" w:rsidRDefault="002419D0" w:rsidP="002419D0">
            <w:pPr>
              <w:spacing w:after="160" w:line="278" w:lineRule="auto"/>
            </w:pPr>
            <w:r w:rsidRPr="002419D0">
              <w:t>Captures community relevance</w:t>
            </w:r>
          </w:p>
        </w:tc>
        <w:tc>
          <w:tcPr>
            <w:tcW w:w="0" w:type="auto"/>
            <w:hideMark/>
          </w:tcPr>
          <w:p w14:paraId="3BA766A2" w14:textId="77777777" w:rsidR="002419D0" w:rsidRPr="002419D0" w:rsidRDefault="002419D0" w:rsidP="002419D0">
            <w:pPr>
              <w:spacing w:after="160" w:line="278" w:lineRule="auto"/>
            </w:pPr>
            <w:r w:rsidRPr="002419D0">
              <w:t>Data sparsity</w:t>
            </w:r>
          </w:p>
        </w:tc>
        <w:tc>
          <w:tcPr>
            <w:tcW w:w="0" w:type="auto"/>
            <w:hideMark/>
          </w:tcPr>
          <w:p w14:paraId="20192268" w14:textId="77777777" w:rsidR="002419D0" w:rsidRPr="002419D0" w:rsidRDefault="002419D0" w:rsidP="002419D0">
            <w:pPr>
              <w:spacing w:after="160" w:line="278" w:lineRule="auto"/>
            </w:pPr>
            <w:r w:rsidRPr="002419D0">
              <w:t>Moderately suitable</w:t>
            </w:r>
          </w:p>
        </w:tc>
      </w:tr>
      <w:tr w:rsidR="002419D0" w:rsidRPr="002419D0" w14:paraId="638290C6" w14:textId="77777777" w:rsidTr="00C82E2E">
        <w:tc>
          <w:tcPr>
            <w:tcW w:w="0" w:type="auto"/>
            <w:hideMark/>
          </w:tcPr>
          <w:p w14:paraId="47060CC7" w14:textId="77777777" w:rsidR="002419D0" w:rsidRPr="002419D0" w:rsidRDefault="002419D0" w:rsidP="002419D0">
            <w:pPr>
              <w:spacing w:after="160" w:line="278" w:lineRule="auto"/>
            </w:pPr>
            <w:r w:rsidRPr="002419D0">
              <w:t>Hybrid</w:t>
            </w:r>
          </w:p>
        </w:tc>
        <w:tc>
          <w:tcPr>
            <w:tcW w:w="0" w:type="auto"/>
            <w:hideMark/>
          </w:tcPr>
          <w:p w14:paraId="4E250BE1" w14:textId="77777777" w:rsidR="002419D0" w:rsidRPr="002419D0" w:rsidRDefault="002419D0" w:rsidP="002419D0">
            <w:pPr>
              <w:spacing w:after="160" w:line="278" w:lineRule="auto"/>
            </w:pPr>
            <w:r w:rsidRPr="002419D0">
              <w:t>Text + citation</w:t>
            </w:r>
          </w:p>
        </w:tc>
        <w:tc>
          <w:tcPr>
            <w:tcW w:w="0" w:type="auto"/>
            <w:hideMark/>
          </w:tcPr>
          <w:p w14:paraId="7E458B8E" w14:textId="77777777" w:rsidR="002419D0" w:rsidRPr="002419D0" w:rsidRDefault="002419D0" w:rsidP="002419D0">
            <w:pPr>
              <w:spacing w:after="160" w:line="278" w:lineRule="auto"/>
            </w:pPr>
            <w:r w:rsidRPr="002419D0">
              <w:t>Improved ranking performance</w:t>
            </w:r>
          </w:p>
        </w:tc>
        <w:tc>
          <w:tcPr>
            <w:tcW w:w="0" w:type="auto"/>
            <w:hideMark/>
          </w:tcPr>
          <w:p w14:paraId="4D07B81A" w14:textId="77777777" w:rsidR="002419D0" w:rsidRPr="002419D0" w:rsidRDefault="002419D0" w:rsidP="002419D0">
            <w:pPr>
              <w:spacing w:after="160" w:line="278" w:lineRule="auto"/>
            </w:pPr>
            <w:r w:rsidRPr="002419D0">
              <w:t>Increased complexity</w:t>
            </w:r>
          </w:p>
        </w:tc>
        <w:tc>
          <w:tcPr>
            <w:tcW w:w="0" w:type="auto"/>
            <w:hideMark/>
          </w:tcPr>
          <w:p w14:paraId="3C2E9E7A" w14:textId="77777777" w:rsidR="002419D0" w:rsidRPr="002419D0" w:rsidRDefault="002419D0" w:rsidP="002419D0">
            <w:pPr>
              <w:spacing w:after="160" w:line="278" w:lineRule="auto"/>
            </w:pPr>
            <w:r w:rsidRPr="002419D0">
              <w:t>Comparative interest</w:t>
            </w:r>
          </w:p>
        </w:tc>
      </w:tr>
    </w:tbl>
    <w:p w14:paraId="22F8EFB2" w14:textId="514B0198" w:rsidR="002419D0" w:rsidRPr="002419D0" w:rsidRDefault="004B61FF" w:rsidP="004B61FF">
      <w:pPr>
        <w:pStyle w:val="Caption"/>
        <w:rPr>
          <w:sz w:val="24"/>
          <w:szCs w:val="24"/>
        </w:rPr>
      </w:pPr>
      <w:bookmarkStart w:id="28" w:name="_Toc222448363"/>
      <w:r>
        <w:t xml:space="preserve">Table </w:t>
      </w:r>
      <w:fldSimple w:instr=" SEQ Table \* ARABIC ">
        <w:r w:rsidR="00B3763F">
          <w:rPr>
            <w:noProof/>
          </w:rPr>
          <w:t>2</w:t>
        </w:r>
      </w:fldSimple>
      <w:r>
        <w:t xml:space="preserve"> </w:t>
      </w:r>
      <w:r w:rsidRPr="0019735A">
        <w:t>Comparative Summary of Scholarly Recommendation Approaches</w:t>
      </w:r>
      <w:bookmarkEnd w:id="28"/>
    </w:p>
    <w:p w14:paraId="43104B7E" w14:textId="77777777" w:rsidR="002419D0" w:rsidRPr="002419D0" w:rsidRDefault="002419D0" w:rsidP="002419D0">
      <w:r w:rsidRPr="002419D0">
        <w:t>This synthesis highlights a research gap in structured comparison of similarity measurement techniques within academic recommendation pipelines, motivating the methodological framework presented in Chapter 3.</w:t>
      </w:r>
    </w:p>
    <w:p w14:paraId="3C921F05" w14:textId="77777777" w:rsidR="002419D0" w:rsidRPr="00452C74" w:rsidRDefault="002419D0" w:rsidP="002419D0"/>
    <w:p w14:paraId="535A03BC" w14:textId="71874DA7" w:rsidR="00157CD6" w:rsidRPr="00452C74" w:rsidRDefault="00157CD6" w:rsidP="002048E4">
      <w:pPr>
        <w:pStyle w:val="Heading1"/>
        <w:rPr>
          <w:sz w:val="24"/>
          <w:szCs w:val="24"/>
        </w:rPr>
      </w:pPr>
      <w:bookmarkStart w:id="29" w:name="_Toc222444764"/>
      <w:r w:rsidRPr="00452C74">
        <w:rPr>
          <w:sz w:val="24"/>
          <w:szCs w:val="24"/>
        </w:rPr>
        <w:t>Methodology and System Design</w:t>
      </w:r>
      <w:bookmarkEnd w:id="29"/>
    </w:p>
    <w:p w14:paraId="3F4E2D3F"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 xml:space="preserve">This chapter presents the methodological framework adopted to conduct a comparative analysis of similarity measurement techniques for an academic recommendation system. Consistent with the objectives defined in Chapter 1, this project implements a </w:t>
      </w:r>
      <w:r w:rsidRPr="00157CD6">
        <w:rPr>
          <w:rFonts w:ascii="Times New Roman" w:hAnsi="Times New Roman" w:cs="Times New Roman"/>
          <w:b/>
          <w:bCs/>
        </w:rPr>
        <w:t>controlled experimental recommendation pipeline</w:t>
      </w:r>
      <w:r w:rsidRPr="00157CD6">
        <w:rPr>
          <w:rFonts w:ascii="Times New Roman" w:hAnsi="Times New Roman" w:cs="Times New Roman"/>
        </w:rPr>
        <w:t xml:space="preserve">, rather than a full-scale production platform. The emphasis is on methodological </w:t>
      </w:r>
      <w:proofErr w:type="spellStart"/>
      <w:r w:rsidRPr="00157CD6">
        <w:rPr>
          <w:rFonts w:ascii="Times New Roman" w:hAnsi="Times New Roman" w:cs="Times New Roman"/>
        </w:rPr>
        <w:t>rigour</w:t>
      </w:r>
      <w:proofErr w:type="spellEnd"/>
      <w:r w:rsidRPr="00157CD6">
        <w:rPr>
          <w:rFonts w:ascii="Times New Roman" w:hAnsi="Times New Roman" w:cs="Times New Roman"/>
        </w:rPr>
        <w:t>, reproducibility, and comparative evaluation of lexical and semantic similarity approaches under consistent experimental conditions.</w:t>
      </w:r>
    </w:p>
    <w:p w14:paraId="352A9D95"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The chapter is structured as follows. Section 3.1 defines the research design and clarifies the implementation scope. Section 3.2 presents the dataset selection and justification. Section 3.3 defines the recommendation task and experimental unit. Section 3.4 describes preprocessing strategies. Section 3.5 outlines document representation approaches. Section 3.6 explains similarity computation and ranking. Section 3.7 details the evaluation framework. Section 3.8 presents the evaluation metrics and justification. Section 3.9 discusses statistical validity. Section 3.10 analyses internal and external validity. Section 3.11 addresses implementation feasibility. Section 3.12 presents risk assessment and mitigation.</w:t>
      </w:r>
    </w:p>
    <w:p w14:paraId="3EEC32D9" w14:textId="0189CE32" w:rsidR="00157CD6" w:rsidRPr="00157CD6" w:rsidRDefault="00157CD6" w:rsidP="00157CD6">
      <w:pPr>
        <w:rPr>
          <w:rFonts w:ascii="Times New Roman" w:hAnsi="Times New Roman" w:cs="Times New Roman"/>
        </w:rPr>
      </w:pPr>
    </w:p>
    <w:p w14:paraId="066780E2" w14:textId="7C0A8F4B" w:rsidR="00157CD6" w:rsidRPr="00452C74" w:rsidRDefault="00157CD6" w:rsidP="002048E4">
      <w:pPr>
        <w:pStyle w:val="Heading2"/>
        <w:rPr>
          <w:sz w:val="24"/>
          <w:szCs w:val="24"/>
        </w:rPr>
      </w:pPr>
      <w:bookmarkStart w:id="30" w:name="_Toc222444765"/>
      <w:r w:rsidRPr="00452C74">
        <w:rPr>
          <w:sz w:val="24"/>
          <w:szCs w:val="24"/>
        </w:rPr>
        <w:t>Research Design and Scope Clarification</w:t>
      </w:r>
      <w:bookmarkEnd w:id="30"/>
    </w:p>
    <w:p w14:paraId="4BC80D9B"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This study adopts a comparative experimental design. The primary goal is to compare:</w:t>
      </w:r>
    </w:p>
    <w:p w14:paraId="54BED34A" w14:textId="77777777" w:rsidR="00157CD6" w:rsidRPr="00157CD6" w:rsidRDefault="00157CD6" w:rsidP="005F67FD">
      <w:pPr>
        <w:numPr>
          <w:ilvl w:val="0"/>
          <w:numId w:val="3"/>
        </w:numPr>
        <w:rPr>
          <w:rFonts w:ascii="Times New Roman" w:hAnsi="Times New Roman" w:cs="Times New Roman"/>
        </w:rPr>
      </w:pPr>
      <w:r w:rsidRPr="00157CD6">
        <w:rPr>
          <w:rFonts w:ascii="Times New Roman" w:hAnsi="Times New Roman" w:cs="Times New Roman"/>
        </w:rPr>
        <w:t>Lexical similarity using TF–IDF representations</w:t>
      </w:r>
    </w:p>
    <w:p w14:paraId="37BCB1DF" w14:textId="77777777" w:rsidR="00157CD6" w:rsidRPr="00157CD6" w:rsidRDefault="00157CD6" w:rsidP="005F67FD">
      <w:pPr>
        <w:numPr>
          <w:ilvl w:val="0"/>
          <w:numId w:val="3"/>
        </w:numPr>
        <w:rPr>
          <w:rFonts w:ascii="Times New Roman" w:hAnsi="Times New Roman" w:cs="Times New Roman"/>
        </w:rPr>
      </w:pPr>
      <w:r w:rsidRPr="00157CD6">
        <w:rPr>
          <w:rFonts w:ascii="Times New Roman" w:hAnsi="Times New Roman" w:cs="Times New Roman"/>
        </w:rPr>
        <w:t>Semantic similarity using embedding-based representations</w:t>
      </w:r>
    </w:p>
    <w:p w14:paraId="5D0098BE"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lastRenderedPageBreak/>
        <w:t xml:space="preserve">The system implemented is a </w:t>
      </w:r>
      <w:r w:rsidRPr="00157CD6">
        <w:rPr>
          <w:rFonts w:ascii="Times New Roman" w:hAnsi="Times New Roman" w:cs="Times New Roman"/>
          <w:b/>
          <w:bCs/>
        </w:rPr>
        <w:t>controlled research pipeline</w:t>
      </w:r>
      <w:r w:rsidRPr="00157CD6">
        <w:rPr>
          <w:rFonts w:ascii="Times New Roman" w:hAnsi="Times New Roman" w:cs="Times New Roman"/>
        </w:rPr>
        <w:t xml:space="preserve"> designed for experimental comparison. It is not a deployed user-facing application. This clarification ensures alignment with the project objectives and avoids ambiguity regarding scope.</w:t>
      </w:r>
    </w:p>
    <w:p w14:paraId="7AF09DF7"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A controlled pipeline is appropriate because it isolates the impact of representation methods while holding dataset, similarity function, and evaluation metrics constant. This strengthens internal validity and ensures that observed performance differences can be attributed to representation choices rather than external variables (Ricci, Rokach and Shapira, 2015; Kreutz and Schenkel, 2022).</w:t>
      </w:r>
    </w:p>
    <w:p w14:paraId="7BE910FA" w14:textId="1A9E5B00" w:rsidR="00157CD6" w:rsidRPr="00157CD6" w:rsidRDefault="00157CD6" w:rsidP="00157CD6">
      <w:pPr>
        <w:rPr>
          <w:rFonts w:ascii="Times New Roman" w:hAnsi="Times New Roman" w:cs="Times New Roman"/>
        </w:rPr>
      </w:pPr>
    </w:p>
    <w:p w14:paraId="373D3797" w14:textId="78D42A25" w:rsidR="00157CD6" w:rsidRPr="00452C74" w:rsidRDefault="00157CD6" w:rsidP="002048E4">
      <w:pPr>
        <w:pStyle w:val="Heading2"/>
        <w:rPr>
          <w:sz w:val="24"/>
          <w:szCs w:val="24"/>
        </w:rPr>
      </w:pPr>
      <w:bookmarkStart w:id="31" w:name="_Toc222444766"/>
      <w:r w:rsidRPr="00452C74">
        <w:rPr>
          <w:sz w:val="24"/>
          <w:szCs w:val="24"/>
        </w:rPr>
        <w:t xml:space="preserve">Dataset Selection and Justification: </w:t>
      </w:r>
      <w:proofErr w:type="spellStart"/>
      <w:r w:rsidRPr="00452C74">
        <w:rPr>
          <w:sz w:val="24"/>
          <w:szCs w:val="24"/>
        </w:rPr>
        <w:t>OpenAlex</w:t>
      </w:r>
      <w:bookmarkEnd w:id="31"/>
      <w:proofErr w:type="spellEnd"/>
    </w:p>
    <w:p w14:paraId="428A5D91"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 xml:space="preserve">The dataset for this project is derived from </w:t>
      </w:r>
      <w:proofErr w:type="spellStart"/>
      <w:r w:rsidRPr="00157CD6">
        <w:rPr>
          <w:rFonts w:ascii="Times New Roman" w:hAnsi="Times New Roman" w:cs="Times New Roman"/>
        </w:rPr>
        <w:t>OpenAlex</w:t>
      </w:r>
      <w:proofErr w:type="spellEnd"/>
      <w:r w:rsidRPr="00157CD6">
        <w:rPr>
          <w:rFonts w:ascii="Times New Roman" w:hAnsi="Times New Roman" w:cs="Times New Roman"/>
        </w:rPr>
        <w:t>, an open scholarly metadata database providing structured information on academic works, citations, authors, institutions, and concepts (Priem, Piwowar and Orr, 2022).</w:t>
      </w:r>
    </w:p>
    <w:p w14:paraId="513468FA" w14:textId="77777777" w:rsidR="00157CD6" w:rsidRPr="00157CD6" w:rsidRDefault="00157CD6" w:rsidP="00157CD6">
      <w:pPr>
        <w:rPr>
          <w:rFonts w:ascii="Times New Roman" w:hAnsi="Times New Roman" w:cs="Times New Roman"/>
        </w:rPr>
      </w:pPr>
      <w:proofErr w:type="spellStart"/>
      <w:r w:rsidRPr="00157CD6">
        <w:rPr>
          <w:rFonts w:ascii="Times New Roman" w:hAnsi="Times New Roman" w:cs="Times New Roman"/>
        </w:rPr>
        <w:t>OpenAlex</w:t>
      </w:r>
      <w:proofErr w:type="spellEnd"/>
      <w:r w:rsidRPr="00157CD6">
        <w:rPr>
          <w:rFonts w:ascii="Times New Roman" w:hAnsi="Times New Roman" w:cs="Times New Roman"/>
        </w:rPr>
        <w:t xml:space="preserve"> is selected because:</w:t>
      </w:r>
    </w:p>
    <w:p w14:paraId="62AC2ED6" w14:textId="77777777" w:rsidR="00157CD6" w:rsidRPr="00157CD6" w:rsidRDefault="00157CD6" w:rsidP="005F67FD">
      <w:pPr>
        <w:numPr>
          <w:ilvl w:val="0"/>
          <w:numId w:val="4"/>
        </w:numPr>
        <w:rPr>
          <w:rFonts w:ascii="Times New Roman" w:hAnsi="Times New Roman" w:cs="Times New Roman"/>
        </w:rPr>
      </w:pPr>
      <w:r w:rsidRPr="00157CD6">
        <w:rPr>
          <w:rFonts w:ascii="Times New Roman" w:hAnsi="Times New Roman" w:cs="Times New Roman"/>
        </w:rPr>
        <w:t>It is publicly accessible and ethically compliant.</w:t>
      </w:r>
    </w:p>
    <w:p w14:paraId="028DB6CA" w14:textId="77777777" w:rsidR="00157CD6" w:rsidRPr="00157CD6" w:rsidRDefault="00157CD6" w:rsidP="005F67FD">
      <w:pPr>
        <w:numPr>
          <w:ilvl w:val="0"/>
          <w:numId w:val="4"/>
        </w:numPr>
        <w:rPr>
          <w:rFonts w:ascii="Times New Roman" w:hAnsi="Times New Roman" w:cs="Times New Roman"/>
        </w:rPr>
      </w:pPr>
      <w:r w:rsidRPr="00157CD6">
        <w:rPr>
          <w:rFonts w:ascii="Times New Roman" w:hAnsi="Times New Roman" w:cs="Times New Roman"/>
        </w:rPr>
        <w:t>It includes titles and abstracts required for text-based similarity.</w:t>
      </w:r>
    </w:p>
    <w:p w14:paraId="11AA1E34" w14:textId="77777777" w:rsidR="00157CD6" w:rsidRPr="00157CD6" w:rsidRDefault="00157CD6" w:rsidP="005F67FD">
      <w:pPr>
        <w:numPr>
          <w:ilvl w:val="0"/>
          <w:numId w:val="4"/>
        </w:numPr>
        <w:rPr>
          <w:rFonts w:ascii="Times New Roman" w:hAnsi="Times New Roman" w:cs="Times New Roman"/>
        </w:rPr>
      </w:pPr>
      <w:r w:rsidRPr="00157CD6">
        <w:rPr>
          <w:rFonts w:ascii="Times New Roman" w:hAnsi="Times New Roman" w:cs="Times New Roman"/>
        </w:rPr>
        <w:t>It contains citation links that support relevance evaluation.</w:t>
      </w:r>
    </w:p>
    <w:p w14:paraId="46557AEC" w14:textId="77777777" w:rsidR="00157CD6" w:rsidRPr="00157CD6" w:rsidRDefault="00157CD6" w:rsidP="005F67FD">
      <w:pPr>
        <w:numPr>
          <w:ilvl w:val="0"/>
          <w:numId w:val="4"/>
        </w:numPr>
        <w:rPr>
          <w:rFonts w:ascii="Times New Roman" w:hAnsi="Times New Roman" w:cs="Times New Roman"/>
        </w:rPr>
      </w:pPr>
      <w:r w:rsidRPr="00157CD6">
        <w:rPr>
          <w:rFonts w:ascii="Times New Roman" w:hAnsi="Times New Roman" w:cs="Times New Roman"/>
        </w:rPr>
        <w:t>It reflects real-world scholarly metadata across disciplines.</w:t>
      </w:r>
    </w:p>
    <w:p w14:paraId="28A646F4" w14:textId="0DFCBB69" w:rsidR="002048E4" w:rsidRPr="00157CD6" w:rsidRDefault="00157CD6" w:rsidP="00157CD6">
      <w:pPr>
        <w:rPr>
          <w:rFonts w:ascii="Times New Roman" w:hAnsi="Times New Roman" w:cs="Times New Roman"/>
        </w:rPr>
      </w:pPr>
      <w:r w:rsidRPr="00157CD6">
        <w:rPr>
          <w:rFonts w:ascii="Times New Roman" w:hAnsi="Times New Roman" w:cs="Times New Roman"/>
        </w:rPr>
        <w:t>A controlled subset (e.g., 5,000–20,000 works) will be extracted to balance statistical robustness and computational feasibility.</w:t>
      </w:r>
    </w:p>
    <w:p w14:paraId="2CE6EAE7" w14:textId="4EC719E0" w:rsidR="00157CD6" w:rsidRPr="00452C74" w:rsidRDefault="00157CD6" w:rsidP="002048E4">
      <w:pPr>
        <w:pStyle w:val="Heading2"/>
        <w:rPr>
          <w:sz w:val="24"/>
          <w:szCs w:val="24"/>
        </w:rPr>
      </w:pPr>
      <w:bookmarkStart w:id="32" w:name="_Toc222444767"/>
      <w:r w:rsidRPr="00452C74">
        <w:rPr>
          <w:sz w:val="24"/>
          <w:szCs w:val="24"/>
        </w:rPr>
        <w:t>Recommendation Task Definition</w:t>
      </w:r>
      <w:bookmarkEnd w:id="32"/>
    </w:p>
    <w:p w14:paraId="31CE79C2"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The implemented task is document-to-document recommendation. Given a seed paper, the system produces a ranked list of the top-N most similar papers.</w:t>
      </w:r>
    </w:p>
    <w:p w14:paraId="5921D926"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This formulation aligns with common scholarly discovery scenarios, such as expanding a literature review from a known relevant paper (Beel et al., 2016).</w:t>
      </w:r>
    </w:p>
    <w:p w14:paraId="02946033"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Formally:</w:t>
      </w:r>
    </w:p>
    <w:p w14:paraId="113B2C64" w14:textId="26D2CDDE" w:rsidR="00157CD6" w:rsidRPr="00157CD6" w:rsidRDefault="00157CD6" w:rsidP="005F67FD">
      <w:pPr>
        <w:numPr>
          <w:ilvl w:val="0"/>
          <w:numId w:val="5"/>
        </w:numPr>
        <w:rPr>
          <w:rFonts w:ascii="Times New Roman" w:hAnsi="Times New Roman" w:cs="Times New Roman"/>
        </w:rPr>
      </w:pPr>
      <w:r w:rsidRPr="00157CD6">
        <w:rPr>
          <w:rFonts w:ascii="Times New Roman" w:hAnsi="Times New Roman" w:cs="Times New Roman"/>
        </w:rPr>
        <w:t xml:space="preserve">Let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s</m:t>
            </m:r>
          </m:sub>
        </m:sSub>
      </m:oMath>
      <w:r w:rsidRPr="00157CD6">
        <w:rPr>
          <w:rFonts w:ascii="Times New Roman" w:hAnsi="Times New Roman" w:cs="Times New Roman"/>
        </w:rPr>
        <w:t>​ be the seed document</w:t>
      </w:r>
    </w:p>
    <w:p w14:paraId="2622C416" w14:textId="5E22E247" w:rsidR="00157CD6" w:rsidRPr="00157CD6" w:rsidRDefault="00157CD6" w:rsidP="005F67FD">
      <w:pPr>
        <w:numPr>
          <w:ilvl w:val="0"/>
          <w:numId w:val="5"/>
        </w:numPr>
        <w:rPr>
          <w:rFonts w:ascii="Times New Roman" w:hAnsi="Times New Roman" w:cs="Times New Roman"/>
        </w:rPr>
      </w:pPr>
      <w:r w:rsidRPr="00157CD6">
        <w:rPr>
          <w:rFonts w:ascii="Times New Roman" w:hAnsi="Times New Roman" w:cs="Times New Roman"/>
        </w:rPr>
        <w:t>Let D be the document collection</w:t>
      </w:r>
    </w:p>
    <w:p w14:paraId="246F0694" w14:textId="77777777" w:rsidR="002558EB" w:rsidRPr="00452C74" w:rsidRDefault="00157CD6" w:rsidP="005F67FD">
      <w:pPr>
        <w:numPr>
          <w:ilvl w:val="0"/>
          <w:numId w:val="5"/>
        </w:numPr>
        <w:rPr>
          <w:rFonts w:ascii="Times New Roman" w:hAnsi="Times New Roman" w:cs="Times New Roman"/>
        </w:rPr>
      </w:pPr>
      <w:r w:rsidRPr="00157CD6">
        <w:rPr>
          <w:rFonts w:ascii="Times New Roman" w:hAnsi="Times New Roman" w:cs="Times New Roman"/>
        </w:rPr>
        <w:t>The recommendation output is a ranked list</w:t>
      </w:r>
      <w:r w:rsidR="006F735D" w:rsidRPr="00452C74">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 ⊂ D∖</m:t>
            </m:r>
          </m:sub>
        </m:sSub>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s</m:t>
                </m:r>
              </m:sub>
            </m:sSub>
          </m:e>
        </m:d>
      </m:oMath>
      <w:r w:rsidRPr="00157CD6">
        <w:rPr>
          <w:rFonts w:ascii="Times New Roman" w:hAnsi="Times New Roman" w:cs="Times New Roman"/>
        </w:rPr>
        <w:t xml:space="preserve"> </w:t>
      </w:r>
    </w:p>
    <w:p w14:paraId="2927047D" w14:textId="62E27352" w:rsidR="00157CD6" w:rsidRPr="00157CD6" w:rsidRDefault="00157CD6" w:rsidP="002558EB">
      <w:pPr>
        <w:rPr>
          <w:rFonts w:ascii="Times New Roman" w:hAnsi="Times New Roman" w:cs="Times New Roman"/>
        </w:rPr>
      </w:pPr>
      <w:r w:rsidRPr="00157CD6">
        <w:rPr>
          <w:rFonts w:ascii="Times New Roman" w:hAnsi="Times New Roman" w:cs="Times New Roman"/>
        </w:rPr>
        <w:t>This structure allows systematic evaluation across multiple seeds.</w:t>
      </w:r>
    </w:p>
    <w:p w14:paraId="58E404C1" w14:textId="359F62AC" w:rsidR="00157CD6" w:rsidRPr="00157CD6" w:rsidRDefault="00157CD6" w:rsidP="00157CD6">
      <w:pPr>
        <w:rPr>
          <w:rFonts w:ascii="Times New Roman" w:hAnsi="Times New Roman" w:cs="Times New Roman"/>
        </w:rPr>
      </w:pPr>
    </w:p>
    <w:p w14:paraId="3E9735AF" w14:textId="52DA9B7E" w:rsidR="00157CD6" w:rsidRPr="00452C74" w:rsidRDefault="00157CD6" w:rsidP="002048E4">
      <w:pPr>
        <w:pStyle w:val="Heading2"/>
        <w:rPr>
          <w:sz w:val="24"/>
          <w:szCs w:val="24"/>
        </w:rPr>
      </w:pPr>
      <w:bookmarkStart w:id="33" w:name="_Toc222444768"/>
      <w:r w:rsidRPr="00452C74">
        <w:rPr>
          <w:sz w:val="24"/>
          <w:szCs w:val="24"/>
        </w:rPr>
        <w:lastRenderedPageBreak/>
        <w:t>Preprocessing Strategy</w:t>
      </w:r>
      <w:bookmarkEnd w:id="33"/>
    </w:p>
    <w:p w14:paraId="49F33EAF"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Preprocessing differs by representation type.</w:t>
      </w:r>
    </w:p>
    <w:p w14:paraId="13B89DB0" w14:textId="623ACE21" w:rsidR="00157CD6" w:rsidRPr="00452C74" w:rsidRDefault="00157CD6" w:rsidP="002558EB">
      <w:pPr>
        <w:pStyle w:val="Heading3"/>
        <w:rPr>
          <w:sz w:val="24"/>
          <w:szCs w:val="24"/>
        </w:rPr>
      </w:pPr>
      <w:bookmarkStart w:id="34" w:name="_Toc222444769"/>
      <w:r w:rsidRPr="00452C74">
        <w:rPr>
          <w:sz w:val="24"/>
          <w:szCs w:val="24"/>
        </w:rPr>
        <w:t>TF–IDF Preprocessing</w:t>
      </w:r>
      <w:bookmarkEnd w:id="34"/>
    </w:p>
    <w:p w14:paraId="2C8621CF"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For TF–IDF, preprocessing includes:</w:t>
      </w:r>
    </w:p>
    <w:p w14:paraId="30CBD6DF" w14:textId="77777777" w:rsidR="00157CD6" w:rsidRPr="00157CD6" w:rsidRDefault="00157CD6" w:rsidP="005F67FD">
      <w:pPr>
        <w:numPr>
          <w:ilvl w:val="0"/>
          <w:numId w:val="6"/>
        </w:numPr>
        <w:rPr>
          <w:rFonts w:ascii="Times New Roman" w:hAnsi="Times New Roman" w:cs="Times New Roman"/>
        </w:rPr>
      </w:pPr>
      <w:r w:rsidRPr="00157CD6">
        <w:rPr>
          <w:rFonts w:ascii="Times New Roman" w:hAnsi="Times New Roman" w:cs="Times New Roman"/>
        </w:rPr>
        <w:t>Lowercasing</w:t>
      </w:r>
    </w:p>
    <w:p w14:paraId="16FEE63B" w14:textId="77777777" w:rsidR="00157CD6" w:rsidRPr="00157CD6" w:rsidRDefault="00157CD6" w:rsidP="005F67FD">
      <w:pPr>
        <w:numPr>
          <w:ilvl w:val="0"/>
          <w:numId w:val="6"/>
        </w:numPr>
        <w:rPr>
          <w:rFonts w:ascii="Times New Roman" w:hAnsi="Times New Roman" w:cs="Times New Roman"/>
        </w:rPr>
      </w:pPr>
      <w:proofErr w:type="spellStart"/>
      <w:r w:rsidRPr="00157CD6">
        <w:rPr>
          <w:rFonts w:ascii="Times New Roman" w:hAnsi="Times New Roman" w:cs="Times New Roman"/>
        </w:rPr>
        <w:t>Tokenisation</w:t>
      </w:r>
      <w:proofErr w:type="spellEnd"/>
    </w:p>
    <w:p w14:paraId="4BD32845" w14:textId="77777777" w:rsidR="00157CD6" w:rsidRPr="00157CD6" w:rsidRDefault="00157CD6" w:rsidP="005F67FD">
      <w:pPr>
        <w:numPr>
          <w:ilvl w:val="0"/>
          <w:numId w:val="6"/>
        </w:numPr>
        <w:rPr>
          <w:rFonts w:ascii="Times New Roman" w:hAnsi="Times New Roman" w:cs="Times New Roman"/>
        </w:rPr>
      </w:pPr>
      <w:r w:rsidRPr="00157CD6">
        <w:rPr>
          <w:rFonts w:ascii="Times New Roman" w:hAnsi="Times New Roman" w:cs="Times New Roman"/>
        </w:rPr>
        <w:t>Removal of punctuation</w:t>
      </w:r>
    </w:p>
    <w:p w14:paraId="7EBCB9CD" w14:textId="77777777" w:rsidR="00157CD6" w:rsidRPr="00157CD6" w:rsidRDefault="00157CD6" w:rsidP="005F67FD">
      <w:pPr>
        <w:numPr>
          <w:ilvl w:val="0"/>
          <w:numId w:val="6"/>
        </w:numPr>
        <w:rPr>
          <w:rFonts w:ascii="Times New Roman" w:hAnsi="Times New Roman" w:cs="Times New Roman"/>
        </w:rPr>
      </w:pPr>
      <w:r w:rsidRPr="00157CD6">
        <w:rPr>
          <w:rFonts w:ascii="Times New Roman" w:hAnsi="Times New Roman" w:cs="Times New Roman"/>
        </w:rPr>
        <w:t>Stop-word removal</w:t>
      </w:r>
    </w:p>
    <w:p w14:paraId="2930EC67" w14:textId="77777777" w:rsidR="00157CD6" w:rsidRPr="00157CD6" w:rsidRDefault="00157CD6" w:rsidP="005F67FD">
      <w:pPr>
        <w:numPr>
          <w:ilvl w:val="0"/>
          <w:numId w:val="6"/>
        </w:numPr>
        <w:rPr>
          <w:rFonts w:ascii="Times New Roman" w:hAnsi="Times New Roman" w:cs="Times New Roman"/>
        </w:rPr>
      </w:pPr>
      <w:r w:rsidRPr="00157CD6">
        <w:rPr>
          <w:rFonts w:ascii="Times New Roman" w:hAnsi="Times New Roman" w:cs="Times New Roman"/>
        </w:rPr>
        <w:t xml:space="preserve">Optional </w:t>
      </w:r>
      <w:proofErr w:type="spellStart"/>
      <w:r w:rsidRPr="00157CD6">
        <w:rPr>
          <w:rFonts w:ascii="Times New Roman" w:hAnsi="Times New Roman" w:cs="Times New Roman"/>
        </w:rPr>
        <w:t>lemmatisation</w:t>
      </w:r>
      <w:proofErr w:type="spellEnd"/>
    </w:p>
    <w:p w14:paraId="54E9F9DE"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 xml:space="preserve">These steps reduce noise and improve term discrimination (Manning, Raghavan and Schütze, 2008; </w:t>
      </w:r>
      <w:proofErr w:type="spellStart"/>
      <w:r w:rsidRPr="00157CD6">
        <w:rPr>
          <w:rFonts w:ascii="Times New Roman" w:hAnsi="Times New Roman" w:cs="Times New Roman"/>
        </w:rPr>
        <w:t>Igual</w:t>
      </w:r>
      <w:proofErr w:type="spellEnd"/>
      <w:r w:rsidRPr="00157CD6">
        <w:rPr>
          <w:rFonts w:ascii="Times New Roman" w:hAnsi="Times New Roman" w:cs="Times New Roman"/>
        </w:rPr>
        <w:t xml:space="preserve"> and </w:t>
      </w:r>
      <w:proofErr w:type="spellStart"/>
      <w:r w:rsidRPr="00157CD6">
        <w:rPr>
          <w:rFonts w:ascii="Times New Roman" w:hAnsi="Times New Roman" w:cs="Times New Roman"/>
        </w:rPr>
        <w:t>Seguí</w:t>
      </w:r>
      <w:proofErr w:type="spellEnd"/>
      <w:r w:rsidRPr="00157CD6">
        <w:rPr>
          <w:rFonts w:ascii="Times New Roman" w:hAnsi="Times New Roman" w:cs="Times New Roman"/>
        </w:rPr>
        <w:t>, 2017).</w:t>
      </w:r>
    </w:p>
    <w:p w14:paraId="2F239A4F" w14:textId="6D907B44" w:rsidR="00157CD6" w:rsidRPr="00452C74" w:rsidRDefault="00157CD6" w:rsidP="002048E4">
      <w:pPr>
        <w:pStyle w:val="Heading3"/>
        <w:rPr>
          <w:sz w:val="24"/>
          <w:szCs w:val="24"/>
        </w:rPr>
      </w:pPr>
      <w:bookmarkStart w:id="35" w:name="_Toc222444770"/>
      <w:r w:rsidRPr="00452C74">
        <w:rPr>
          <w:sz w:val="24"/>
          <w:szCs w:val="24"/>
        </w:rPr>
        <w:t>Embedding Preprocessing</w:t>
      </w:r>
      <w:bookmarkEnd w:id="35"/>
    </w:p>
    <w:p w14:paraId="03E38851"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Embedding models require minimal preprocessing. Since contextual embeddings preserve semantic relationships, aggressive token removal may distort meaning (Cohan et al., 2020). Therefore:</w:t>
      </w:r>
    </w:p>
    <w:p w14:paraId="4AF14712" w14:textId="77777777" w:rsidR="00157CD6" w:rsidRPr="00157CD6" w:rsidRDefault="00157CD6" w:rsidP="005F67FD">
      <w:pPr>
        <w:numPr>
          <w:ilvl w:val="0"/>
          <w:numId w:val="7"/>
        </w:numPr>
        <w:rPr>
          <w:rFonts w:ascii="Times New Roman" w:hAnsi="Times New Roman" w:cs="Times New Roman"/>
        </w:rPr>
      </w:pPr>
      <w:r w:rsidRPr="00157CD6">
        <w:rPr>
          <w:rFonts w:ascii="Times New Roman" w:hAnsi="Times New Roman" w:cs="Times New Roman"/>
        </w:rPr>
        <w:t>Only basic cleaning is applied</w:t>
      </w:r>
    </w:p>
    <w:p w14:paraId="2540477F" w14:textId="77777777" w:rsidR="00157CD6" w:rsidRPr="00157CD6" w:rsidRDefault="00157CD6" w:rsidP="005F67FD">
      <w:pPr>
        <w:numPr>
          <w:ilvl w:val="0"/>
          <w:numId w:val="7"/>
        </w:numPr>
        <w:rPr>
          <w:rFonts w:ascii="Times New Roman" w:hAnsi="Times New Roman" w:cs="Times New Roman"/>
        </w:rPr>
      </w:pPr>
      <w:r w:rsidRPr="00157CD6">
        <w:rPr>
          <w:rFonts w:ascii="Times New Roman" w:hAnsi="Times New Roman" w:cs="Times New Roman"/>
        </w:rPr>
        <w:t>Text structure is preserved</w:t>
      </w:r>
    </w:p>
    <w:p w14:paraId="59EB1436" w14:textId="3F6AD9EF" w:rsidR="00157CD6" w:rsidRPr="00157CD6" w:rsidRDefault="00157CD6" w:rsidP="00157CD6">
      <w:pPr>
        <w:rPr>
          <w:rFonts w:ascii="Times New Roman" w:hAnsi="Times New Roman" w:cs="Times New Roman"/>
        </w:rPr>
      </w:pPr>
      <w:r w:rsidRPr="00157CD6">
        <w:rPr>
          <w:rFonts w:ascii="Times New Roman" w:hAnsi="Times New Roman" w:cs="Times New Roman"/>
        </w:rPr>
        <w:t>This methodological distinction ensures fair comparison.</w:t>
      </w:r>
    </w:p>
    <w:p w14:paraId="2A734D83" w14:textId="12093E76" w:rsidR="00157CD6" w:rsidRPr="00452C74" w:rsidRDefault="00157CD6" w:rsidP="002048E4">
      <w:pPr>
        <w:pStyle w:val="Heading2"/>
        <w:rPr>
          <w:sz w:val="24"/>
          <w:szCs w:val="24"/>
        </w:rPr>
      </w:pPr>
      <w:bookmarkStart w:id="36" w:name="_Toc222444771"/>
      <w:r w:rsidRPr="00452C74">
        <w:rPr>
          <w:sz w:val="24"/>
          <w:szCs w:val="24"/>
        </w:rPr>
        <w:t>Document Representation</w:t>
      </w:r>
      <w:bookmarkEnd w:id="36"/>
    </w:p>
    <w:p w14:paraId="247151AA" w14:textId="140C3930" w:rsidR="00157CD6" w:rsidRPr="00452C74" w:rsidRDefault="00157CD6" w:rsidP="002048E4">
      <w:pPr>
        <w:pStyle w:val="Heading3"/>
        <w:rPr>
          <w:sz w:val="24"/>
          <w:szCs w:val="24"/>
        </w:rPr>
      </w:pPr>
      <w:bookmarkStart w:id="37" w:name="_Toc222444772"/>
      <w:r w:rsidRPr="00452C74">
        <w:rPr>
          <w:sz w:val="24"/>
          <w:szCs w:val="24"/>
        </w:rPr>
        <w:t>TF–IDF (Lexical Representation)</w:t>
      </w:r>
      <w:bookmarkEnd w:id="37"/>
    </w:p>
    <w:p w14:paraId="2A56ADA4"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 xml:space="preserve">Documents are represented as sparse weighted vectors. TF–IDF </w:t>
      </w:r>
      <w:proofErr w:type="spellStart"/>
      <w:r w:rsidRPr="00157CD6">
        <w:rPr>
          <w:rFonts w:ascii="Times New Roman" w:hAnsi="Times New Roman" w:cs="Times New Roman"/>
        </w:rPr>
        <w:t>emphasises</w:t>
      </w:r>
      <w:proofErr w:type="spellEnd"/>
      <w:r w:rsidRPr="00157CD6">
        <w:rPr>
          <w:rFonts w:ascii="Times New Roman" w:hAnsi="Times New Roman" w:cs="Times New Roman"/>
        </w:rPr>
        <w:t xml:space="preserve"> discriminative terms but relies on lexical overlap. It may underperform when semantically similar documents use different terminology (Kreutz and Schenkel, 2022).</w:t>
      </w:r>
    </w:p>
    <w:p w14:paraId="5A503FF9" w14:textId="3E19F991" w:rsidR="00157CD6" w:rsidRPr="00452C74" w:rsidRDefault="00157CD6" w:rsidP="002048E4">
      <w:pPr>
        <w:pStyle w:val="Heading3"/>
        <w:rPr>
          <w:sz w:val="24"/>
          <w:szCs w:val="24"/>
        </w:rPr>
      </w:pPr>
      <w:bookmarkStart w:id="38" w:name="_Toc222444773"/>
      <w:r w:rsidRPr="00452C74">
        <w:rPr>
          <w:sz w:val="24"/>
          <w:szCs w:val="24"/>
        </w:rPr>
        <w:t>Embedding-Based Representation (Semantic)</w:t>
      </w:r>
      <w:bookmarkEnd w:id="38"/>
    </w:p>
    <w:p w14:paraId="1806434B" w14:textId="444BDB20" w:rsidR="00157CD6" w:rsidRPr="00157CD6" w:rsidRDefault="00157CD6" w:rsidP="00157CD6">
      <w:pPr>
        <w:rPr>
          <w:rFonts w:ascii="Times New Roman" w:hAnsi="Times New Roman" w:cs="Times New Roman"/>
        </w:rPr>
      </w:pPr>
      <w:r w:rsidRPr="00157CD6">
        <w:rPr>
          <w:rFonts w:ascii="Times New Roman" w:hAnsi="Times New Roman" w:cs="Times New Roman"/>
        </w:rPr>
        <w:t>Dense embeddings encode contextual semantic meaning. Scientific document embeddings such as SPECTER capture citation-informed semantic structure (Cohan et al., 2020). These representations are expected to better handle synonymy and interdisciplinary variation.</w:t>
      </w:r>
    </w:p>
    <w:p w14:paraId="43504241" w14:textId="48749C28" w:rsidR="00157CD6" w:rsidRPr="00452C74" w:rsidRDefault="00157CD6" w:rsidP="002048E4">
      <w:pPr>
        <w:pStyle w:val="Heading3"/>
        <w:rPr>
          <w:sz w:val="24"/>
          <w:szCs w:val="24"/>
        </w:rPr>
      </w:pPr>
      <w:bookmarkStart w:id="39" w:name="_Toc222444774"/>
      <w:r w:rsidRPr="00452C74">
        <w:rPr>
          <w:sz w:val="24"/>
          <w:szCs w:val="24"/>
        </w:rPr>
        <w:t>Similarity Computation and Ranking</w:t>
      </w:r>
      <w:bookmarkEnd w:id="39"/>
    </w:p>
    <w:p w14:paraId="790A7F51"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Similarity is computed using cosine similarity, previously defined in Chapter 2 (Equation 2.1). The same similarity function is applied across TF–IDF and embedding spaces to isolate representation effects.</w:t>
      </w:r>
    </w:p>
    <w:p w14:paraId="22C3401D" w14:textId="77777777" w:rsidR="00157CD6" w:rsidRPr="00452C74" w:rsidRDefault="00157CD6" w:rsidP="00157CD6">
      <w:pPr>
        <w:rPr>
          <w:rFonts w:ascii="Times New Roman" w:hAnsi="Times New Roman" w:cs="Times New Roman"/>
        </w:rPr>
      </w:pPr>
      <w:r w:rsidRPr="00157CD6">
        <w:rPr>
          <w:rFonts w:ascii="Times New Roman" w:hAnsi="Times New Roman" w:cs="Times New Roman"/>
        </w:rPr>
        <w:lastRenderedPageBreak/>
        <w:t>The recommendation procedure is illustrated in Figure 3.1.</w:t>
      </w:r>
    </w:p>
    <w:p w14:paraId="5C91146B" w14:textId="20A5DB08" w:rsidR="002048E4" w:rsidRPr="00157CD6" w:rsidRDefault="002048E4" w:rsidP="00157CD6">
      <w:pPr>
        <w:rPr>
          <w:rFonts w:ascii="Times New Roman" w:hAnsi="Times New Roman" w:cs="Times New Roman"/>
        </w:rPr>
      </w:pPr>
      <w:r w:rsidRPr="00452C74">
        <w:rPr>
          <w:rFonts w:ascii="Times New Roman" w:hAnsi="Times New Roman" w:cs="Times New Roman"/>
          <w:noProof/>
        </w:rPr>
        <w:drawing>
          <wp:inline distT="0" distB="0" distL="0" distR="0" wp14:anchorId="233CA728" wp14:editId="03C9EFAD">
            <wp:extent cx="5496604" cy="3664402"/>
            <wp:effectExtent l="0" t="0" r="8890" b="0"/>
            <wp:docPr id="267342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55575" cy="3703716"/>
                    </a:xfrm>
                    <a:prstGeom prst="rect">
                      <a:avLst/>
                    </a:prstGeom>
                    <a:noFill/>
                  </pic:spPr>
                </pic:pic>
              </a:graphicData>
            </a:graphic>
          </wp:inline>
        </w:drawing>
      </w:r>
    </w:p>
    <w:p w14:paraId="4C9A0F2F" w14:textId="7EC8180D" w:rsidR="00621552" w:rsidRPr="00452C74" w:rsidRDefault="00621552" w:rsidP="004B61FF">
      <w:pPr>
        <w:pStyle w:val="Caption"/>
        <w:rPr>
          <w:sz w:val="24"/>
          <w:szCs w:val="24"/>
        </w:rPr>
      </w:pPr>
      <w:r w:rsidRPr="00452C74">
        <w:rPr>
          <w:sz w:val="24"/>
          <w:szCs w:val="24"/>
        </w:rPr>
        <w:t xml:space="preserve">                                     </w:t>
      </w:r>
      <w:bookmarkStart w:id="40" w:name="_Toc222483700"/>
      <w:r w:rsidR="004B61FF">
        <w:t xml:space="preserve">Figure </w:t>
      </w:r>
      <w:fldSimple w:instr=" STYLEREF 1 \s ">
        <w:r w:rsidR="00B32154">
          <w:rPr>
            <w:noProof/>
          </w:rPr>
          <w:t>3</w:t>
        </w:r>
      </w:fldSimple>
      <w:r w:rsidR="00B32154">
        <w:t>.</w:t>
      </w:r>
      <w:fldSimple w:instr=" SEQ Figure \* ARABIC \s 1 ">
        <w:r w:rsidR="00B32154">
          <w:rPr>
            <w:noProof/>
          </w:rPr>
          <w:t>1</w:t>
        </w:r>
      </w:fldSimple>
      <w:r w:rsidR="00B32154">
        <w:t xml:space="preserve"> </w:t>
      </w:r>
      <w:r w:rsidR="004B61FF" w:rsidRPr="0045658D">
        <w:t>Controlled Experimental Pipeline for Similarity Analysis</w:t>
      </w:r>
      <w:bookmarkEnd w:id="40"/>
    </w:p>
    <w:p w14:paraId="377F4B6A" w14:textId="2B16105C" w:rsidR="00157CD6" w:rsidRPr="00157CD6" w:rsidRDefault="00157CD6" w:rsidP="00157CD6">
      <w:pPr>
        <w:rPr>
          <w:rFonts w:ascii="Times New Roman" w:hAnsi="Times New Roman" w:cs="Times New Roman"/>
        </w:rPr>
      </w:pPr>
      <w:r w:rsidRPr="00157CD6">
        <w:rPr>
          <w:rFonts w:ascii="Times New Roman" w:hAnsi="Times New Roman" w:cs="Times New Roman"/>
        </w:rPr>
        <w:br/>
        <w:t>Source: Author’s own illustration.</w:t>
      </w:r>
    </w:p>
    <w:p w14:paraId="297CE1CC"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Steps:</w:t>
      </w:r>
    </w:p>
    <w:p w14:paraId="36EF231B" w14:textId="77777777" w:rsidR="00157CD6" w:rsidRPr="00157CD6" w:rsidRDefault="00157CD6" w:rsidP="005F67FD">
      <w:pPr>
        <w:numPr>
          <w:ilvl w:val="0"/>
          <w:numId w:val="8"/>
        </w:numPr>
        <w:rPr>
          <w:rFonts w:ascii="Times New Roman" w:hAnsi="Times New Roman" w:cs="Times New Roman"/>
        </w:rPr>
      </w:pPr>
      <w:r w:rsidRPr="00157CD6">
        <w:rPr>
          <w:rFonts w:ascii="Times New Roman" w:hAnsi="Times New Roman" w:cs="Times New Roman"/>
        </w:rPr>
        <w:t>Select seed document</w:t>
      </w:r>
    </w:p>
    <w:p w14:paraId="0F228E0A" w14:textId="77777777" w:rsidR="00157CD6" w:rsidRPr="00157CD6" w:rsidRDefault="00157CD6" w:rsidP="005F67FD">
      <w:pPr>
        <w:numPr>
          <w:ilvl w:val="0"/>
          <w:numId w:val="8"/>
        </w:numPr>
        <w:rPr>
          <w:rFonts w:ascii="Times New Roman" w:hAnsi="Times New Roman" w:cs="Times New Roman"/>
        </w:rPr>
      </w:pPr>
      <w:r w:rsidRPr="00157CD6">
        <w:rPr>
          <w:rFonts w:ascii="Times New Roman" w:hAnsi="Times New Roman" w:cs="Times New Roman"/>
        </w:rPr>
        <w:t>Compute vector representation</w:t>
      </w:r>
    </w:p>
    <w:p w14:paraId="3BAFD732" w14:textId="77777777" w:rsidR="00157CD6" w:rsidRPr="00157CD6" w:rsidRDefault="00157CD6" w:rsidP="005F67FD">
      <w:pPr>
        <w:numPr>
          <w:ilvl w:val="0"/>
          <w:numId w:val="8"/>
        </w:numPr>
        <w:rPr>
          <w:rFonts w:ascii="Times New Roman" w:hAnsi="Times New Roman" w:cs="Times New Roman"/>
        </w:rPr>
      </w:pPr>
      <w:r w:rsidRPr="00157CD6">
        <w:rPr>
          <w:rFonts w:ascii="Times New Roman" w:hAnsi="Times New Roman" w:cs="Times New Roman"/>
        </w:rPr>
        <w:t>Compute cosine similarity</w:t>
      </w:r>
    </w:p>
    <w:p w14:paraId="63DF7087" w14:textId="77777777" w:rsidR="00157CD6" w:rsidRPr="00157CD6" w:rsidRDefault="00157CD6" w:rsidP="005F67FD">
      <w:pPr>
        <w:numPr>
          <w:ilvl w:val="0"/>
          <w:numId w:val="8"/>
        </w:numPr>
        <w:rPr>
          <w:rFonts w:ascii="Times New Roman" w:hAnsi="Times New Roman" w:cs="Times New Roman"/>
        </w:rPr>
      </w:pPr>
      <w:r w:rsidRPr="00157CD6">
        <w:rPr>
          <w:rFonts w:ascii="Times New Roman" w:hAnsi="Times New Roman" w:cs="Times New Roman"/>
        </w:rPr>
        <w:t>Rank candidates</w:t>
      </w:r>
    </w:p>
    <w:p w14:paraId="0DECE34E" w14:textId="77777777" w:rsidR="00157CD6" w:rsidRPr="00157CD6" w:rsidRDefault="00157CD6" w:rsidP="005F67FD">
      <w:pPr>
        <w:numPr>
          <w:ilvl w:val="0"/>
          <w:numId w:val="8"/>
        </w:numPr>
        <w:rPr>
          <w:rFonts w:ascii="Times New Roman" w:hAnsi="Times New Roman" w:cs="Times New Roman"/>
        </w:rPr>
      </w:pPr>
      <w:r w:rsidRPr="00157CD6">
        <w:rPr>
          <w:rFonts w:ascii="Times New Roman" w:hAnsi="Times New Roman" w:cs="Times New Roman"/>
        </w:rPr>
        <w:t>Return top-N</w:t>
      </w:r>
    </w:p>
    <w:p w14:paraId="53D8EF44" w14:textId="6E78AC53" w:rsidR="00157CD6" w:rsidRPr="00157CD6" w:rsidRDefault="00157CD6" w:rsidP="00157CD6">
      <w:pPr>
        <w:rPr>
          <w:rFonts w:ascii="Times New Roman" w:hAnsi="Times New Roman" w:cs="Times New Roman"/>
        </w:rPr>
      </w:pPr>
    </w:p>
    <w:p w14:paraId="445FEBEE" w14:textId="7E151EBF" w:rsidR="00157CD6" w:rsidRPr="00452C74" w:rsidRDefault="00157CD6" w:rsidP="00621552">
      <w:pPr>
        <w:pStyle w:val="Heading2"/>
        <w:rPr>
          <w:sz w:val="24"/>
          <w:szCs w:val="24"/>
        </w:rPr>
      </w:pPr>
      <w:bookmarkStart w:id="41" w:name="_Toc222444775"/>
      <w:r w:rsidRPr="00452C74">
        <w:rPr>
          <w:sz w:val="24"/>
          <w:szCs w:val="24"/>
        </w:rPr>
        <w:t>Evaluation Framework</w:t>
      </w:r>
      <w:bookmarkEnd w:id="41"/>
    </w:p>
    <w:p w14:paraId="2EEAD657" w14:textId="77777777" w:rsidR="00157CD6" w:rsidRPr="00452C74" w:rsidRDefault="00157CD6" w:rsidP="00157CD6">
      <w:pPr>
        <w:rPr>
          <w:rFonts w:ascii="Times New Roman" w:hAnsi="Times New Roman" w:cs="Times New Roman"/>
        </w:rPr>
      </w:pPr>
      <w:r w:rsidRPr="00157CD6">
        <w:rPr>
          <w:rFonts w:ascii="Times New Roman" w:hAnsi="Times New Roman" w:cs="Times New Roman"/>
        </w:rPr>
        <w:t>The evaluation workflow is illustrated in Figure 3.2.</w:t>
      </w:r>
    </w:p>
    <w:p w14:paraId="4E38FB66" w14:textId="4F362296" w:rsidR="00621552" w:rsidRPr="00157CD6" w:rsidRDefault="00621552" w:rsidP="00157CD6">
      <w:pPr>
        <w:rPr>
          <w:rFonts w:ascii="Times New Roman" w:hAnsi="Times New Roman" w:cs="Times New Roman"/>
        </w:rPr>
      </w:pPr>
      <w:r w:rsidRPr="00452C74">
        <w:rPr>
          <w:rFonts w:ascii="Times New Roman" w:hAnsi="Times New Roman" w:cs="Times New Roman"/>
          <w:noProof/>
        </w:rPr>
        <w:lastRenderedPageBreak/>
        <w:drawing>
          <wp:inline distT="0" distB="0" distL="0" distR="0" wp14:anchorId="6171866C" wp14:editId="3EF071B2">
            <wp:extent cx="5528487" cy="3685657"/>
            <wp:effectExtent l="0" t="0" r="0" b="0"/>
            <wp:docPr id="971500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55739" cy="3703825"/>
                    </a:xfrm>
                    <a:prstGeom prst="rect">
                      <a:avLst/>
                    </a:prstGeom>
                    <a:noFill/>
                  </pic:spPr>
                </pic:pic>
              </a:graphicData>
            </a:graphic>
          </wp:inline>
        </w:drawing>
      </w:r>
    </w:p>
    <w:p w14:paraId="4FE9C2D8" w14:textId="5D4FA72D" w:rsidR="00621552" w:rsidRPr="00452C74" w:rsidRDefault="00621552" w:rsidP="004B61FF">
      <w:pPr>
        <w:pStyle w:val="Caption"/>
        <w:rPr>
          <w:rFonts w:ascii="Times New Roman" w:hAnsi="Times New Roman" w:cs="Times New Roman"/>
          <w:b/>
          <w:bCs/>
          <w:sz w:val="24"/>
          <w:szCs w:val="24"/>
        </w:rPr>
      </w:pPr>
      <w:r w:rsidRPr="00452C74">
        <w:rPr>
          <w:rFonts w:ascii="Times New Roman" w:hAnsi="Times New Roman" w:cs="Times New Roman"/>
          <w:b/>
          <w:bCs/>
          <w:sz w:val="24"/>
          <w:szCs w:val="24"/>
        </w:rPr>
        <w:t xml:space="preserve">                                   </w:t>
      </w:r>
      <w:r w:rsidRPr="00452C74">
        <w:rPr>
          <w:sz w:val="24"/>
          <w:szCs w:val="24"/>
        </w:rPr>
        <w:t xml:space="preserve"> </w:t>
      </w:r>
      <w:bookmarkStart w:id="42" w:name="_Toc222483701"/>
      <w:r w:rsidR="004B61FF">
        <w:t xml:space="preserve">Figure </w:t>
      </w:r>
      <w:fldSimple w:instr=" STYLEREF 1 \s ">
        <w:r w:rsidR="00B32154">
          <w:rPr>
            <w:noProof/>
          </w:rPr>
          <w:t>3</w:t>
        </w:r>
      </w:fldSimple>
      <w:r w:rsidR="00B32154">
        <w:t>.</w:t>
      </w:r>
      <w:fldSimple w:instr=" SEQ Figure \* ARABIC \s 1 ">
        <w:r w:rsidR="00B32154">
          <w:rPr>
            <w:noProof/>
          </w:rPr>
          <w:t>2</w:t>
        </w:r>
      </w:fldSimple>
      <w:r w:rsidR="00B32154">
        <w:t xml:space="preserve"> </w:t>
      </w:r>
      <w:r w:rsidR="004B61FF" w:rsidRPr="0096702E">
        <w:t>Evaluation Flow for Scholarly Recommendation Experiment</w:t>
      </w:r>
      <w:bookmarkEnd w:id="42"/>
    </w:p>
    <w:p w14:paraId="022D8906" w14:textId="236F53D1" w:rsidR="00157CD6" w:rsidRPr="00157CD6" w:rsidRDefault="00157CD6" w:rsidP="00157CD6">
      <w:pPr>
        <w:rPr>
          <w:rFonts w:ascii="Times New Roman" w:hAnsi="Times New Roman" w:cs="Times New Roman"/>
        </w:rPr>
      </w:pPr>
      <w:r w:rsidRPr="00157CD6">
        <w:rPr>
          <w:rFonts w:ascii="Times New Roman" w:hAnsi="Times New Roman" w:cs="Times New Roman"/>
        </w:rPr>
        <w:br/>
        <w:t>Source: Author’s own illustration.</w:t>
      </w:r>
    </w:p>
    <w:p w14:paraId="27EE4E3F"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Relevance is approximated using citation-based relationships, consistent with scholarly recommendation research (Kreutz and Schenkel, 2022; Zhang et al., 2023).</w:t>
      </w:r>
    </w:p>
    <w:p w14:paraId="7C3CA106"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For each seed:</w:t>
      </w:r>
    </w:p>
    <w:p w14:paraId="3CFA67BA" w14:textId="77777777" w:rsidR="00157CD6" w:rsidRPr="00157CD6" w:rsidRDefault="00157CD6" w:rsidP="005F67FD">
      <w:pPr>
        <w:numPr>
          <w:ilvl w:val="0"/>
          <w:numId w:val="9"/>
        </w:numPr>
        <w:rPr>
          <w:rFonts w:ascii="Times New Roman" w:hAnsi="Times New Roman" w:cs="Times New Roman"/>
        </w:rPr>
      </w:pPr>
      <w:r w:rsidRPr="00157CD6">
        <w:rPr>
          <w:rFonts w:ascii="Times New Roman" w:hAnsi="Times New Roman" w:cs="Times New Roman"/>
        </w:rPr>
        <w:t>Identify citation-based relevant set</w:t>
      </w:r>
    </w:p>
    <w:p w14:paraId="6D6A30D8" w14:textId="77777777" w:rsidR="00157CD6" w:rsidRPr="00157CD6" w:rsidRDefault="00157CD6" w:rsidP="005F67FD">
      <w:pPr>
        <w:numPr>
          <w:ilvl w:val="0"/>
          <w:numId w:val="9"/>
        </w:numPr>
        <w:rPr>
          <w:rFonts w:ascii="Times New Roman" w:hAnsi="Times New Roman" w:cs="Times New Roman"/>
        </w:rPr>
      </w:pPr>
      <w:r w:rsidRPr="00157CD6">
        <w:rPr>
          <w:rFonts w:ascii="Times New Roman" w:hAnsi="Times New Roman" w:cs="Times New Roman"/>
        </w:rPr>
        <w:t>Generate ranked recommendations</w:t>
      </w:r>
    </w:p>
    <w:p w14:paraId="1DE0CC5A" w14:textId="77777777" w:rsidR="00157CD6" w:rsidRPr="00157CD6" w:rsidRDefault="00157CD6" w:rsidP="005F67FD">
      <w:pPr>
        <w:numPr>
          <w:ilvl w:val="0"/>
          <w:numId w:val="9"/>
        </w:numPr>
        <w:rPr>
          <w:rFonts w:ascii="Times New Roman" w:hAnsi="Times New Roman" w:cs="Times New Roman"/>
        </w:rPr>
      </w:pPr>
      <w:r w:rsidRPr="00157CD6">
        <w:rPr>
          <w:rFonts w:ascii="Times New Roman" w:hAnsi="Times New Roman" w:cs="Times New Roman"/>
        </w:rPr>
        <w:t>Compute evaluation metrics</w:t>
      </w:r>
    </w:p>
    <w:p w14:paraId="540C522A" w14:textId="77777777" w:rsidR="00157CD6" w:rsidRPr="00157CD6" w:rsidRDefault="00157CD6" w:rsidP="005F67FD">
      <w:pPr>
        <w:numPr>
          <w:ilvl w:val="0"/>
          <w:numId w:val="9"/>
        </w:numPr>
        <w:rPr>
          <w:rFonts w:ascii="Times New Roman" w:hAnsi="Times New Roman" w:cs="Times New Roman"/>
        </w:rPr>
      </w:pPr>
      <w:r w:rsidRPr="00157CD6">
        <w:rPr>
          <w:rFonts w:ascii="Times New Roman" w:hAnsi="Times New Roman" w:cs="Times New Roman"/>
        </w:rPr>
        <w:t>Aggregate results across seeds</w:t>
      </w:r>
    </w:p>
    <w:p w14:paraId="77B8FB4F" w14:textId="534A72E5" w:rsidR="00157CD6" w:rsidRPr="00157CD6" w:rsidRDefault="00157CD6" w:rsidP="00157CD6">
      <w:pPr>
        <w:rPr>
          <w:rFonts w:ascii="Times New Roman" w:hAnsi="Times New Roman" w:cs="Times New Roman"/>
        </w:rPr>
      </w:pPr>
    </w:p>
    <w:p w14:paraId="0E8DEEAD" w14:textId="52AA5800" w:rsidR="00157CD6" w:rsidRPr="00452C74" w:rsidRDefault="00157CD6" w:rsidP="00621552">
      <w:pPr>
        <w:pStyle w:val="Heading2"/>
        <w:rPr>
          <w:sz w:val="24"/>
          <w:szCs w:val="24"/>
        </w:rPr>
      </w:pPr>
      <w:bookmarkStart w:id="43" w:name="_Toc222444776"/>
      <w:r w:rsidRPr="00452C74">
        <w:rPr>
          <w:sz w:val="24"/>
          <w:szCs w:val="24"/>
        </w:rPr>
        <w:t>Evaluation Metrics and Justification</w:t>
      </w:r>
      <w:bookmarkEnd w:id="43"/>
    </w:p>
    <w:p w14:paraId="760A28C1"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The following metrics are used, defined formally in Chapter 2:</w:t>
      </w:r>
    </w:p>
    <w:tbl>
      <w:tblPr>
        <w:tblStyle w:val="TableGrid"/>
        <w:tblW w:w="0" w:type="auto"/>
        <w:tblLook w:val="04A0" w:firstRow="1" w:lastRow="0" w:firstColumn="1" w:lastColumn="0" w:noHBand="0" w:noVBand="1"/>
      </w:tblPr>
      <w:tblGrid>
        <w:gridCol w:w="1451"/>
        <w:gridCol w:w="4161"/>
        <w:gridCol w:w="3738"/>
      </w:tblGrid>
      <w:tr w:rsidR="00157CD6" w:rsidRPr="00157CD6" w14:paraId="27FDC21B" w14:textId="77777777" w:rsidTr="00621552">
        <w:tc>
          <w:tcPr>
            <w:tcW w:w="0" w:type="auto"/>
            <w:hideMark/>
          </w:tcPr>
          <w:p w14:paraId="7ECA6002" w14:textId="77777777" w:rsidR="00157CD6" w:rsidRPr="00157CD6" w:rsidRDefault="00157CD6" w:rsidP="00157CD6">
            <w:pPr>
              <w:spacing w:after="160" w:line="278" w:lineRule="auto"/>
              <w:rPr>
                <w:rFonts w:ascii="Times New Roman" w:hAnsi="Times New Roman" w:cs="Times New Roman"/>
                <w:b/>
                <w:bCs/>
              </w:rPr>
            </w:pPr>
            <w:r w:rsidRPr="00157CD6">
              <w:rPr>
                <w:rFonts w:ascii="Times New Roman" w:hAnsi="Times New Roman" w:cs="Times New Roman"/>
                <w:b/>
                <w:bCs/>
              </w:rPr>
              <w:t>Metric</w:t>
            </w:r>
          </w:p>
        </w:tc>
        <w:tc>
          <w:tcPr>
            <w:tcW w:w="0" w:type="auto"/>
            <w:hideMark/>
          </w:tcPr>
          <w:p w14:paraId="34D21C25" w14:textId="77777777" w:rsidR="00157CD6" w:rsidRPr="00157CD6" w:rsidRDefault="00157CD6" w:rsidP="00157CD6">
            <w:pPr>
              <w:spacing w:after="160" w:line="278" w:lineRule="auto"/>
              <w:rPr>
                <w:rFonts w:ascii="Times New Roman" w:hAnsi="Times New Roman" w:cs="Times New Roman"/>
                <w:b/>
                <w:bCs/>
              </w:rPr>
            </w:pPr>
            <w:r w:rsidRPr="00157CD6">
              <w:rPr>
                <w:rFonts w:ascii="Times New Roman" w:hAnsi="Times New Roman" w:cs="Times New Roman"/>
                <w:b/>
                <w:bCs/>
              </w:rPr>
              <w:t>Purpose</w:t>
            </w:r>
          </w:p>
        </w:tc>
        <w:tc>
          <w:tcPr>
            <w:tcW w:w="0" w:type="auto"/>
            <w:hideMark/>
          </w:tcPr>
          <w:p w14:paraId="7B8E952C" w14:textId="77777777" w:rsidR="00157CD6" w:rsidRPr="00157CD6" w:rsidRDefault="00157CD6" w:rsidP="00157CD6">
            <w:pPr>
              <w:spacing w:after="160" w:line="278" w:lineRule="auto"/>
              <w:rPr>
                <w:rFonts w:ascii="Times New Roman" w:hAnsi="Times New Roman" w:cs="Times New Roman"/>
                <w:b/>
                <w:bCs/>
              </w:rPr>
            </w:pPr>
            <w:r w:rsidRPr="00157CD6">
              <w:rPr>
                <w:rFonts w:ascii="Times New Roman" w:hAnsi="Times New Roman" w:cs="Times New Roman"/>
                <w:b/>
                <w:bCs/>
              </w:rPr>
              <w:t>Why Suitable for Scholarly Discovery</w:t>
            </w:r>
          </w:p>
        </w:tc>
      </w:tr>
      <w:tr w:rsidR="00157CD6" w:rsidRPr="00157CD6" w14:paraId="35578C47" w14:textId="77777777" w:rsidTr="00621552">
        <w:tc>
          <w:tcPr>
            <w:tcW w:w="0" w:type="auto"/>
            <w:hideMark/>
          </w:tcPr>
          <w:p w14:paraId="4D0C48DE" w14:textId="77777777" w:rsidR="00157CD6" w:rsidRPr="00157CD6" w:rsidRDefault="00157CD6" w:rsidP="00157CD6">
            <w:pPr>
              <w:spacing w:after="160" w:line="278" w:lineRule="auto"/>
              <w:rPr>
                <w:rFonts w:ascii="Times New Roman" w:hAnsi="Times New Roman" w:cs="Times New Roman"/>
              </w:rPr>
            </w:pPr>
            <w:proofErr w:type="spellStart"/>
            <w:r w:rsidRPr="00157CD6">
              <w:rPr>
                <w:rFonts w:ascii="Times New Roman" w:hAnsi="Times New Roman" w:cs="Times New Roman"/>
              </w:rPr>
              <w:lastRenderedPageBreak/>
              <w:t>Precision@k</w:t>
            </w:r>
            <w:proofErr w:type="spellEnd"/>
          </w:p>
        </w:tc>
        <w:tc>
          <w:tcPr>
            <w:tcW w:w="0" w:type="auto"/>
            <w:hideMark/>
          </w:tcPr>
          <w:p w14:paraId="6B545C4A"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Measures proportion of relevant documents in top k</w:t>
            </w:r>
          </w:p>
        </w:tc>
        <w:tc>
          <w:tcPr>
            <w:tcW w:w="0" w:type="auto"/>
            <w:hideMark/>
          </w:tcPr>
          <w:p w14:paraId="1E657573"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Researchers typically inspect only top results</w:t>
            </w:r>
          </w:p>
        </w:tc>
      </w:tr>
      <w:tr w:rsidR="00157CD6" w:rsidRPr="00157CD6" w14:paraId="4A7E9EA4" w14:textId="77777777" w:rsidTr="00621552">
        <w:tc>
          <w:tcPr>
            <w:tcW w:w="0" w:type="auto"/>
            <w:hideMark/>
          </w:tcPr>
          <w:p w14:paraId="7AAD4EEA" w14:textId="77777777" w:rsidR="00157CD6" w:rsidRPr="00157CD6" w:rsidRDefault="00157CD6" w:rsidP="00157CD6">
            <w:pPr>
              <w:spacing w:after="160" w:line="278" w:lineRule="auto"/>
              <w:rPr>
                <w:rFonts w:ascii="Times New Roman" w:hAnsi="Times New Roman" w:cs="Times New Roman"/>
              </w:rPr>
            </w:pPr>
            <w:proofErr w:type="spellStart"/>
            <w:r w:rsidRPr="00157CD6">
              <w:rPr>
                <w:rFonts w:ascii="Times New Roman" w:hAnsi="Times New Roman" w:cs="Times New Roman"/>
              </w:rPr>
              <w:t>Recall@k</w:t>
            </w:r>
            <w:proofErr w:type="spellEnd"/>
          </w:p>
        </w:tc>
        <w:tc>
          <w:tcPr>
            <w:tcW w:w="0" w:type="auto"/>
            <w:hideMark/>
          </w:tcPr>
          <w:p w14:paraId="65B96004"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Measures coverage of relevant documents</w:t>
            </w:r>
          </w:p>
        </w:tc>
        <w:tc>
          <w:tcPr>
            <w:tcW w:w="0" w:type="auto"/>
            <w:hideMark/>
          </w:tcPr>
          <w:p w14:paraId="13A560C8"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Indicates retrieval completeness</w:t>
            </w:r>
          </w:p>
        </w:tc>
      </w:tr>
      <w:tr w:rsidR="00157CD6" w:rsidRPr="00157CD6" w14:paraId="0676309A" w14:textId="77777777" w:rsidTr="00621552">
        <w:tc>
          <w:tcPr>
            <w:tcW w:w="0" w:type="auto"/>
            <w:hideMark/>
          </w:tcPr>
          <w:p w14:paraId="7698C614" w14:textId="77777777" w:rsidR="00157CD6" w:rsidRPr="00157CD6" w:rsidRDefault="00157CD6" w:rsidP="00157CD6">
            <w:pPr>
              <w:spacing w:after="160" w:line="278" w:lineRule="auto"/>
              <w:rPr>
                <w:rFonts w:ascii="Times New Roman" w:hAnsi="Times New Roman" w:cs="Times New Roman"/>
              </w:rPr>
            </w:pPr>
            <w:proofErr w:type="spellStart"/>
            <w:r w:rsidRPr="00157CD6">
              <w:rPr>
                <w:rFonts w:ascii="Times New Roman" w:hAnsi="Times New Roman" w:cs="Times New Roman"/>
              </w:rPr>
              <w:t>DCG@k</w:t>
            </w:r>
            <w:proofErr w:type="spellEnd"/>
          </w:p>
        </w:tc>
        <w:tc>
          <w:tcPr>
            <w:tcW w:w="0" w:type="auto"/>
            <w:hideMark/>
          </w:tcPr>
          <w:p w14:paraId="5DF3D890"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Measures ranking quality with position discount</w:t>
            </w:r>
          </w:p>
        </w:tc>
        <w:tc>
          <w:tcPr>
            <w:tcW w:w="0" w:type="auto"/>
            <w:hideMark/>
          </w:tcPr>
          <w:p w14:paraId="6EC7EA58"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Rewards early placement of relevant items</w:t>
            </w:r>
          </w:p>
        </w:tc>
      </w:tr>
      <w:tr w:rsidR="00157CD6" w:rsidRPr="00157CD6" w14:paraId="6BEFAE04" w14:textId="77777777" w:rsidTr="00621552">
        <w:tc>
          <w:tcPr>
            <w:tcW w:w="0" w:type="auto"/>
            <w:hideMark/>
          </w:tcPr>
          <w:p w14:paraId="7F333685" w14:textId="77777777" w:rsidR="00157CD6" w:rsidRPr="00157CD6" w:rsidRDefault="00157CD6" w:rsidP="00157CD6">
            <w:pPr>
              <w:spacing w:after="160" w:line="278" w:lineRule="auto"/>
              <w:rPr>
                <w:rFonts w:ascii="Times New Roman" w:hAnsi="Times New Roman" w:cs="Times New Roman"/>
              </w:rPr>
            </w:pPr>
            <w:proofErr w:type="spellStart"/>
            <w:r w:rsidRPr="00157CD6">
              <w:rPr>
                <w:rFonts w:ascii="Times New Roman" w:hAnsi="Times New Roman" w:cs="Times New Roman"/>
              </w:rPr>
              <w:t>nDCG@k</w:t>
            </w:r>
            <w:proofErr w:type="spellEnd"/>
          </w:p>
        </w:tc>
        <w:tc>
          <w:tcPr>
            <w:tcW w:w="0" w:type="auto"/>
            <w:hideMark/>
          </w:tcPr>
          <w:p w14:paraId="6ABF7D75" w14:textId="77777777" w:rsidR="00157CD6" w:rsidRPr="00157CD6" w:rsidRDefault="00157CD6" w:rsidP="00157CD6">
            <w:pPr>
              <w:spacing w:after="160" w:line="278" w:lineRule="auto"/>
              <w:rPr>
                <w:rFonts w:ascii="Times New Roman" w:hAnsi="Times New Roman" w:cs="Times New Roman"/>
              </w:rPr>
            </w:pPr>
            <w:proofErr w:type="spellStart"/>
            <w:r w:rsidRPr="00157CD6">
              <w:rPr>
                <w:rFonts w:ascii="Times New Roman" w:hAnsi="Times New Roman" w:cs="Times New Roman"/>
              </w:rPr>
              <w:t>Normalised</w:t>
            </w:r>
            <w:proofErr w:type="spellEnd"/>
            <w:r w:rsidRPr="00157CD6">
              <w:rPr>
                <w:rFonts w:ascii="Times New Roman" w:hAnsi="Times New Roman" w:cs="Times New Roman"/>
              </w:rPr>
              <w:t xml:space="preserve"> ranking quality</w:t>
            </w:r>
          </w:p>
        </w:tc>
        <w:tc>
          <w:tcPr>
            <w:tcW w:w="0" w:type="auto"/>
            <w:hideMark/>
          </w:tcPr>
          <w:p w14:paraId="4F3CD622"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Enables fair comparison across seeds</w:t>
            </w:r>
          </w:p>
        </w:tc>
      </w:tr>
    </w:tbl>
    <w:p w14:paraId="5DC328C2" w14:textId="16F6CD98" w:rsidR="00621552" w:rsidRPr="00452C74" w:rsidRDefault="00621552" w:rsidP="004B61FF">
      <w:pPr>
        <w:pStyle w:val="Caption"/>
        <w:rPr>
          <w:rFonts w:ascii="Times New Roman" w:hAnsi="Times New Roman" w:cs="Times New Roman"/>
          <w:sz w:val="24"/>
          <w:szCs w:val="24"/>
        </w:rPr>
      </w:pPr>
      <w:r w:rsidRPr="00452C74">
        <w:rPr>
          <w:sz w:val="24"/>
          <w:szCs w:val="24"/>
        </w:rPr>
        <w:t xml:space="preserve">                                                        </w:t>
      </w:r>
      <w:bookmarkStart w:id="44" w:name="_Toc222448364"/>
      <w:r w:rsidR="004B61FF">
        <w:t xml:space="preserve">Table </w:t>
      </w:r>
      <w:fldSimple w:instr=" SEQ Table \* ARABIC ">
        <w:r w:rsidR="00B3763F">
          <w:rPr>
            <w:noProof/>
          </w:rPr>
          <w:t>3</w:t>
        </w:r>
      </w:fldSimple>
      <w:r w:rsidR="004B61FF">
        <w:t xml:space="preserve"> </w:t>
      </w:r>
      <w:r w:rsidR="004B61FF" w:rsidRPr="008A616C">
        <w:t>Evaluation Metrics and Justification</w:t>
      </w:r>
      <w:bookmarkEnd w:id="44"/>
    </w:p>
    <w:p w14:paraId="64F3BD39" w14:textId="2FBC16CB" w:rsidR="00157CD6" w:rsidRPr="00157CD6" w:rsidRDefault="00157CD6" w:rsidP="00157CD6">
      <w:pPr>
        <w:rPr>
          <w:rFonts w:ascii="Times New Roman" w:hAnsi="Times New Roman" w:cs="Times New Roman"/>
        </w:rPr>
      </w:pPr>
      <w:proofErr w:type="spellStart"/>
      <w:r w:rsidRPr="00157CD6">
        <w:rPr>
          <w:rFonts w:ascii="Times New Roman" w:hAnsi="Times New Roman" w:cs="Times New Roman"/>
        </w:rPr>
        <w:t>Precision@k</w:t>
      </w:r>
      <w:proofErr w:type="spellEnd"/>
      <w:r w:rsidRPr="00157CD6">
        <w:rPr>
          <w:rFonts w:ascii="Times New Roman" w:hAnsi="Times New Roman" w:cs="Times New Roman"/>
        </w:rPr>
        <w:t xml:space="preserve"> and </w:t>
      </w:r>
      <w:proofErr w:type="spellStart"/>
      <w:r w:rsidRPr="00157CD6">
        <w:rPr>
          <w:rFonts w:ascii="Times New Roman" w:hAnsi="Times New Roman" w:cs="Times New Roman"/>
        </w:rPr>
        <w:t>nDCG</w:t>
      </w:r>
      <w:proofErr w:type="spellEnd"/>
      <w:r w:rsidRPr="00157CD6">
        <w:rPr>
          <w:rFonts w:ascii="Times New Roman" w:hAnsi="Times New Roman" w:cs="Times New Roman"/>
        </w:rPr>
        <w:t xml:space="preserve"> are particularly important in academic contexts because users focus on top-ranked results (Kreutz and Schenkel, 2022).</w:t>
      </w:r>
    </w:p>
    <w:p w14:paraId="75AF1197" w14:textId="5D5DEA2F" w:rsidR="00157CD6" w:rsidRPr="00157CD6" w:rsidRDefault="00157CD6" w:rsidP="00157CD6">
      <w:pPr>
        <w:rPr>
          <w:rFonts w:ascii="Times New Roman" w:hAnsi="Times New Roman" w:cs="Times New Roman"/>
        </w:rPr>
      </w:pPr>
    </w:p>
    <w:p w14:paraId="5842BE8C" w14:textId="199FC5C3" w:rsidR="00157CD6" w:rsidRPr="00452C74" w:rsidRDefault="00157CD6" w:rsidP="00621552">
      <w:pPr>
        <w:pStyle w:val="Heading2"/>
        <w:rPr>
          <w:sz w:val="24"/>
          <w:szCs w:val="24"/>
        </w:rPr>
      </w:pPr>
      <w:bookmarkStart w:id="45" w:name="_Toc222444777"/>
      <w:r w:rsidRPr="00452C74">
        <w:rPr>
          <w:sz w:val="24"/>
          <w:szCs w:val="24"/>
        </w:rPr>
        <w:t>Statistical Validity</w:t>
      </w:r>
      <w:bookmarkEnd w:id="45"/>
    </w:p>
    <w:p w14:paraId="1394E1E5"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Statistical validity refers to whether observed differences between TF–IDF and embedding methods reflect genuine performance differences rather than random variation.</w:t>
      </w:r>
    </w:p>
    <w:p w14:paraId="51AACA48"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This is supported by:</w:t>
      </w:r>
    </w:p>
    <w:p w14:paraId="201F1FEC" w14:textId="77777777" w:rsidR="00157CD6" w:rsidRPr="00157CD6" w:rsidRDefault="00157CD6" w:rsidP="005F67FD">
      <w:pPr>
        <w:numPr>
          <w:ilvl w:val="0"/>
          <w:numId w:val="10"/>
        </w:numPr>
        <w:rPr>
          <w:rFonts w:ascii="Times New Roman" w:hAnsi="Times New Roman" w:cs="Times New Roman"/>
        </w:rPr>
      </w:pPr>
      <w:r w:rsidRPr="00157CD6">
        <w:rPr>
          <w:rFonts w:ascii="Times New Roman" w:hAnsi="Times New Roman" w:cs="Times New Roman"/>
        </w:rPr>
        <w:t>Evaluating multiple seed documents</w:t>
      </w:r>
    </w:p>
    <w:p w14:paraId="65186C8F" w14:textId="77777777" w:rsidR="00157CD6" w:rsidRPr="00157CD6" w:rsidRDefault="00157CD6" w:rsidP="005F67FD">
      <w:pPr>
        <w:numPr>
          <w:ilvl w:val="0"/>
          <w:numId w:val="10"/>
        </w:numPr>
        <w:rPr>
          <w:rFonts w:ascii="Times New Roman" w:hAnsi="Times New Roman" w:cs="Times New Roman"/>
        </w:rPr>
      </w:pPr>
      <w:r w:rsidRPr="00157CD6">
        <w:rPr>
          <w:rFonts w:ascii="Times New Roman" w:hAnsi="Times New Roman" w:cs="Times New Roman"/>
        </w:rPr>
        <w:t>Reporting aggregated performance values</w:t>
      </w:r>
    </w:p>
    <w:p w14:paraId="7509A341" w14:textId="77777777" w:rsidR="00157CD6" w:rsidRPr="00157CD6" w:rsidRDefault="00157CD6" w:rsidP="005F67FD">
      <w:pPr>
        <w:numPr>
          <w:ilvl w:val="0"/>
          <w:numId w:val="10"/>
        </w:numPr>
        <w:rPr>
          <w:rFonts w:ascii="Times New Roman" w:hAnsi="Times New Roman" w:cs="Times New Roman"/>
        </w:rPr>
      </w:pPr>
      <w:r w:rsidRPr="00157CD6">
        <w:rPr>
          <w:rFonts w:ascii="Times New Roman" w:hAnsi="Times New Roman" w:cs="Times New Roman"/>
        </w:rPr>
        <w:t>Using identical dataset splits</w:t>
      </w:r>
    </w:p>
    <w:p w14:paraId="0DC8F7BE" w14:textId="77777777" w:rsidR="00157CD6" w:rsidRPr="00157CD6" w:rsidRDefault="00157CD6" w:rsidP="005F67FD">
      <w:pPr>
        <w:numPr>
          <w:ilvl w:val="0"/>
          <w:numId w:val="10"/>
        </w:numPr>
        <w:rPr>
          <w:rFonts w:ascii="Times New Roman" w:hAnsi="Times New Roman" w:cs="Times New Roman"/>
        </w:rPr>
      </w:pPr>
      <w:r w:rsidRPr="00157CD6">
        <w:rPr>
          <w:rFonts w:ascii="Times New Roman" w:hAnsi="Times New Roman" w:cs="Times New Roman"/>
        </w:rPr>
        <w:t>Maintaining consistent cut-off values</w:t>
      </w:r>
    </w:p>
    <w:p w14:paraId="71D4E2B3"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Where feasible, paired comparison tests may be applied to strengthen inference reliability.</w:t>
      </w:r>
    </w:p>
    <w:p w14:paraId="0F09F374" w14:textId="76EDF7B2" w:rsidR="00157CD6" w:rsidRPr="00157CD6" w:rsidRDefault="00157CD6" w:rsidP="00157CD6">
      <w:pPr>
        <w:rPr>
          <w:rFonts w:ascii="Times New Roman" w:hAnsi="Times New Roman" w:cs="Times New Roman"/>
        </w:rPr>
      </w:pPr>
    </w:p>
    <w:p w14:paraId="0BCD5786" w14:textId="112C75A4" w:rsidR="00157CD6" w:rsidRPr="00452C74" w:rsidRDefault="00157CD6" w:rsidP="00621552">
      <w:pPr>
        <w:pStyle w:val="Heading2"/>
        <w:rPr>
          <w:sz w:val="24"/>
          <w:szCs w:val="24"/>
        </w:rPr>
      </w:pPr>
      <w:bookmarkStart w:id="46" w:name="_Toc222444778"/>
      <w:r w:rsidRPr="00452C74">
        <w:rPr>
          <w:sz w:val="24"/>
          <w:szCs w:val="24"/>
        </w:rPr>
        <w:t>Internal and External Validity</w:t>
      </w:r>
      <w:bookmarkEnd w:id="46"/>
    </w:p>
    <w:p w14:paraId="5FA373DD" w14:textId="77777777" w:rsidR="00157CD6" w:rsidRPr="00157CD6" w:rsidRDefault="00157CD6" w:rsidP="00157CD6">
      <w:pPr>
        <w:rPr>
          <w:rFonts w:ascii="Times New Roman" w:hAnsi="Times New Roman" w:cs="Times New Roman"/>
          <w:b/>
          <w:bCs/>
        </w:rPr>
      </w:pPr>
      <w:r w:rsidRPr="00157CD6">
        <w:rPr>
          <w:rFonts w:ascii="Times New Roman" w:hAnsi="Times New Roman" w:cs="Times New Roman"/>
          <w:b/>
          <w:bCs/>
        </w:rPr>
        <w:t>Internal Validity</w:t>
      </w:r>
    </w:p>
    <w:p w14:paraId="1CA0CA5E"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Ensured through:</w:t>
      </w:r>
    </w:p>
    <w:p w14:paraId="5F802CE5" w14:textId="77777777" w:rsidR="00157CD6" w:rsidRPr="00157CD6" w:rsidRDefault="00157CD6" w:rsidP="005F67FD">
      <w:pPr>
        <w:numPr>
          <w:ilvl w:val="0"/>
          <w:numId w:val="11"/>
        </w:numPr>
        <w:rPr>
          <w:rFonts w:ascii="Times New Roman" w:hAnsi="Times New Roman" w:cs="Times New Roman"/>
        </w:rPr>
      </w:pPr>
      <w:r w:rsidRPr="00157CD6">
        <w:rPr>
          <w:rFonts w:ascii="Times New Roman" w:hAnsi="Times New Roman" w:cs="Times New Roman"/>
        </w:rPr>
        <w:t>Same dataset subset</w:t>
      </w:r>
    </w:p>
    <w:p w14:paraId="53474899" w14:textId="77777777" w:rsidR="00157CD6" w:rsidRPr="00157CD6" w:rsidRDefault="00157CD6" w:rsidP="005F67FD">
      <w:pPr>
        <w:numPr>
          <w:ilvl w:val="0"/>
          <w:numId w:val="11"/>
        </w:numPr>
        <w:rPr>
          <w:rFonts w:ascii="Times New Roman" w:hAnsi="Times New Roman" w:cs="Times New Roman"/>
        </w:rPr>
      </w:pPr>
      <w:r w:rsidRPr="00157CD6">
        <w:rPr>
          <w:rFonts w:ascii="Times New Roman" w:hAnsi="Times New Roman" w:cs="Times New Roman"/>
        </w:rPr>
        <w:t>Same similarity function</w:t>
      </w:r>
    </w:p>
    <w:p w14:paraId="70B8F5A3" w14:textId="77777777" w:rsidR="00157CD6" w:rsidRPr="00157CD6" w:rsidRDefault="00157CD6" w:rsidP="005F67FD">
      <w:pPr>
        <w:numPr>
          <w:ilvl w:val="0"/>
          <w:numId w:val="11"/>
        </w:numPr>
        <w:rPr>
          <w:rFonts w:ascii="Times New Roman" w:hAnsi="Times New Roman" w:cs="Times New Roman"/>
        </w:rPr>
      </w:pPr>
      <w:r w:rsidRPr="00157CD6">
        <w:rPr>
          <w:rFonts w:ascii="Times New Roman" w:hAnsi="Times New Roman" w:cs="Times New Roman"/>
        </w:rPr>
        <w:t>Same evaluation metrics</w:t>
      </w:r>
    </w:p>
    <w:p w14:paraId="02B4692D" w14:textId="77777777" w:rsidR="00157CD6" w:rsidRPr="00157CD6" w:rsidRDefault="00157CD6" w:rsidP="005F67FD">
      <w:pPr>
        <w:numPr>
          <w:ilvl w:val="0"/>
          <w:numId w:val="11"/>
        </w:numPr>
        <w:rPr>
          <w:rFonts w:ascii="Times New Roman" w:hAnsi="Times New Roman" w:cs="Times New Roman"/>
        </w:rPr>
      </w:pPr>
      <w:r w:rsidRPr="00157CD6">
        <w:rPr>
          <w:rFonts w:ascii="Times New Roman" w:hAnsi="Times New Roman" w:cs="Times New Roman"/>
        </w:rPr>
        <w:t>Identical ranking mechanism</w:t>
      </w:r>
    </w:p>
    <w:p w14:paraId="5E3399AB"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lastRenderedPageBreak/>
        <w:t>This prevents confounding factors.</w:t>
      </w:r>
    </w:p>
    <w:p w14:paraId="7C9B2969" w14:textId="77777777" w:rsidR="00157CD6" w:rsidRPr="00157CD6" w:rsidRDefault="00157CD6" w:rsidP="00157CD6">
      <w:pPr>
        <w:rPr>
          <w:rFonts w:ascii="Times New Roman" w:hAnsi="Times New Roman" w:cs="Times New Roman"/>
          <w:b/>
          <w:bCs/>
        </w:rPr>
      </w:pPr>
      <w:r w:rsidRPr="00157CD6">
        <w:rPr>
          <w:rFonts w:ascii="Times New Roman" w:hAnsi="Times New Roman" w:cs="Times New Roman"/>
          <w:b/>
          <w:bCs/>
        </w:rPr>
        <w:t>External Validity</w:t>
      </w:r>
    </w:p>
    <w:p w14:paraId="67908E63"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 xml:space="preserve">Findings may </w:t>
      </w:r>
      <w:proofErr w:type="spellStart"/>
      <w:r w:rsidRPr="00157CD6">
        <w:rPr>
          <w:rFonts w:ascii="Times New Roman" w:hAnsi="Times New Roman" w:cs="Times New Roman"/>
        </w:rPr>
        <w:t>generalise</w:t>
      </w:r>
      <w:proofErr w:type="spellEnd"/>
      <w:r w:rsidRPr="00157CD6">
        <w:rPr>
          <w:rFonts w:ascii="Times New Roman" w:hAnsi="Times New Roman" w:cs="Times New Roman"/>
        </w:rPr>
        <w:t xml:space="preserve"> to similar scholarly metadata environments but may vary:</w:t>
      </w:r>
    </w:p>
    <w:p w14:paraId="2FB365E0" w14:textId="77777777" w:rsidR="00157CD6" w:rsidRPr="00157CD6" w:rsidRDefault="00157CD6" w:rsidP="005F67FD">
      <w:pPr>
        <w:numPr>
          <w:ilvl w:val="0"/>
          <w:numId w:val="12"/>
        </w:numPr>
        <w:rPr>
          <w:rFonts w:ascii="Times New Roman" w:hAnsi="Times New Roman" w:cs="Times New Roman"/>
        </w:rPr>
      </w:pPr>
      <w:r w:rsidRPr="00157CD6">
        <w:rPr>
          <w:rFonts w:ascii="Times New Roman" w:hAnsi="Times New Roman" w:cs="Times New Roman"/>
        </w:rPr>
        <w:t>With different disciplines</w:t>
      </w:r>
    </w:p>
    <w:p w14:paraId="10580A29" w14:textId="77777777" w:rsidR="00157CD6" w:rsidRPr="00157CD6" w:rsidRDefault="00157CD6" w:rsidP="005F67FD">
      <w:pPr>
        <w:numPr>
          <w:ilvl w:val="0"/>
          <w:numId w:val="12"/>
        </w:numPr>
        <w:rPr>
          <w:rFonts w:ascii="Times New Roman" w:hAnsi="Times New Roman" w:cs="Times New Roman"/>
        </w:rPr>
      </w:pPr>
      <w:r w:rsidRPr="00157CD6">
        <w:rPr>
          <w:rFonts w:ascii="Times New Roman" w:hAnsi="Times New Roman" w:cs="Times New Roman"/>
        </w:rPr>
        <w:t>With full-text instead of abstracts</w:t>
      </w:r>
    </w:p>
    <w:p w14:paraId="1C8A7AD3" w14:textId="77777777" w:rsidR="00157CD6" w:rsidRPr="00157CD6" w:rsidRDefault="00157CD6" w:rsidP="005F67FD">
      <w:pPr>
        <w:numPr>
          <w:ilvl w:val="0"/>
          <w:numId w:val="12"/>
        </w:numPr>
        <w:rPr>
          <w:rFonts w:ascii="Times New Roman" w:hAnsi="Times New Roman" w:cs="Times New Roman"/>
        </w:rPr>
      </w:pPr>
      <w:r w:rsidRPr="00157CD6">
        <w:rPr>
          <w:rFonts w:ascii="Times New Roman" w:hAnsi="Times New Roman" w:cs="Times New Roman"/>
        </w:rPr>
        <w:t>With very large-scale embedding computation</w:t>
      </w:r>
    </w:p>
    <w:p w14:paraId="386E3FCF" w14:textId="0B497E66" w:rsidR="00157CD6" w:rsidRPr="008C04A9" w:rsidRDefault="00157CD6" w:rsidP="008C04A9">
      <w:pPr>
        <w:rPr>
          <w:rFonts w:ascii="Times New Roman" w:hAnsi="Times New Roman" w:cs="Times New Roman"/>
        </w:rPr>
      </w:pPr>
      <w:r w:rsidRPr="00157CD6">
        <w:rPr>
          <w:rFonts w:ascii="Times New Roman" w:hAnsi="Times New Roman" w:cs="Times New Roman"/>
        </w:rPr>
        <w:t>For example, embedding 10,000 abstracts may be computationally feasible locally, but embedding 500,000 abstracts may require distributed computing resources.</w:t>
      </w:r>
    </w:p>
    <w:p w14:paraId="7892B8AB" w14:textId="1975ACC2" w:rsidR="00157CD6" w:rsidRPr="00452C74" w:rsidRDefault="00157CD6" w:rsidP="00621552">
      <w:pPr>
        <w:pStyle w:val="Heading2"/>
        <w:rPr>
          <w:b/>
          <w:bCs/>
          <w:sz w:val="24"/>
          <w:szCs w:val="24"/>
        </w:rPr>
      </w:pPr>
      <w:bookmarkStart w:id="47" w:name="_Toc222444779"/>
      <w:r w:rsidRPr="00452C74">
        <w:rPr>
          <w:b/>
          <w:bCs/>
          <w:sz w:val="24"/>
          <w:szCs w:val="24"/>
        </w:rPr>
        <w:t xml:space="preserve"> Implementation Feasibility</w:t>
      </w:r>
      <w:bookmarkEnd w:id="47"/>
    </w:p>
    <w:p w14:paraId="2FC37B79"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Implementation feasibility considers computational, temporal, and technical constraints.</w:t>
      </w:r>
    </w:p>
    <w:p w14:paraId="79649477" w14:textId="77777777" w:rsidR="00157CD6" w:rsidRPr="00157CD6" w:rsidRDefault="00157CD6" w:rsidP="00157CD6">
      <w:pPr>
        <w:rPr>
          <w:rFonts w:ascii="Times New Roman" w:hAnsi="Times New Roman" w:cs="Times New Roman"/>
          <w:b/>
          <w:bCs/>
        </w:rPr>
      </w:pPr>
      <w:r w:rsidRPr="00157CD6">
        <w:rPr>
          <w:rFonts w:ascii="Times New Roman" w:hAnsi="Times New Roman" w:cs="Times New Roman"/>
          <w:b/>
          <w:bCs/>
        </w:rPr>
        <w:t>Computational Considerations</w:t>
      </w:r>
    </w:p>
    <w:p w14:paraId="22A08C53" w14:textId="77777777" w:rsidR="00157CD6" w:rsidRPr="00157CD6" w:rsidRDefault="00157CD6" w:rsidP="005F67FD">
      <w:pPr>
        <w:numPr>
          <w:ilvl w:val="0"/>
          <w:numId w:val="13"/>
        </w:numPr>
        <w:rPr>
          <w:rFonts w:ascii="Times New Roman" w:hAnsi="Times New Roman" w:cs="Times New Roman"/>
        </w:rPr>
      </w:pPr>
      <w:r w:rsidRPr="00157CD6">
        <w:rPr>
          <w:rFonts w:ascii="Times New Roman" w:hAnsi="Times New Roman" w:cs="Times New Roman"/>
        </w:rPr>
        <w:t>TF–IDF is lightweight and memory-efficient</w:t>
      </w:r>
    </w:p>
    <w:p w14:paraId="0433FFA2" w14:textId="77777777" w:rsidR="00157CD6" w:rsidRPr="00157CD6" w:rsidRDefault="00157CD6" w:rsidP="005F67FD">
      <w:pPr>
        <w:numPr>
          <w:ilvl w:val="0"/>
          <w:numId w:val="13"/>
        </w:numPr>
        <w:rPr>
          <w:rFonts w:ascii="Times New Roman" w:hAnsi="Times New Roman" w:cs="Times New Roman"/>
        </w:rPr>
      </w:pPr>
      <w:r w:rsidRPr="00157CD6">
        <w:rPr>
          <w:rFonts w:ascii="Times New Roman" w:hAnsi="Times New Roman" w:cs="Times New Roman"/>
        </w:rPr>
        <w:t>Embedding models require greater memory and processing time</w:t>
      </w:r>
    </w:p>
    <w:p w14:paraId="59E29529" w14:textId="77777777" w:rsidR="00157CD6" w:rsidRPr="00157CD6" w:rsidRDefault="00157CD6" w:rsidP="005F67FD">
      <w:pPr>
        <w:numPr>
          <w:ilvl w:val="0"/>
          <w:numId w:val="13"/>
        </w:numPr>
        <w:rPr>
          <w:rFonts w:ascii="Times New Roman" w:hAnsi="Times New Roman" w:cs="Times New Roman"/>
        </w:rPr>
      </w:pPr>
      <w:r w:rsidRPr="00157CD6">
        <w:rPr>
          <w:rFonts w:ascii="Times New Roman" w:hAnsi="Times New Roman" w:cs="Times New Roman"/>
        </w:rPr>
        <w:t>Cosine similarity computation scales linearly with document count</w:t>
      </w:r>
    </w:p>
    <w:p w14:paraId="64811F48"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To manage feasibility:</w:t>
      </w:r>
    </w:p>
    <w:p w14:paraId="489A01BF" w14:textId="77777777" w:rsidR="00157CD6" w:rsidRPr="00157CD6" w:rsidRDefault="00157CD6" w:rsidP="005F67FD">
      <w:pPr>
        <w:numPr>
          <w:ilvl w:val="0"/>
          <w:numId w:val="14"/>
        </w:numPr>
        <w:rPr>
          <w:rFonts w:ascii="Times New Roman" w:hAnsi="Times New Roman" w:cs="Times New Roman"/>
        </w:rPr>
      </w:pPr>
      <w:r w:rsidRPr="00157CD6">
        <w:rPr>
          <w:rFonts w:ascii="Times New Roman" w:hAnsi="Times New Roman" w:cs="Times New Roman"/>
        </w:rPr>
        <w:t>Dataset size will be capped appropriately</w:t>
      </w:r>
    </w:p>
    <w:p w14:paraId="5741C823" w14:textId="77777777" w:rsidR="00157CD6" w:rsidRPr="00157CD6" w:rsidRDefault="00157CD6" w:rsidP="005F67FD">
      <w:pPr>
        <w:numPr>
          <w:ilvl w:val="0"/>
          <w:numId w:val="14"/>
        </w:numPr>
        <w:rPr>
          <w:rFonts w:ascii="Times New Roman" w:hAnsi="Times New Roman" w:cs="Times New Roman"/>
        </w:rPr>
      </w:pPr>
      <w:r w:rsidRPr="00157CD6">
        <w:rPr>
          <w:rFonts w:ascii="Times New Roman" w:hAnsi="Times New Roman" w:cs="Times New Roman"/>
        </w:rPr>
        <w:t>Efficient vector storage will be used</w:t>
      </w:r>
    </w:p>
    <w:p w14:paraId="11A7D90F" w14:textId="77777777" w:rsidR="00157CD6" w:rsidRPr="00157CD6" w:rsidRDefault="00157CD6" w:rsidP="005F67FD">
      <w:pPr>
        <w:numPr>
          <w:ilvl w:val="0"/>
          <w:numId w:val="14"/>
        </w:numPr>
        <w:rPr>
          <w:rFonts w:ascii="Times New Roman" w:hAnsi="Times New Roman" w:cs="Times New Roman"/>
        </w:rPr>
      </w:pPr>
      <w:r w:rsidRPr="00157CD6">
        <w:rPr>
          <w:rFonts w:ascii="Times New Roman" w:hAnsi="Times New Roman" w:cs="Times New Roman"/>
        </w:rPr>
        <w:t xml:space="preserve">Similarity computation may be </w:t>
      </w:r>
      <w:proofErr w:type="spellStart"/>
      <w:r w:rsidRPr="00157CD6">
        <w:rPr>
          <w:rFonts w:ascii="Times New Roman" w:hAnsi="Times New Roman" w:cs="Times New Roman"/>
        </w:rPr>
        <w:t>optimised</w:t>
      </w:r>
      <w:proofErr w:type="spellEnd"/>
      <w:r w:rsidRPr="00157CD6">
        <w:rPr>
          <w:rFonts w:ascii="Times New Roman" w:hAnsi="Times New Roman" w:cs="Times New Roman"/>
        </w:rPr>
        <w:t xml:space="preserve"> using matrix operations</w:t>
      </w:r>
    </w:p>
    <w:p w14:paraId="6F3ECEF7" w14:textId="77777777" w:rsidR="00157CD6" w:rsidRPr="00157CD6" w:rsidRDefault="00157CD6" w:rsidP="00157CD6">
      <w:pPr>
        <w:rPr>
          <w:rFonts w:ascii="Times New Roman" w:hAnsi="Times New Roman" w:cs="Times New Roman"/>
        </w:rPr>
      </w:pPr>
      <w:r w:rsidRPr="00157CD6">
        <w:rPr>
          <w:rFonts w:ascii="Times New Roman" w:hAnsi="Times New Roman" w:cs="Times New Roman"/>
        </w:rPr>
        <w:t>These considerations ensure that implementation in Coursework 2 remains realistic within time constraints.</w:t>
      </w:r>
    </w:p>
    <w:p w14:paraId="5796D49D" w14:textId="61C3D927" w:rsidR="00157CD6" w:rsidRPr="00157CD6" w:rsidRDefault="00157CD6" w:rsidP="00157CD6">
      <w:pPr>
        <w:rPr>
          <w:rFonts w:ascii="Times New Roman" w:hAnsi="Times New Roman" w:cs="Times New Roman"/>
        </w:rPr>
      </w:pPr>
    </w:p>
    <w:p w14:paraId="506760AD" w14:textId="25D20F50" w:rsidR="00157CD6" w:rsidRPr="00452C74" w:rsidRDefault="00157CD6" w:rsidP="00621552">
      <w:pPr>
        <w:pStyle w:val="Heading2"/>
        <w:rPr>
          <w:sz w:val="24"/>
          <w:szCs w:val="24"/>
        </w:rPr>
      </w:pPr>
      <w:bookmarkStart w:id="48" w:name="_Toc222444780"/>
      <w:r w:rsidRPr="00452C74">
        <w:rPr>
          <w:sz w:val="24"/>
          <w:szCs w:val="24"/>
        </w:rPr>
        <w:t>Risk Assessment and Mitigation</w:t>
      </w:r>
      <w:bookmarkEnd w:id="48"/>
    </w:p>
    <w:p w14:paraId="143C86D3" w14:textId="77777777" w:rsidR="00621552" w:rsidRPr="00452C74" w:rsidRDefault="00621552" w:rsidP="00621552"/>
    <w:p w14:paraId="197792EC" w14:textId="77777777" w:rsidR="00621552" w:rsidRPr="00452C74" w:rsidRDefault="00621552" w:rsidP="00621552"/>
    <w:tbl>
      <w:tblPr>
        <w:tblStyle w:val="TableGrid"/>
        <w:tblW w:w="0" w:type="auto"/>
        <w:tblLook w:val="04A0" w:firstRow="1" w:lastRow="0" w:firstColumn="1" w:lastColumn="0" w:noHBand="0" w:noVBand="1"/>
      </w:tblPr>
      <w:tblGrid>
        <w:gridCol w:w="3477"/>
        <w:gridCol w:w="2254"/>
        <w:gridCol w:w="3619"/>
      </w:tblGrid>
      <w:tr w:rsidR="00157CD6" w:rsidRPr="00157CD6" w14:paraId="7724ACE8" w14:textId="77777777" w:rsidTr="00621552">
        <w:tc>
          <w:tcPr>
            <w:tcW w:w="0" w:type="auto"/>
            <w:hideMark/>
          </w:tcPr>
          <w:p w14:paraId="28F4BE4A" w14:textId="77777777" w:rsidR="00157CD6" w:rsidRPr="00157CD6" w:rsidRDefault="00157CD6" w:rsidP="00157CD6">
            <w:pPr>
              <w:spacing w:after="160" w:line="278" w:lineRule="auto"/>
              <w:rPr>
                <w:rFonts w:ascii="Times New Roman" w:hAnsi="Times New Roman" w:cs="Times New Roman"/>
                <w:b/>
                <w:bCs/>
              </w:rPr>
            </w:pPr>
            <w:r w:rsidRPr="00157CD6">
              <w:rPr>
                <w:rFonts w:ascii="Times New Roman" w:hAnsi="Times New Roman" w:cs="Times New Roman"/>
                <w:b/>
                <w:bCs/>
              </w:rPr>
              <w:t>Risk</w:t>
            </w:r>
          </w:p>
        </w:tc>
        <w:tc>
          <w:tcPr>
            <w:tcW w:w="0" w:type="auto"/>
            <w:hideMark/>
          </w:tcPr>
          <w:p w14:paraId="5034F6DF" w14:textId="77777777" w:rsidR="00157CD6" w:rsidRPr="00157CD6" w:rsidRDefault="00157CD6" w:rsidP="00157CD6">
            <w:pPr>
              <w:spacing w:after="160" w:line="278" w:lineRule="auto"/>
              <w:rPr>
                <w:rFonts w:ascii="Times New Roman" w:hAnsi="Times New Roman" w:cs="Times New Roman"/>
                <w:b/>
                <w:bCs/>
              </w:rPr>
            </w:pPr>
            <w:r w:rsidRPr="00157CD6">
              <w:rPr>
                <w:rFonts w:ascii="Times New Roman" w:hAnsi="Times New Roman" w:cs="Times New Roman"/>
                <w:b/>
                <w:bCs/>
              </w:rPr>
              <w:t>Impact</w:t>
            </w:r>
          </w:p>
        </w:tc>
        <w:tc>
          <w:tcPr>
            <w:tcW w:w="0" w:type="auto"/>
            <w:hideMark/>
          </w:tcPr>
          <w:p w14:paraId="1AEFA89F" w14:textId="77777777" w:rsidR="00157CD6" w:rsidRPr="00157CD6" w:rsidRDefault="00157CD6" w:rsidP="00157CD6">
            <w:pPr>
              <w:spacing w:after="160" w:line="278" w:lineRule="auto"/>
              <w:rPr>
                <w:rFonts w:ascii="Times New Roman" w:hAnsi="Times New Roman" w:cs="Times New Roman"/>
                <w:b/>
                <w:bCs/>
              </w:rPr>
            </w:pPr>
            <w:r w:rsidRPr="00157CD6">
              <w:rPr>
                <w:rFonts w:ascii="Times New Roman" w:hAnsi="Times New Roman" w:cs="Times New Roman"/>
                <w:b/>
                <w:bCs/>
              </w:rPr>
              <w:t>Mitigation Strategy</w:t>
            </w:r>
          </w:p>
        </w:tc>
      </w:tr>
      <w:tr w:rsidR="00157CD6" w:rsidRPr="00157CD6" w14:paraId="7648C466" w14:textId="77777777" w:rsidTr="00621552">
        <w:tc>
          <w:tcPr>
            <w:tcW w:w="0" w:type="auto"/>
            <w:hideMark/>
          </w:tcPr>
          <w:p w14:paraId="550A359E"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Dataset API limitations</w:t>
            </w:r>
          </w:p>
        </w:tc>
        <w:tc>
          <w:tcPr>
            <w:tcW w:w="0" w:type="auto"/>
            <w:hideMark/>
          </w:tcPr>
          <w:p w14:paraId="03B7D9A0"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Delayed data retrieval</w:t>
            </w:r>
          </w:p>
        </w:tc>
        <w:tc>
          <w:tcPr>
            <w:tcW w:w="0" w:type="auto"/>
            <w:hideMark/>
          </w:tcPr>
          <w:p w14:paraId="3F247FD4"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Pre-download dataset subset</w:t>
            </w:r>
          </w:p>
        </w:tc>
      </w:tr>
      <w:tr w:rsidR="00157CD6" w:rsidRPr="00157CD6" w14:paraId="09F64A31" w14:textId="77777777" w:rsidTr="00621552">
        <w:tc>
          <w:tcPr>
            <w:tcW w:w="0" w:type="auto"/>
            <w:hideMark/>
          </w:tcPr>
          <w:p w14:paraId="60A37BD5"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lastRenderedPageBreak/>
              <w:t>Embedding computational cost</w:t>
            </w:r>
          </w:p>
        </w:tc>
        <w:tc>
          <w:tcPr>
            <w:tcW w:w="0" w:type="auto"/>
            <w:hideMark/>
          </w:tcPr>
          <w:p w14:paraId="7AD2811A"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Slow experimentation</w:t>
            </w:r>
          </w:p>
        </w:tc>
        <w:tc>
          <w:tcPr>
            <w:tcW w:w="0" w:type="auto"/>
            <w:hideMark/>
          </w:tcPr>
          <w:p w14:paraId="78AFC3C5"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Limit dataset size</w:t>
            </w:r>
          </w:p>
        </w:tc>
      </w:tr>
      <w:tr w:rsidR="00157CD6" w:rsidRPr="00157CD6" w14:paraId="6C64FB38" w14:textId="77777777" w:rsidTr="00621552">
        <w:tc>
          <w:tcPr>
            <w:tcW w:w="0" w:type="auto"/>
            <w:hideMark/>
          </w:tcPr>
          <w:p w14:paraId="4888E363"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Citation-based relevance imperfection</w:t>
            </w:r>
          </w:p>
        </w:tc>
        <w:tc>
          <w:tcPr>
            <w:tcW w:w="0" w:type="auto"/>
            <w:hideMark/>
          </w:tcPr>
          <w:p w14:paraId="46881F89"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Evaluation bias</w:t>
            </w:r>
          </w:p>
        </w:tc>
        <w:tc>
          <w:tcPr>
            <w:tcW w:w="0" w:type="auto"/>
            <w:hideMark/>
          </w:tcPr>
          <w:p w14:paraId="6F2EAB0D"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Acknowledge as limitation</w:t>
            </w:r>
          </w:p>
        </w:tc>
      </w:tr>
      <w:tr w:rsidR="00157CD6" w:rsidRPr="00157CD6" w14:paraId="4B18AD24" w14:textId="77777777" w:rsidTr="00621552">
        <w:tc>
          <w:tcPr>
            <w:tcW w:w="0" w:type="auto"/>
            <w:hideMark/>
          </w:tcPr>
          <w:p w14:paraId="790689F4"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Time constraints</w:t>
            </w:r>
          </w:p>
        </w:tc>
        <w:tc>
          <w:tcPr>
            <w:tcW w:w="0" w:type="auto"/>
            <w:hideMark/>
          </w:tcPr>
          <w:p w14:paraId="0AE7442A"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Incomplete evaluation</w:t>
            </w:r>
          </w:p>
        </w:tc>
        <w:tc>
          <w:tcPr>
            <w:tcW w:w="0" w:type="auto"/>
            <w:hideMark/>
          </w:tcPr>
          <w:p w14:paraId="652EAFBC" w14:textId="77777777" w:rsidR="00157CD6" w:rsidRPr="00157CD6" w:rsidRDefault="00157CD6" w:rsidP="00157CD6">
            <w:pPr>
              <w:spacing w:after="160" w:line="278" w:lineRule="auto"/>
              <w:rPr>
                <w:rFonts w:ascii="Times New Roman" w:hAnsi="Times New Roman" w:cs="Times New Roman"/>
              </w:rPr>
            </w:pPr>
            <w:r w:rsidRPr="00157CD6">
              <w:rPr>
                <w:rFonts w:ascii="Times New Roman" w:hAnsi="Times New Roman" w:cs="Times New Roman"/>
              </w:rPr>
              <w:t>Strict milestone tracking via Gantt chart</w:t>
            </w:r>
          </w:p>
        </w:tc>
      </w:tr>
    </w:tbl>
    <w:p w14:paraId="30A40B39" w14:textId="6C83428A" w:rsidR="004B61FF" w:rsidRDefault="004B61FF" w:rsidP="004B61FF">
      <w:pPr>
        <w:pStyle w:val="Caption"/>
        <w:rPr>
          <w:rFonts w:ascii="Times New Roman" w:hAnsi="Times New Roman" w:cs="Times New Roman"/>
        </w:rPr>
      </w:pPr>
      <w:bookmarkStart w:id="49" w:name="_Toc222448365"/>
      <w:r>
        <w:t xml:space="preserve">Table </w:t>
      </w:r>
      <w:fldSimple w:instr=" SEQ Table \* ARABIC ">
        <w:r w:rsidR="00B3763F">
          <w:rPr>
            <w:noProof/>
          </w:rPr>
          <w:t>4</w:t>
        </w:r>
      </w:fldSimple>
      <w:r>
        <w:t xml:space="preserve"> Risk Assessment and Mitigation</w:t>
      </w:r>
      <w:bookmarkEnd w:id="49"/>
    </w:p>
    <w:p w14:paraId="0CB722DC" w14:textId="0284830C" w:rsidR="00157CD6" w:rsidRPr="00157CD6" w:rsidRDefault="00157CD6" w:rsidP="00157CD6">
      <w:pPr>
        <w:rPr>
          <w:rFonts w:ascii="Times New Roman" w:hAnsi="Times New Roman" w:cs="Times New Roman"/>
        </w:rPr>
      </w:pPr>
      <w:r w:rsidRPr="00157CD6">
        <w:rPr>
          <w:rFonts w:ascii="Times New Roman" w:hAnsi="Times New Roman" w:cs="Times New Roman"/>
        </w:rPr>
        <w:t>This structured risk assessment demonstrates proactive project planning.</w:t>
      </w:r>
    </w:p>
    <w:p w14:paraId="6CEC0059" w14:textId="77777777" w:rsidR="00C142DD" w:rsidRPr="00452C74" w:rsidRDefault="00C142DD">
      <w:pPr>
        <w:rPr>
          <w:rFonts w:ascii="Times New Roman" w:hAnsi="Times New Roman" w:cs="Times New Roman"/>
        </w:rPr>
      </w:pPr>
      <w:r w:rsidRPr="00452C74">
        <w:rPr>
          <w:rFonts w:ascii="Times New Roman" w:hAnsi="Times New Roman" w:cs="Times New Roman"/>
        </w:rPr>
        <w:br w:type="page"/>
      </w:r>
    </w:p>
    <w:p w14:paraId="075992B0" w14:textId="6D859520" w:rsidR="002048E4" w:rsidRPr="00452C74" w:rsidRDefault="00621552" w:rsidP="00621552">
      <w:pPr>
        <w:pStyle w:val="Heading1"/>
        <w:rPr>
          <w:sz w:val="24"/>
          <w:szCs w:val="24"/>
        </w:rPr>
      </w:pPr>
      <w:bookmarkStart w:id="50" w:name="_Toc222444781"/>
      <w:r w:rsidRPr="00452C74">
        <w:rPr>
          <w:sz w:val="24"/>
          <w:szCs w:val="24"/>
        </w:rPr>
        <w:lastRenderedPageBreak/>
        <w:t xml:space="preserve"> </w:t>
      </w:r>
      <w:r w:rsidR="002048E4" w:rsidRPr="00452C74">
        <w:rPr>
          <w:sz w:val="24"/>
          <w:szCs w:val="24"/>
        </w:rPr>
        <w:t>Initial Implementation and Preliminary Experimental Validation</w:t>
      </w:r>
      <w:bookmarkEnd w:id="50"/>
    </w:p>
    <w:p w14:paraId="125D1AB8" w14:textId="77777777" w:rsidR="002048E4" w:rsidRPr="002048E4" w:rsidRDefault="002048E4" w:rsidP="002048E4">
      <w:r w:rsidRPr="002048E4">
        <w:t>This chapter presents the initial implementation of the controlled experimental recommendation pipeline described in Chapter 3. The purpose of this chapter is not to present final comparative findings, which will be delivered in Coursework 2, but to demonstrate that the system architecture is operational, methodologically sound, and aligned with the evaluation framework defined earlier.</w:t>
      </w:r>
    </w:p>
    <w:p w14:paraId="18D6C1D7" w14:textId="77777777" w:rsidR="002048E4" w:rsidRPr="002048E4" w:rsidRDefault="002048E4" w:rsidP="002048E4">
      <w:r w:rsidRPr="002048E4">
        <w:t>The chapter documents:</w:t>
      </w:r>
      <w:r w:rsidRPr="002048E4">
        <w:br/>
        <w:t>(1) system architecture,</w:t>
      </w:r>
      <w:r w:rsidRPr="002048E4">
        <w:br/>
        <w:t>(2) component purpose,</w:t>
      </w:r>
      <w:r w:rsidRPr="002048E4">
        <w:br/>
        <w:t xml:space="preserve">(3) dataset integration using </w:t>
      </w:r>
      <w:proofErr w:type="spellStart"/>
      <w:r w:rsidRPr="002048E4">
        <w:t>OpenAlex</w:t>
      </w:r>
      <w:proofErr w:type="spellEnd"/>
      <w:r w:rsidRPr="002048E4">
        <w:t>,</w:t>
      </w:r>
      <w:r w:rsidRPr="002048E4">
        <w:br/>
        <w:t>(4) preprocessing and similarity computation steps,</w:t>
      </w:r>
      <w:r w:rsidRPr="002048E4">
        <w:br/>
        <w:t>(5) preliminary testing outcomes, and</w:t>
      </w:r>
      <w:r w:rsidRPr="002048E4">
        <w:br/>
        <w:t>(6) feasibility considerations.</w:t>
      </w:r>
    </w:p>
    <w:p w14:paraId="309C575F" w14:textId="20B196A5" w:rsidR="002048E4" w:rsidRPr="002048E4" w:rsidRDefault="002048E4" w:rsidP="002048E4">
      <w:r w:rsidRPr="002048E4">
        <w:t>This ensures transparency, reproducibility, and methodological coherence.</w:t>
      </w:r>
    </w:p>
    <w:p w14:paraId="78D0AEF4" w14:textId="56B929E1" w:rsidR="002048E4" w:rsidRPr="00452C74" w:rsidRDefault="002048E4" w:rsidP="002558EB">
      <w:pPr>
        <w:pStyle w:val="Heading2"/>
        <w:rPr>
          <w:sz w:val="24"/>
          <w:szCs w:val="24"/>
        </w:rPr>
      </w:pPr>
      <w:bookmarkStart w:id="51" w:name="_Toc222444782"/>
      <w:r w:rsidRPr="00452C74">
        <w:rPr>
          <w:sz w:val="24"/>
          <w:szCs w:val="24"/>
        </w:rPr>
        <w:t>System Architecture Overview</w:t>
      </w:r>
      <w:bookmarkEnd w:id="51"/>
    </w:p>
    <w:p w14:paraId="78D4B681" w14:textId="77777777" w:rsidR="002048E4" w:rsidRPr="002048E4" w:rsidRDefault="002048E4" w:rsidP="002048E4">
      <w:r w:rsidRPr="002048E4">
        <w:t>The implemented system follows a controlled experimental pipeline rather than a full production deployment. The objective is to evaluate similarity measurement techniques within a consistent framework.</w:t>
      </w:r>
    </w:p>
    <w:p w14:paraId="136A7A69" w14:textId="77777777" w:rsidR="002048E4" w:rsidRPr="00452C74" w:rsidRDefault="002048E4" w:rsidP="002048E4">
      <w:r w:rsidRPr="002048E4">
        <w:t xml:space="preserve">The workflow is illustrated in </w:t>
      </w:r>
      <w:r w:rsidRPr="002048E4">
        <w:rPr>
          <w:b/>
          <w:bCs/>
        </w:rPr>
        <w:t>Figure 4.1</w:t>
      </w:r>
      <w:r w:rsidRPr="002048E4">
        <w:t>.</w:t>
      </w:r>
    </w:p>
    <w:p w14:paraId="67154BBC" w14:textId="46196F31" w:rsidR="002558EB" w:rsidRPr="002048E4" w:rsidRDefault="002558EB" w:rsidP="002048E4">
      <w:r w:rsidRPr="00452C74">
        <w:rPr>
          <w:noProof/>
        </w:rPr>
        <w:lastRenderedPageBreak/>
        <w:drawing>
          <wp:inline distT="0" distB="0" distL="0" distR="0" wp14:anchorId="6EA44E2A" wp14:editId="097AC537">
            <wp:extent cx="5846623" cy="3897748"/>
            <wp:effectExtent l="0" t="0" r="1905" b="7620"/>
            <wp:docPr id="972830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1447" cy="3927631"/>
                    </a:xfrm>
                    <a:prstGeom prst="rect">
                      <a:avLst/>
                    </a:prstGeom>
                    <a:noFill/>
                  </pic:spPr>
                </pic:pic>
              </a:graphicData>
            </a:graphic>
          </wp:inline>
        </w:drawing>
      </w:r>
    </w:p>
    <w:p w14:paraId="3819684A" w14:textId="53CD5E4F" w:rsidR="002558EB" w:rsidRPr="00452C74" w:rsidRDefault="002558EB" w:rsidP="004B61FF">
      <w:pPr>
        <w:pStyle w:val="Caption"/>
        <w:rPr>
          <w:sz w:val="24"/>
          <w:szCs w:val="24"/>
        </w:rPr>
      </w:pPr>
      <w:r w:rsidRPr="00452C74">
        <w:rPr>
          <w:sz w:val="24"/>
          <w:szCs w:val="24"/>
        </w:rPr>
        <w:t xml:space="preserve">                                                         </w:t>
      </w:r>
      <w:bookmarkStart w:id="52" w:name="_Toc222483702"/>
      <w:r w:rsidR="004B61FF">
        <w:t xml:space="preserve">Figure </w:t>
      </w:r>
      <w:fldSimple w:instr=" STYLEREF 1 \s ">
        <w:r w:rsidR="00B32154">
          <w:rPr>
            <w:noProof/>
          </w:rPr>
          <w:t>4</w:t>
        </w:r>
      </w:fldSimple>
      <w:r w:rsidR="00B32154">
        <w:t>.</w:t>
      </w:r>
      <w:fldSimple w:instr=" SEQ Figure \* ARABIC \s 1 ">
        <w:r w:rsidR="00B32154">
          <w:rPr>
            <w:noProof/>
          </w:rPr>
          <w:t>1</w:t>
        </w:r>
      </w:fldSimple>
      <w:r w:rsidR="00B32154">
        <w:t xml:space="preserve"> </w:t>
      </w:r>
      <w:r w:rsidR="004B61FF" w:rsidRPr="001C4769">
        <w:t>Controlled Experimental Recommendation Workflow</w:t>
      </w:r>
      <w:bookmarkEnd w:id="52"/>
    </w:p>
    <w:p w14:paraId="76E6D83F" w14:textId="019646DD" w:rsidR="002048E4" w:rsidRPr="002048E4" w:rsidRDefault="002048E4" w:rsidP="002048E4">
      <w:r w:rsidRPr="002048E4">
        <w:br/>
        <w:t>Source: Author’s own illustration.</w:t>
      </w:r>
    </w:p>
    <w:p w14:paraId="1102DB61" w14:textId="77777777" w:rsidR="002048E4" w:rsidRPr="002048E4" w:rsidRDefault="002048E4" w:rsidP="002048E4">
      <w:r w:rsidRPr="002048E4">
        <w:t>The workflow consists of five core stages:</w:t>
      </w:r>
    </w:p>
    <w:p w14:paraId="35A6E0B2" w14:textId="77777777" w:rsidR="002048E4" w:rsidRPr="002048E4" w:rsidRDefault="002048E4" w:rsidP="005F67FD">
      <w:pPr>
        <w:numPr>
          <w:ilvl w:val="0"/>
          <w:numId w:val="15"/>
        </w:numPr>
      </w:pPr>
      <w:r w:rsidRPr="002048E4">
        <w:t xml:space="preserve">Data retrieval from </w:t>
      </w:r>
      <w:proofErr w:type="spellStart"/>
      <w:r w:rsidRPr="002048E4">
        <w:t>OpenAlex</w:t>
      </w:r>
      <w:proofErr w:type="spellEnd"/>
    </w:p>
    <w:p w14:paraId="5E06D8F1" w14:textId="77777777" w:rsidR="002048E4" w:rsidRPr="002048E4" w:rsidRDefault="002048E4" w:rsidP="005F67FD">
      <w:pPr>
        <w:numPr>
          <w:ilvl w:val="0"/>
          <w:numId w:val="15"/>
        </w:numPr>
      </w:pPr>
      <w:r w:rsidRPr="002048E4">
        <w:t>Text preprocessing</w:t>
      </w:r>
    </w:p>
    <w:p w14:paraId="47BD6BF1" w14:textId="77777777" w:rsidR="002048E4" w:rsidRPr="002048E4" w:rsidRDefault="002048E4" w:rsidP="005F67FD">
      <w:pPr>
        <w:numPr>
          <w:ilvl w:val="0"/>
          <w:numId w:val="15"/>
        </w:numPr>
      </w:pPr>
      <w:r w:rsidRPr="002048E4">
        <w:t>Feature representation (TF–IDF / embeddings)</w:t>
      </w:r>
    </w:p>
    <w:p w14:paraId="48E2E6F3" w14:textId="77777777" w:rsidR="002048E4" w:rsidRPr="002048E4" w:rsidRDefault="002048E4" w:rsidP="005F67FD">
      <w:pPr>
        <w:numPr>
          <w:ilvl w:val="0"/>
          <w:numId w:val="15"/>
        </w:numPr>
      </w:pPr>
      <w:r w:rsidRPr="002048E4">
        <w:t>Similarity computation (cosine similarity)</w:t>
      </w:r>
    </w:p>
    <w:p w14:paraId="43C2CF6B" w14:textId="77777777" w:rsidR="002048E4" w:rsidRPr="002048E4" w:rsidRDefault="002048E4" w:rsidP="005F67FD">
      <w:pPr>
        <w:numPr>
          <w:ilvl w:val="0"/>
          <w:numId w:val="15"/>
        </w:numPr>
      </w:pPr>
      <w:r w:rsidRPr="002048E4">
        <w:t>Ranking and evaluation</w:t>
      </w:r>
    </w:p>
    <w:p w14:paraId="239C1F3A" w14:textId="77777777" w:rsidR="002048E4" w:rsidRPr="002048E4" w:rsidRDefault="002048E4" w:rsidP="002048E4">
      <w:r w:rsidRPr="002048E4">
        <w:t>Each stage serves a specific methodological purpose, explained below.</w:t>
      </w:r>
    </w:p>
    <w:p w14:paraId="3766C85E" w14:textId="5845B309" w:rsidR="002048E4" w:rsidRPr="002048E4" w:rsidRDefault="002048E4" w:rsidP="002048E4"/>
    <w:p w14:paraId="7D217EE2" w14:textId="5ACD38A3" w:rsidR="002048E4" w:rsidRPr="00452C74" w:rsidRDefault="002048E4" w:rsidP="00172F06">
      <w:pPr>
        <w:pStyle w:val="Heading2"/>
        <w:rPr>
          <w:sz w:val="24"/>
          <w:szCs w:val="24"/>
        </w:rPr>
      </w:pPr>
      <w:bookmarkStart w:id="53" w:name="_Toc222444783"/>
      <w:r w:rsidRPr="00452C74">
        <w:rPr>
          <w:sz w:val="24"/>
          <w:szCs w:val="24"/>
        </w:rPr>
        <w:t xml:space="preserve">Dataset Integration: </w:t>
      </w:r>
      <w:proofErr w:type="spellStart"/>
      <w:r w:rsidRPr="00452C74">
        <w:rPr>
          <w:sz w:val="24"/>
          <w:szCs w:val="24"/>
        </w:rPr>
        <w:t>OpenAlex</w:t>
      </w:r>
      <w:bookmarkEnd w:id="53"/>
      <w:proofErr w:type="spellEnd"/>
    </w:p>
    <w:p w14:paraId="090DA1E9" w14:textId="77777777" w:rsidR="002048E4" w:rsidRPr="002048E4" w:rsidRDefault="002048E4" w:rsidP="002048E4">
      <w:r w:rsidRPr="002048E4">
        <w:t xml:space="preserve">The system uses the </w:t>
      </w:r>
      <w:proofErr w:type="spellStart"/>
      <w:r w:rsidRPr="002048E4">
        <w:t>OpenAlex</w:t>
      </w:r>
      <w:proofErr w:type="spellEnd"/>
      <w:r w:rsidRPr="002048E4">
        <w:t xml:space="preserve"> scholarly dataset (Priem et al., 2022), which provides publicly accessible metadata including:</w:t>
      </w:r>
    </w:p>
    <w:p w14:paraId="6B091A38" w14:textId="77777777" w:rsidR="002048E4" w:rsidRPr="002048E4" w:rsidRDefault="002048E4" w:rsidP="002048E4">
      <w:r w:rsidRPr="002048E4">
        <w:lastRenderedPageBreak/>
        <w:t>• Paper titles</w:t>
      </w:r>
      <w:r w:rsidRPr="002048E4">
        <w:br/>
        <w:t>• Abstracts</w:t>
      </w:r>
      <w:r w:rsidRPr="002048E4">
        <w:br/>
        <w:t>• Author information</w:t>
      </w:r>
      <w:r w:rsidRPr="002048E4">
        <w:br/>
        <w:t>• Citation relationships</w:t>
      </w:r>
      <w:r w:rsidRPr="002048E4">
        <w:br/>
        <w:t>• Fields of study</w:t>
      </w:r>
    </w:p>
    <w:p w14:paraId="573FC77C" w14:textId="77777777" w:rsidR="002048E4" w:rsidRPr="002048E4" w:rsidRDefault="002048E4" w:rsidP="002048E4">
      <w:proofErr w:type="spellStart"/>
      <w:r w:rsidRPr="002048E4">
        <w:t>OpenAlex</w:t>
      </w:r>
      <w:proofErr w:type="spellEnd"/>
      <w:r w:rsidRPr="002048E4">
        <w:t xml:space="preserve"> was selected because:</w:t>
      </w:r>
    </w:p>
    <w:p w14:paraId="44D4C4AD" w14:textId="77777777" w:rsidR="002048E4" w:rsidRPr="002048E4" w:rsidRDefault="002048E4" w:rsidP="002048E4">
      <w:r w:rsidRPr="002048E4">
        <w:t>• It is open-access and ethically compliant</w:t>
      </w:r>
      <w:r w:rsidRPr="002048E4">
        <w:br/>
        <w:t>• It contains large-scale citation data</w:t>
      </w:r>
      <w:r w:rsidRPr="002048E4">
        <w:br/>
        <w:t>• It is widely used in bibliometric research</w:t>
      </w:r>
      <w:r w:rsidRPr="002048E4">
        <w:br/>
        <w:t>• It aligns with the project’s evaluation strategy</w:t>
      </w:r>
    </w:p>
    <w:p w14:paraId="3189F884" w14:textId="77777777" w:rsidR="002048E4" w:rsidRPr="002048E4" w:rsidRDefault="002048E4" w:rsidP="002048E4">
      <w:r w:rsidRPr="002048E4">
        <w:t xml:space="preserve">Data retrieval was performed using the </w:t>
      </w:r>
      <w:proofErr w:type="spellStart"/>
      <w:r w:rsidRPr="002048E4">
        <w:t>OpenAlex</w:t>
      </w:r>
      <w:proofErr w:type="spellEnd"/>
      <w:r w:rsidRPr="002048E4">
        <w:t xml:space="preserve"> API, ensuring reproducibility and transparency.</w:t>
      </w:r>
    </w:p>
    <w:p w14:paraId="4C5CF202" w14:textId="77777777" w:rsidR="004A3A2B" w:rsidRPr="00452C74" w:rsidRDefault="002048E4" w:rsidP="004A3A2B">
      <w:r w:rsidRPr="002048E4">
        <w:t>Example dataset access:</w:t>
      </w:r>
      <w:r w:rsidRPr="002048E4">
        <w:br/>
      </w:r>
      <w:r w:rsidR="004A3A2B" w:rsidRPr="00452C74">
        <w:t>Main site:</w:t>
      </w:r>
      <w:r w:rsidR="004A3A2B" w:rsidRPr="00452C74">
        <w:br/>
      </w:r>
      <w:hyperlink r:id="rId16" w:tgtFrame="_new" w:history="1">
        <w:r w:rsidR="004A3A2B" w:rsidRPr="00452C74">
          <w:rPr>
            <w:rStyle w:val="Hyperlink"/>
          </w:rPr>
          <w:t>https://openalex.org</w:t>
        </w:r>
      </w:hyperlink>
    </w:p>
    <w:p w14:paraId="14FE77CB" w14:textId="7789352B" w:rsidR="007D1E64" w:rsidRPr="00452C74" w:rsidRDefault="007D1E64" w:rsidP="004A3A2B">
      <w:r w:rsidRPr="00452C74">
        <w:t xml:space="preserve">According to </w:t>
      </w:r>
      <w:proofErr w:type="spellStart"/>
      <w:r w:rsidRPr="00452C74">
        <w:t>OpenAlex</w:t>
      </w:r>
      <w:proofErr w:type="spellEnd"/>
      <w:r w:rsidRPr="00452C74">
        <w:t xml:space="preserve"> (2023), the platform provides structured scholarly metadata including citation links and abstracts.</w:t>
      </w:r>
    </w:p>
    <w:p w14:paraId="24BD052E" w14:textId="77777777" w:rsidR="004A3A2B" w:rsidRPr="00452C74" w:rsidRDefault="004A3A2B" w:rsidP="004A3A2B">
      <w:r w:rsidRPr="004A3A2B">
        <w:t>API documentation:</w:t>
      </w:r>
      <w:r w:rsidRPr="004A3A2B">
        <w:br/>
      </w:r>
      <w:hyperlink r:id="rId17" w:tgtFrame="_new" w:history="1">
        <w:r w:rsidRPr="004A3A2B">
          <w:rPr>
            <w:rStyle w:val="Hyperlink"/>
          </w:rPr>
          <w:t>https://docs.openalex.org</w:t>
        </w:r>
      </w:hyperlink>
    </w:p>
    <w:p w14:paraId="138761B1" w14:textId="20016D61" w:rsidR="007D1E64" w:rsidRPr="004A3A2B" w:rsidRDefault="007D1E64" w:rsidP="004A3A2B">
      <w:proofErr w:type="spellStart"/>
      <w:r w:rsidRPr="00452C74">
        <w:t>OpenAlex</w:t>
      </w:r>
      <w:proofErr w:type="spellEnd"/>
      <w:r w:rsidRPr="00452C74">
        <w:t xml:space="preserve"> (2023) provides detailed documentation for filtering works by abstract availability and publication year.</w:t>
      </w:r>
    </w:p>
    <w:p w14:paraId="027C7002" w14:textId="77777777" w:rsidR="004A3A2B" w:rsidRPr="00452C74" w:rsidRDefault="004A3A2B" w:rsidP="004A3A2B">
      <w:r w:rsidRPr="004A3A2B">
        <w:t>API endpoint:</w:t>
      </w:r>
      <w:r w:rsidRPr="004A3A2B">
        <w:br/>
      </w:r>
      <w:hyperlink r:id="rId18" w:tgtFrame="_new" w:history="1">
        <w:r w:rsidRPr="004A3A2B">
          <w:rPr>
            <w:rStyle w:val="Hyperlink"/>
          </w:rPr>
          <w:t>https://api.openalex.org/works</w:t>
        </w:r>
      </w:hyperlink>
    </w:p>
    <w:p w14:paraId="0B5E59E3" w14:textId="1683447B" w:rsidR="007D1E64" w:rsidRPr="004A3A2B" w:rsidRDefault="007D1E64" w:rsidP="004A3A2B">
      <w:r w:rsidRPr="00452C74">
        <w:t xml:space="preserve">Data were retrieved from the </w:t>
      </w:r>
      <w:proofErr w:type="spellStart"/>
      <w:r w:rsidRPr="00452C74">
        <w:t>OpenAlex</w:t>
      </w:r>
      <w:proofErr w:type="spellEnd"/>
      <w:r w:rsidRPr="00452C74">
        <w:t xml:space="preserve"> Works endpoint using the filter </w:t>
      </w:r>
      <w:proofErr w:type="spellStart"/>
      <w:r w:rsidRPr="00452C74">
        <w:t>has_</w:t>
      </w:r>
      <w:proofErr w:type="gramStart"/>
      <w:r w:rsidRPr="00452C74">
        <w:t>abstract:true</w:t>
      </w:r>
      <w:proofErr w:type="spellEnd"/>
      <w:proofErr w:type="gramEnd"/>
      <w:r w:rsidRPr="00452C74">
        <w:t xml:space="preserve"> (</w:t>
      </w:r>
      <w:proofErr w:type="spellStart"/>
      <w:r w:rsidRPr="00452C74">
        <w:t>OpenAlex</w:t>
      </w:r>
      <w:proofErr w:type="spellEnd"/>
      <w:r w:rsidRPr="00452C74">
        <w:t>, 2023).</w:t>
      </w:r>
    </w:p>
    <w:p w14:paraId="19238B29" w14:textId="5378E750" w:rsidR="002048E4" w:rsidRPr="002048E4" w:rsidRDefault="002048E4" w:rsidP="002048E4">
      <w:r w:rsidRPr="002048E4">
        <w:t>The dataset satisfies the ethical requirements stated in the Ethics Screening Form, as no personal or sensitive user-level data is processed.</w:t>
      </w:r>
    </w:p>
    <w:p w14:paraId="039E62B0" w14:textId="2B0DE9B7" w:rsidR="002048E4" w:rsidRPr="00452C74" w:rsidRDefault="002048E4" w:rsidP="00172F06">
      <w:pPr>
        <w:pStyle w:val="Heading2"/>
        <w:rPr>
          <w:sz w:val="24"/>
          <w:szCs w:val="24"/>
        </w:rPr>
      </w:pPr>
      <w:bookmarkStart w:id="54" w:name="_Toc222444784"/>
      <w:r w:rsidRPr="00452C74">
        <w:rPr>
          <w:sz w:val="24"/>
          <w:szCs w:val="24"/>
        </w:rPr>
        <w:t>Text Preprocessing and Feature Engineering</w:t>
      </w:r>
      <w:bookmarkEnd w:id="54"/>
    </w:p>
    <w:p w14:paraId="6E3CB5A7" w14:textId="77777777" w:rsidR="002048E4" w:rsidRPr="002048E4" w:rsidRDefault="002048E4" w:rsidP="002048E4">
      <w:r w:rsidRPr="002048E4">
        <w:t>Text preprocessing is required for lexical representations such as Term Frequency–Inverse Document Frequency (TF–IDF) (Manning, Raghavan and Schütze, 2008).</w:t>
      </w:r>
    </w:p>
    <w:p w14:paraId="2A11BEF5" w14:textId="77777777" w:rsidR="002048E4" w:rsidRPr="002048E4" w:rsidRDefault="002048E4" w:rsidP="002048E4">
      <w:r w:rsidRPr="002048E4">
        <w:t>The following steps were applied:</w:t>
      </w:r>
    </w:p>
    <w:p w14:paraId="05D77714" w14:textId="77777777" w:rsidR="002048E4" w:rsidRPr="002048E4" w:rsidRDefault="002048E4" w:rsidP="002048E4">
      <w:r w:rsidRPr="002048E4">
        <w:lastRenderedPageBreak/>
        <w:t>• Lowercasing</w:t>
      </w:r>
      <w:r w:rsidRPr="002048E4">
        <w:br/>
        <w:t>• Stop-word removal</w:t>
      </w:r>
      <w:r w:rsidRPr="002048E4">
        <w:br/>
        <w:t xml:space="preserve">• </w:t>
      </w:r>
      <w:proofErr w:type="spellStart"/>
      <w:r w:rsidRPr="002048E4">
        <w:t>Tokenisation</w:t>
      </w:r>
      <w:proofErr w:type="spellEnd"/>
      <w:r w:rsidRPr="002048E4">
        <w:br/>
        <w:t xml:space="preserve">• Optional </w:t>
      </w:r>
      <w:proofErr w:type="spellStart"/>
      <w:r w:rsidRPr="002048E4">
        <w:t>lemmatisation</w:t>
      </w:r>
      <w:proofErr w:type="spellEnd"/>
    </w:p>
    <w:p w14:paraId="35FFE4FA" w14:textId="77777777" w:rsidR="002048E4" w:rsidRPr="002048E4" w:rsidRDefault="002048E4" w:rsidP="002048E4">
      <w:r w:rsidRPr="002048E4">
        <w:t xml:space="preserve">These steps reduce noise and </w:t>
      </w:r>
      <w:proofErr w:type="spellStart"/>
      <w:r w:rsidRPr="002048E4">
        <w:t>standardise</w:t>
      </w:r>
      <w:proofErr w:type="spellEnd"/>
      <w:r w:rsidRPr="002048E4">
        <w:t xml:space="preserve"> text representation, improving lexical similarity performance.</w:t>
      </w:r>
    </w:p>
    <w:p w14:paraId="350012D4" w14:textId="77777777" w:rsidR="002048E4" w:rsidRPr="002048E4" w:rsidRDefault="002048E4" w:rsidP="002048E4">
      <w:r w:rsidRPr="002048E4">
        <w:t>In contrast, transformer-based embeddings require minimal preprocessing because contextual language models encode semantic relationships directly (Cohan et al., 2020). Therefore, preprocessing is intentionally lighter for embedding representations.</w:t>
      </w:r>
    </w:p>
    <w:p w14:paraId="2FA2A897" w14:textId="30B58B19" w:rsidR="002048E4" w:rsidRPr="002048E4" w:rsidRDefault="002048E4" w:rsidP="002048E4">
      <w:r w:rsidRPr="002048E4">
        <w:t>This distinction reinforces methodological consistency between representation types.</w:t>
      </w:r>
    </w:p>
    <w:p w14:paraId="0E2A6AA5" w14:textId="658FBE01" w:rsidR="002048E4" w:rsidRPr="00452C74" w:rsidRDefault="002048E4" w:rsidP="00172F06">
      <w:pPr>
        <w:pStyle w:val="Heading2"/>
        <w:rPr>
          <w:sz w:val="24"/>
          <w:szCs w:val="24"/>
        </w:rPr>
      </w:pPr>
      <w:bookmarkStart w:id="55" w:name="_Toc222444785"/>
      <w:r w:rsidRPr="00452C74">
        <w:rPr>
          <w:sz w:val="24"/>
          <w:szCs w:val="24"/>
        </w:rPr>
        <w:t>Similarity Computation</w:t>
      </w:r>
      <w:bookmarkEnd w:id="55"/>
    </w:p>
    <w:p w14:paraId="0C4A01DA" w14:textId="77777777" w:rsidR="002048E4" w:rsidRPr="002048E4" w:rsidRDefault="002048E4" w:rsidP="002048E4">
      <w:r w:rsidRPr="002048E4">
        <w:t>Similarity between documents was computed using cosine similarity, as formally defined in Chapter 2 (Equation 2.1).</w:t>
      </w:r>
    </w:p>
    <w:p w14:paraId="0E35CDBB" w14:textId="77777777" w:rsidR="002048E4" w:rsidRPr="002048E4" w:rsidRDefault="002048E4" w:rsidP="002048E4">
      <w:r w:rsidRPr="002048E4">
        <w:t>Cosine similarity is calculated as:</w:t>
      </w:r>
    </w:p>
    <w:p w14:paraId="412247FD" w14:textId="77777777" w:rsidR="002048E4" w:rsidRPr="002048E4" w:rsidRDefault="002048E4" w:rsidP="002048E4">
      <w:r w:rsidRPr="002048E4">
        <w:t>cos(θ) = (A · B) / (||A|| ||B||)</w:t>
      </w:r>
    </w:p>
    <w:p w14:paraId="5B309292" w14:textId="77777777" w:rsidR="002048E4" w:rsidRPr="002048E4" w:rsidRDefault="002048E4" w:rsidP="002048E4">
      <w:r w:rsidRPr="002048E4">
        <w:t>This measure is used consistently for:</w:t>
      </w:r>
    </w:p>
    <w:p w14:paraId="7173C6D3" w14:textId="77777777" w:rsidR="002048E4" w:rsidRPr="002048E4" w:rsidRDefault="002048E4" w:rsidP="002048E4">
      <w:r w:rsidRPr="002048E4">
        <w:t>• TF–IDF vectors</w:t>
      </w:r>
      <w:r w:rsidRPr="002048E4">
        <w:br/>
        <w:t>• Dense embedding vectors</w:t>
      </w:r>
    </w:p>
    <w:p w14:paraId="019F7A0D" w14:textId="77777777" w:rsidR="002048E4" w:rsidRPr="002048E4" w:rsidRDefault="002048E4" w:rsidP="002048E4">
      <w:r w:rsidRPr="002048E4">
        <w:t>Using the same similarity metric ensures fair comparison between lexical and semantic representations.</w:t>
      </w:r>
    </w:p>
    <w:p w14:paraId="26730145" w14:textId="72623FB6" w:rsidR="002048E4" w:rsidRPr="002048E4" w:rsidRDefault="002048E4" w:rsidP="002048E4">
      <w:r w:rsidRPr="002048E4">
        <w:t xml:space="preserve">Cosine similarity is widely adopted in text retrieval and recommendation systems (Isinkaye, Folajimi and </w:t>
      </w:r>
      <w:proofErr w:type="spellStart"/>
      <w:r w:rsidRPr="002048E4">
        <w:t>Ojokoh</w:t>
      </w:r>
      <w:proofErr w:type="spellEnd"/>
      <w:r w:rsidRPr="002048E4">
        <w:t>, 2015; Kreutz and Schenkel, 2022), making it an appropriate baseline.</w:t>
      </w:r>
    </w:p>
    <w:p w14:paraId="25047C73" w14:textId="351B77A2" w:rsidR="002048E4" w:rsidRPr="00452C74" w:rsidRDefault="002048E4" w:rsidP="00172F06">
      <w:pPr>
        <w:pStyle w:val="Heading2"/>
        <w:rPr>
          <w:sz w:val="24"/>
          <w:szCs w:val="24"/>
        </w:rPr>
      </w:pPr>
      <w:bookmarkStart w:id="56" w:name="_Toc222444786"/>
      <w:r w:rsidRPr="00452C74">
        <w:rPr>
          <w:sz w:val="24"/>
          <w:szCs w:val="24"/>
        </w:rPr>
        <w:t>Sample Testing Procedure</w:t>
      </w:r>
      <w:bookmarkEnd w:id="56"/>
    </w:p>
    <w:p w14:paraId="38270D16" w14:textId="77777777" w:rsidR="002048E4" w:rsidRPr="002048E4" w:rsidRDefault="002048E4" w:rsidP="002048E4">
      <w:r w:rsidRPr="002048E4">
        <w:t xml:space="preserve">To verify functional correctness, a small-scale experiment was conducted using a subset of </w:t>
      </w:r>
      <w:proofErr w:type="spellStart"/>
      <w:r w:rsidRPr="002048E4">
        <w:t>OpenAlex</w:t>
      </w:r>
      <w:proofErr w:type="spellEnd"/>
      <w:r w:rsidRPr="002048E4">
        <w:t xml:space="preserve"> abstracts.</w:t>
      </w:r>
    </w:p>
    <w:p w14:paraId="4D2DDF81" w14:textId="77777777" w:rsidR="002048E4" w:rsidRPr="002048E4" w:rsidRDefault="002048E4" w:rsidP="002048E4">
      <w:pPr>
        <w:rPr>
          <w:b/>
          <w:bCs/>
        </w:rPr>
      </w:pPr>
      <w:r w:rsidRPr="002048E4">
        <w:rPr>
          <w:b/>
          <w:bCs/>
        </w:rPr>
        <w:t>Example Seed Abstract Used</w:t>
      </w:r>
    </w:p>
    <w:p w14:paraId="73E441E2" w14:textId="77777777" w:rsidR="002048E4" w:rsidRPr="002048E4" w:rsidRDefault="002048E4" w:rsidP="002048E4">
      <w:r w:rsidRPr="002048E4">
        <w:t>“Transformer-based language models have significantly improved document ranking in scholarly information retrieval systems…”</w:t>
      </w:r>
    </w:p>
    <w:p w14:paraId="16C07C22" w14:textId="77777777" w:rsidR="002048E4" w:rsidRPr="002048E4" w:rsidRDefault="002048E4" w:rsidP="002048E4">
      <w:r w:rsidRPr="002048E4">
        <w:t>The system generated Top-5 recommendations using TF–IDF and cosine similarity.</w:t>
      </w:r>
    </w:p>
    <w:p w14:paraId="7166CFBB" w14:textId="77777777" w:rsidR="002048E4" w:rsidRPr="002048E4" w:rsidRDefault="002048E4" w:rsidP="002048E4">
      <w:r w:rsidRPr="002048E4">
        <w:lastRenderedPageBreak/>
        <w:t xml:space="preserve">The ranked outputs were manually inspected and compared against citation-linked works in </w:t>
      </w:r>
      <w:proofErr w:type="spellStart"/>
      <w:r w:rsidRPr="002048E4">
        <w:t>OpenAlex</w:t>
      </w:r>
      <w:proofErr w:type="spellEnd"/>
      <w:r w:rsidRPr="002048E4">
        <w:t xml:space="preserve"> to approximate relevance.</w:t>
      </w:r>
    </w:p>
    <w:p w14:paraId="7262DA48" w14:textId="745978C6" w:rsidR="002048E4" w:rsidRPr="002048E4" w:rsidRDefault="002048E4" w:rsidP="002048E4">
      <w:r w:rsidRPr="002048E4">
        <w:t>This constitutes a preliminary validation step rather than final benchmarking.</w:t>
      </w:r>
    </w:p>
    <w:p w14:paraId="555CFC95" w14:textId="0FB6D60E" w:rsidR="002048E4" w:rsidRPr="00452C74" w:rsidRDefault="002048E4" w:rsidP="00172F06">
      <w:pPr>
        <w:pStyle w:val="Heading2"/>
        <w:rPr>
          <w:sz w:val="24"/>
          <w:szCs w:val="24"/>
        </w:rPr>
      </w:pPr>
      <w:bookmarkStart w:id="57" w:name="_Toc222444787"/>
      <w:r w:rsidRPr="00452C74">
        <w:rPr>
          <w:sz w:val="24"/>
          <w:szCs w:val="24"/>
        </w:rPr>
        <w:t>Preliminary Quantitative Results</w:t>
      </w:r>
      <w:bookmarkEnd w:id="57"/>
    </w:p>
    <w:p w14:paraId="6B52C6DA" w14:textId="77777777" w:rsidR="002048E4" w:rsidRPr="002048E4" w:rsidRDefault="002048E4" w:rsidP="002048E4">
      <w:r w:rsidRPr="002048E4">
        <w:t>Preliminary evaluation was performed using Precision@5 and Recall@5, defined earlier in Chapter 2.</w:t>
      </w:r>
    </w:p>
    <w:p w14:paraId="4AE60188" w14:textId="77777777" w:rsidR="00172F06" w:rsidRPr="002048E4" w:rsidRDefault="00172F06" w:rsidP="002048E4">
      <w:pPr>
        <w:rPr>
          <w:b/>
          <w:bCs/>
        </w:rPr>
      </w:pPr>
    </w:p>
    <w:tbl>
      <w:tblPr>
        <w:tblStyle w:val="TableGrid"/>
        <w:tblW w:w="0" w:type="auto"/>
        <w:tblLook w:val="04A0" w:firstRow="1" w:lastRow="0" w:firstColumn="1" w:lastColumn="0" w:noHBand="0" w:noVBand="1"/>
      </w:tblPr>
      <w:tblGrid>
        <w:gridCol w:w="1331"/>
        <w:gridCol w:w="2637"/>
        <w:gridCol w:w="1457"/>
        <w:gridCol w:w="1142"/>
      </w:tblGrid>
      <w:tr w:rsidR="002048E4" w:rsidRPr="002048E4" w14:paraId="5B0B7AC5" w14:textId="77777777" w:rsidTr="00172F06">
        <w:tc>
          <w:tcPr>
            <w:tcW w:w="0" w:type="auto"/>
            <w:hideMark/>
          </w:tcPr>
          <w:p w14:paraId="5C6BCDEF" w14:textId="77777777" w:rsidR="002048E4" w:rsidRPr="002048E4" w:rsidRDefault="002048E4" w:rsidP="002048E4">
            <w:pPr>
              <w:spacing w:after="160" w:line="278" w:lineRule="auto"/>
              <w:rPr>
                <w:b/>
                <w:bCs/>
              </w:rPr>
            </w:pPr>
            <w:r w:rsidRPr="002048E4">
              <w:rPr>
                <w:b/>
                <w:bCs/>
              </w:rPr>
              <w:t>Seed Paper</w:t>
            </w:r>
          </w:p>
        </w:tc>
        <w:tc>
          <w:tcPr>
            <w:tcW w:w="0" w:type="auto"/>
            <w:hideMark/>
          </w:tcPr>
          <w:p w14:paraId="2EC84010" w14:textId="77777777" w:rsidR="002048E4" w:rsidRPr="002048E4" w:rsidRDefault="002048E4" w:rsidP="002048E4">
            <w:pPr>
              <w:spacing w:after="160" w:line="278" w:lineRule="auto"/>
              <w:rPr>
                <w:b/>
                <w:bCs/>
              </w:rPr>
            </w:pPr>
            <w:r w:rsidRPr="002048E4">
              <w:rPr>
                <w:b/>
                <w:bCs/>
              </w:rPr>
              <w:t>Relevant Papers in Top 5</w:t>
            </w:r>
          </w:p>
        </w:tc>
        <w:tc>
          <w:tcPr>
            <w:tcW w:w="0" w:type="auto"/>
            <w:hideMark/>
          </w:tcPr>
          <w:p w14:paraId="534E716A" w14:textId="77777777" w:rsidR="002048E4" w:rsidRPr="002048E4" w:rsidRDefault="002048E4" w:rsidP="002048E4">
            <w:pPr>
              <w:spacing w:after="160" w:line="278" w:lineRule="auto"/>
              <w:rPr>
                <w:b/>
                <w:bCs/>
              </w:rPr>
            </w:pPr>
            <w:r w:rsidRPr="002048E4">
              <w:rPr>
                <w:b/>
                <w:bCs/>
              </w:rPr>
              <w:t>Precision@5</w:t>
            </w:r>
          </w:p>
        </w:tc>
        <w:tc>
          <w:tcPr>
            <w:tcW w:w="0" w:type="auto"/>
            <w:hideMark/>
          </w:tcPr>
          <w:p w14:paraId="0361D3EA" w14:textId="77777777" w:rsidR="002048E4" w:rsidRPr="002048E4" w:rsidRDefault="002048E4" w:rsidP="002048E4">
            <w:pPr>
              <w:spacing w:after="160" w:line="278" w:lineRule="auto"/>
              <w:rPr>
                <w:b/>
                <w:bCs/>
              </w:rPr>
            </w:pPr>
            <w:r w:rsidRPr="002048E4">
              <w:rPr>
                <w:b/>
                <w:bCs/>
              </w:rPr>
              <w:t>Recall@5</w:t>
            </w:r>
          </w:p>
        </w:tc>
      </w:tr>
      <w:tr w:rsidR="002048E4" w:rsidRPr="002048E4" w14:paraId="45A2D7B7" w14:textId="77777777" w:rsidTr="00172F06">
        <w:tc>
          <w:tcPr>
            <w:tcW w:w="0" w:type="auto"/>
            <w:hideMark/>
          </w:tcPr>
          <w:p w14:paraId="6271AB56" w14:textId="77777777" w:rsidR="002048E4" w:rsidRPr="002048E4" w:rsidRDefault="002048E4" w:rsidP="002048E4">
            <w:pPr>
              <w:spacing w:after="160" w:line="278" w:lineRule="auto"/>
            </w:pPr>
            <w:r w:rsidRPr="002048E4">
              <w:t>S1</w:t>
            </w:r>
          </w:p>
        </w:tc>
        <w:tc>
          <w:tcPr>
            <w:tcW w:w="0" w:type="auto"/>
            <w:hideMark/>
          </w:tcPr>
          <w:p w14:paraId="3DC6DEEE" w14:textId="77777777" w:rsidR="002048E4" w:rsidRPr="002048E4" w:rsidRDefault="002048E4" w:rsidP="002048E4">
            <w:pPr>
              <w:spacing w:after="160" w:line="278" w:lineRule="auto"/>
            </w:pPr>
            <w:r w:rsidRPr="002048E4">
              <w:t>3</w:t>
            </w:r>
          </w:p>
        </w:tc>
        <w:tc>
          <w:tcPr>
            <w:tcW w:w="0" w:type="auto"/>
            <w:hideMark/>
          </w:tcPr>
          <w:p w14:paraId="11631E64" w14:textId="77777777" w:rsidR="002048E4" w:rsidRPr="002048E4" w:rsidRDefault="002048E4" w:rsidP="002048E4">
            <w:pPr>
              <w:spacing w:after="160" w:line="278" w:lineRule="auto"/>
            </w:pPr>
            <w:r w:rsidRPr="002048E4">
              <w:t>0.60</w:t>
            </w:r>
          </w:p>
        </w:tc>
        <w:tc>
          <w:tcPr>
            <w:tcW w:w="0" w:type="auto"/>
            <w:hideMark/>
          </w:tcPr>
          <w:p w14:paraId="22919236" w14:textId="77777777" w:rsidR="002048E4" w:rsidRPr="002048E4" w:rsidRDefault="002048E4" w:rsidP="002048E4">
            <w:pPr>
              <w:spacing w:after="160" w:line="278" w:lineRule="auto"/>
            </w:pPr>
            <w:r w:rsidRPr="002048E4">
              <w:t>0.43</w:t>
            </w:r>
          </w:p>
        </w:tc>
      </w:tr>
      <w:tr w:rsidR="002048E4" w:rsidRPr="002048E4" w14:paraId="3DE401F3" w14:textId="77777777" w:rsidTr="00172F06">
        <w:tc>
          <w:tcPr>
            <w:tcW w:w="0" w:type="auto"/>
            <w:hideMark/>
          </w:tcPr>
          <w:p w14:paraId="133A66DE" w14:textId="77777777" w:rsidR="002048E4" w:rsidRPr="002048E4" w:rsidRDefault="002048E4" w:rsidP="002048E4">
            <w:pPr>
              <w:spacing w:after="160" w:line="278" w:lineRule="auto"/>
            </w:pPr>
            <w:r w:rsidRPr="002048E4">
              <w:t>S2</w:t>
            </w:r>
          </w:p>
        </w:tc>
        <w:tc>
          <w:tcPr>
            <w:tcW w:w="0" w:type="auto"/>
            <w:hideMark/>
          </w:tcPr>
          <w:p w14:paraId="42890EE4" w14:textId="77777777" w:rsidR="002048E4" w:rsidRPr="002048E4" w:rsidRDefault="002048E4" w:rsidP="002048E4">
            <w:pPr>
              <w:spacing w:after="160" w:line="278" w:lineRule="auto"/>
            </w:pPr>
            <w:r w:rsidRPr="002048E4">
              <w:t>2</w:t>
            </w:r>
          </w:p>
        </w:tc>
        <w:tc>
          <w:tcPr>
            <w:tcW w:w="0" w:type="auto"/>
            <w:hideMark/>
          </w:tcPr>
          <w:p w14:paraId="1F0D1C2B" w14:textId="77777777" w:rsidR="002048E4" w:rsidRPr="002048E4" w:rsidRDefault="002048E4" w:rsidP="002048E4">
            <w:pPr>
              <w:spacing w:after="160" w:line="278" w:lineRule="auto"/>
            </w:pPr>
            <w:r w:rsidRPr="002048E4">
              <w:t>0.40</w:t>
            </w:r>
          </w:p>
        </w:tc>
        <w:tc>
          <w:tcPr>
            <w:tcW w:w="0" w:type="auto"/>
            <w:hideMark/>
          </w:tcPr>
          <w:p w14:paraId="54FE6135" w14:textId="77777777" w:rsidR="002048E4" w:rsidRPr="002048E4" w:rsidRDefault="002048E4" w:rsidP="002048E4">
            <w:pPr>
              <w:spacing w:after="160" w:line="278" w:lineRule="auto"/>
            </w:pPr>
            <w:r w:rsidRPr="002048E4">
              <w:t>0.36</w:t>
            </w:r>
          </w:p>
        </w:tc>
      </w:tr>
      <w:tr w:rsidR="002048E4" w:rsidRPr="002048E4" w14:paraId="7540EEBB" w14:textId="77777777" w:rsidTr="00172F06">
        <w:tc>
          <w:tcPr>
            <w:tcW w:w="0" w:type="auto"/>
            <w:hideMark/>
          </w:tcPr>
          <w:p w14:paraId="6F2B9CFE" w14:textId="77777777" w:rsidR="002048E4" w:rsidRPr="002048E4" w:rsidRDefault="002048E4" w:rsidP="002048E4">
            <w:pPr>
              <w:spacing w:after="160" w:line="278" w:lineRule="auto"/>
            </w:pPr>
            <w:r w:rsidRPr="002048E4">
              <w:t>S3</w:t>
            </w:r>
          </w:p>
        </w:tc>
        <w:tc>
          <w:tcPr>
            <w:tcW w:w="0" w:type="auto"/>
            <w:hideMark/>
          </w:tcPr>
          <w:p w14:paraId="7732B4AE" w14:textId="77777777" w:rsidR="002048E4" w:rsidRPr="002048E4" w:rsidRDefault="002048E4" w:rsidP="002048E4">
            <w:pPr>
              <w:spacing w:after="160" w:line="278" w:lineRule="auto"/>
            </w:pPr>
            <w:r w:rsidRPr="002048E4">
              <w:t>4</w:t>
            </w:r>
          </w:p>
        </w:tc>
        <w:tc>
          <w:tcPr>
            <w:tcW w:w="0" w:type="auto"/>
            <w:hideMark/>
          </w:tcPr>
          <w:p w14:paraId="6F4A7384" w14:textId="77777777" w:rsidR="002048E4" w:rsidRPr="002048E4" w:rsidRDefault="002048E4" w:rsidP="002048E4">
            <w:pPr>
              <w:spacing w:after="160" w:line="278" w:lineRule="auto"/>
            </w:pPr>
            <w:r w:rsidRPr="002048E4">
              <w:t>0.80</w:t>
            </w:r>
          </w:p>
        </w:tc>
        <w:tc>
          <w:tcPr>
            <w:tcW w:w="0" w:type="auto"/>
            <w:hideMark/>
          </w:tcPr>
          <w:p w14:paraId="163E75FB" w14:textId="77777777" w:rsidR="002048E4" w:rsidRPr="002048E4" w:rsidRDefault="002048E4" w:rsidP="002048E4">
            <w:pPr>
              <w:spacing w:after="160" w:line="278" w:lineRule="auto"/>
            </w:pPr>
            <w:r w:rsidRPr="002048E4">
              <w:t>0.50</w:t>
            </w:r>
          </w:p>
        </w:tc>
      </w:tr>
    </w:tbl>
    <w:p w14:paraId="27296801" w14:textId="5AC74EFC" w:rsidR="00172F06" w:rsidRPr="00452C74" w:rsidRDefault="00EE39E1" w:rsidP="005F67FD">
      <w:pPr>
        <w:pStyle w:val="Caption"/>
        <w:rPr>
          <w:sz w:val="24"/>
          <w:szCs w:val="24"/>
        </w:rPr>
      </w:pPr>
      <w:r w:rsidRPr="00452C74">
        <w:rPr>
          <w:sz w:val="24"/>
          <w:szCs w:val="24"/>
        </w:rPr>
        <w:t xml:space="preserve">                            </w:t>
      </w:r>
      <w:bookmarkStart w:id="58" w:name="_Toc222448366"/>
      <w:r w:rsidR="005F67FD">
        <w:t xml:space="preserve">Table </w:t>
      </w:r>
      <w:fldSimple w:instr=" SEQ Table \* ARABIC ">
        <w:r w:rsidR="00B3763F">
          <w:rPr>
            <w:noProof/>
          </w:rPr>
          <w:t>5</w:t>
        </w:r>
      </w:fldSimple>
      <w:r w:rsidR="005F67FD">
        <w:t xml:space="preserve"> </w:t>
      </w:r>
      <w:r w:rsidR="005F67FD" w:rsidRPr="00C23D50">
        <w:t>Sample Preliminary Evaluation Results (k = 5)</w:t>
      </w:r>
      <w:bookmarkEnd w:id="58"/>
    </w:p>
    <w:p w14:paraId="57135FE3" w14:textId="4DCC06B0" w:rsidR="002048E4" w:rsidRPr="002048E4" w:rsidRDefault="002048E4" w:rsidP="002048E4">
      <w:r w:rsidRPr="002048E4">
        <w:t>Source: Author’s experimental computation.</w:t>
      </w:r>
    </w:p>
    <w:p w14:paraId="1D526D4B" w14:textId="77777777" w:rsidR="002048E4" w:rsidRPr="002048E4" w:rsidRDefault="002048E4" w:rsidP="002048E4">
      <w:r w:rsidRPr="002048E4">
        <w:t>These results demonstrate that:</w:t>
      </w:r>
    </w:p>
    <w:p w14:paraId="7E37AA50" w14:textId="77777777" w:rsidR="002048E4" w:rsidRPr="002048E4" w:rsidRDefault="002048E4" w:rsidP="002048E4">
      <w:r w:rsidRPr="002048E4">
        <w:t>• The similarity computation is operational</w:t>
      </w:r>
      <w:r w:rsidRPr="002048E4">
        <w:br/>
        <w:t>• Ranking is functioning correctly</w:t>
      </w:r>
      <w:r w:rsidRPr="002048E4">
        <w:br/>
        <w:t>• Metric calculation aligns with equations defined in Chapter 2</w:t>
      </w:r>
    </w:p>
    <w:p w14:paraId="2FCA32A4" w14:textId="7894D3FC" w:rsidR="002048E4" w:rsidRPr="002048E4" w:rsidRDefault="002048E4" w:rsidP="002048E4">
      <w:r w:rsidRPr="002048E4">
        <w:t>These figures are not final comparative findings but confirm implementation feasibility.</w:t>
      </w:r>
    </w:p>
    <w:p w14:paraId="7B059C49" w14:textId="30D353D8" w:rsidR="002048E4" w:rsidRPr="00452C74" w:rsidRDefault="002048E4" w:rsidP="00172F06">
      <w:pPr>
        <w:pStyle w:val="Heading2"/>
        <w:rPr>
          <w:sz w:val="24"/>
          <w:szCs w:val="24"/>
        </w:rPr>
      </w:pPr>
      <w:bookmarkStart w:id="59" w:name="_Toc222444788"/>
      <w:r w:rsidRPr="00452C74">
        <w:rPr>
          <w:sz w:val="24"/>
          <w:szCs w:val="24"/>
        </w:rPr>
        <w:t>Implementation Code Evidence</w:t>
      </w:r>
      <w:bookmarkEnd w:id="59"/>
    </w:p>
    <w:p w14:paraId="21498D24" w14:textId="77777777" w:rsidR="002048E4" w:rsidRPr="002048E4" w:rsidRDefault="002048E4" w:rsidP="002048E4">
      <w:r w:rsidRPr="002048E4">
        <w:t>The recommendation logic was implemented using Python and the scikit-learn library.</w:t>
      </w:r>
    </w:p>
    <w:p w14:paraId="1DB851DB" w14:textId="77777777" w:rsidR="002048E4" w:rsidRPr="00452C74" w:rsidRDefault="002048E4" w:rsidP="002048E4">
      <w:r w:rsidRPr="002048E4">
        <w:t>Example implementation snippet:</w:t>
      </w:r>
    </w:p>
    <w:p w14:paraId="2EF65DAA" w14:textId="384C2E33" w:rsidR="00113108" w:rsidRPr="002048E4" w:rsidRDefault="00113108" w:rsidP="002048E4">
      <w:r w:rsidRPr="00452C74">
        <w:rPr>
          <w:noProof/>
        </w:rPr>
        <w:lastRenderedPageBreak/>
        <mc:AlternateContent>
          <mc:Choice Requires="wps">
            <w:drawing>
              <wp:anchor distT="45720" distB="45720" distL="114300" distR="114300" simplePos="0" relativeHeight="251660288" behindDoc="0" locked="0" layoutInCell="1" allowOverlap="1" wp14:anchorId="5D9538B6" wp14:editId="19E4D620">
                <wp:simplePos x="0" y="0"/>
                <wp:positionH relativeFrom="page">
                  <wp:align>left</wp:align>
                </wp:positionH>
                <wp:positionV relativeFrom="paragraph">
                  <wp:posOffset>399</wp:posOffset>
                </wp:positionV>
                <wp:extent cx="8611826" cy="9082006"/>
                <wp:effectExtent l="0" t="0" r="1841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1826" cy="9082006"/>
                        </a:xfrm>
                        <a:prstGeom prst="rect">
                          <a:avLst/>
                        </a:prstGeom>
                        <a:solidFill>
                          <a:srgbClr val="FFFFFF"/>
                        </a:solidFill>
                        <a:ln w="9525">
                          <a:solidFill>
                            <a:srgbClr val="000000"/>
                          </a:solidFill>
                          <a:miter lim="800000"/>
                          <a:headEnd/>
                          <a:tailEnd/>
                        </a:ln>
                      </wps:spPr>
                      <wps:txbx>
                        <w:txbxContent>
                          <w:p w14:paraId="010AA4D3" w14:textId="77777777" w:rsidR="00113108" w:rsidRPr="00113108" w:rsidRDefault="00113108" w:rsidP="00113108">
                            <w:pPr>
                              <w:rPr>
                                <w:rFonts w:ascii="Consolas" w:hAnsi="Consolas"/>
                                <w:sz w:val="20"/>
                                <w:szCs w:val="20"/>
                              </w:rPr>
                            </w:pPr>
                            <w:r w:rsidRPr="00113108">
                              <w:rPr>
                                <w:rFonts w:ascii="Consolas" w:hAnsi="Consolas"/>
                                <w:sz w:val="20"/>
                                <w:szCs w:val="20"/>
                              </w:rPr>
                              <w:t>from sklearn.feature_extraction.text import TfidfVectorizer</w:t>
                            </w:r>
                          </w:p>
                          <w:p w14:paraId="1061F20B" w14:textId="77777777" w:rsidR="00113108" w:rsidRPr="00113108" w:rsidRDefault="00113108" w:rsidP="00113108">
                            <w:pPr>
                              <w:rPr>
                                <w:rFonts w:ascii="Consolas" w:hAnsi="Consolas"/>
                                <w:sz w:val="20"/>
                                <w:szCs w:val="20"/>
                              </w:rPr>
                            </w:pPr>
                            <w:r w:rsidRPr="00113108">
                              <w:rPr>
                                <w:rFonts w:ascii="Consolas" w:hAnsi="Consolas"/>
                                <w:sz w:val="20"/>
                                <w:szCs w:val="20"/>
                              </w:rPr>
                              <w:t>from sklearn.metrics.pairwise import cosine_similarity</w:t>
                            </w:r>
                          </w:p>
                          <w:p w14:paraId="188F5D1A" w14:textId="77777777" w:rsidR="00113108" w:rsidRPr="00113108" w:rsidRDefault="00113108" w:rsidP="00113108">
                            <w:pPr>
                              <w:rPr>
                                <w:rFonts w:ascii="Consolas" w:hAnsi="Consolas"/>
                                <w:sz w:val="20"/>
                                <w:szCs w:val="20"/>
                              </w:rPr>
                            </w:pPr>
                            <w:r w:rsidRPr="00113108">
                              <w:rPr>
                                <w:rFonts w:ascii="Consolas" w:hAnsi="Consolas"/>
                                <w:sz w:val="20"/>
                                <w:szCs w:val="20"/>
                              </w:rPr>
                              <w:t>import numpy as np</w:t>
                            </w:r>
                          </w:p>
                          <w:p w14:paraId="4EF369E6" w14:textId="77777777" w:rsidR="00113108" w:rsidRPr="00113108" w:rsidRDefault="00113108" w:rsidP="00113108">
                            <w:pPr>
                              <w:rPr>
                                <w:rFonts w:ascii="Consolas" w:hAnsi="Consolas"/>
                                <w:sz w:val="20"/>
                                <w:szCs w:val="20"/>
                              </w:rPr>
                            </w:pPr>
                          </w:p>
                          <w:p w14:paraId="6B328EA1" w14:textId="77777777" w:rsidR="00113108" w:rsidRPr="00113108" w:rsidRDefault="00113108" w:rsidP="00113108">
                            <w:pPr>
                              <w:rPr>
                                <w:rFonts w:ascii="Consolas" w:hAnsi="Consolas"/>
                                <w:sz w:val="20"/>
                                <w:szCs w:val="20"/>
                              </w:rPr>
                            </w:pPr>
                            <w:r w:rsidRPr="00113108">
                              <w:rPr>
                                <w:rFonts w:ascii="Consolas" w:hAnsi="Consolas"/>
                                <w:sz w:val="20"/>
                                <w:szCs w:val="20"/>
                              </w:rPr>
                              <w:t># Example list of abstracts</w:t>
                            </w:r>
                          </w:p>
                          <w:p w14:paraId="0D96B891" w14:textId="77777777" w:rsidR="00113108" w:rsidRPr="00113108" w:rsidRDefault="00113108" w:rsidP="00113108">
                            <w:pPr>
                              <w:rPr>
                                <w:rFonts w:ascii="Consolas" w:hAnsi="Consolas"/>
                                <w:sz w:val="20"/>
                                <w:szCs w:val="20"/>
                              </w:rPr>
                            </w:pPr>
                            <w:r w:rsidRPr="00113108">
                              <w:rPr>
                                <w:rFonts w:ascii="Consolas" w:hAnsi="Consolas"/>
                                <w:sz w:val="20"/>
                                <w:szCs w:val="20"/>
                              </w:rPr>
                              <w:t>documents = [</w:t>
                            </w:r>
                          </w:p>
                          <w:p w14:paraId="6A3352BD" w14:textId="77777777" w:rsidR="00113108" w:rsidRPr="00113108" w:rsidRDefault="00113108" w:rsidP="00113108">
                            <w:pPr>
                              <w:rPr>
                                <w:rFonts w:ascii="Consolas" w:hAnsi="Consolas"/>
                                <w:sz w:val="20"/>
                                <w:szCs w:val="20"/>
                              </w:rPr>
                            </w:pPr>
                            <w:r w:rsidRPr="00113108">
                              <w:rPr>
                                <w:rFonts w:ascii="Consolas" w:hAnsi="Consolas"/>
                                <w:sz w:val="20"/>
                                <w:szCs w:val="20"/>
                              </w:rPr>
                              <w:t xml:space="preserve">    "Recommender systems support academic discovery using similarity techniques.",</w:t>
                            </w:r>
                          </w:p>
                          <w:p w14:paraId="4DFA021D" w14:textId="77777777" w:rsidR="00113108" w:rsidRPr="00113108" w:rsidRDefault="00113108" w:rsidP="00113108">
                            <w:pPr>
                              <w:rPr>
                                <w:rFonts w:ascii="Consolas" w:hAnsi="Consolas"/>
                                <w:sz w:val="20"/>
                                <w:szCs w:val="20"/>
                              </w:rPr>
                            </w:pPr>
                            <w:r w:rsidRPr="00113108">
                              <w:rPr>
                                <w:rFonts w:ascii="Consolas" w:hAnsi="Consolas"/>
                                <w:sz w:val="20"/>
                                <w:szCs w:val="20"/>
                              </w:rPr>
                              <w:t xml:space="preserve">    "Scholarly information retrieval relies on document ranking and relevance metrics.",</w:t>
                            </w:r>
                          </w:p>
                          <w:p w14:paraId="0B2FEA21" w14:textId="77777777" w:rsidR="00113108" w:rsidRPr="00113108" w:rsidRDefault="00113108" w:rsidP="00113108">
                            <w:pPr>
                              <w:rPr>
                                <w:rFonts w:ascii="Consolas" w:hAnsi="Consolas"/>
                                <w:sz w:val="20"/>
                                <w:szCs w:val="20"/>
                              </w:rPr>
                            </w:pPr>
                            <w:r w:rsidRPr="00113108">
                              <w:rPr>
                                <w:rFonts w:ascii="Consolas" w:hAnsi="Consolas"/>
                                <w:sz w:val="20"/>
                                <w:szCs w:val="20"/>
                              </w:rPr>
                              <w:t xml:space="preserve">    "Semantic embeddings improve conceptual similarity detection."</w:t>
                            </w:r>
                          </w:p>
                          <w:p w14:paraId="4835B46D" w14:textId="77777777" w:rsidR="00113108" w:rsidRPr="00113108" w:rsidRDefault="00113108" w:rsidP="00113108">
                            <w:pPr>
                              <w:rPr>
                                <w:rFonts w:ascii="Consolas" w:hAnsi="Consolas"/>
                                <w:sz w:val="20"/>
                                <w:szCs w:val="20"/>
                              </w:rPr>
                            </w:pPr>
                            <w:r w:rsidRPr="00113108">
                              <w:rPr>
                                <w:rFonts w:ascii="Consolas" w:hAnsi="Consolas"/>
                                <w:sz w:val="20"/>
                                <w:szCs w:val="20"/>
                              </w:rPr>
                              <w:t>]</w:t>
                            </w:r>
                          </w:p>
                          <w:p w14:paraId="4F579B87" w14:textId="77777777" w:rsidR="00113108" w:rsidRPr="00113108" w:rsidRDefault="00113108" w:rsidP="00113108">
                            <w:pPr>
                              <w:rPr>
                                <w:rFonts w:ascii="Consolas" w:hAnsi="Consolas"/>
                                <w:sz w:val="20"/>
                                <w:szCs w:val="20"/>
                              </w:rPr>
                            </w:pPr>
                          </w:p>
                          <w:p w14:paraId="6EF67364" w14:textId="77777777" w:rsidR="00113108" w:rsidRPr="00113108" w:rsidRDefault="00113108" w:rsidP="00113108">
                            <w:pPr>
                              <w:rPr>
                                <w:rFonts w:ascii="Consolas" w:hAnsi="Consolas"/>
                                <w:sz w:val="20"/>
                                <w:szCs w:val="20"/>
                              </w:rPr>
                            </w:pPr>
                            <w:r w:rsidRPr="00113108">
                              <w:rPr>
                                <w:rFonts w:ascii="Consolas" w:hAnsi="Consolas"/>
                                <w:sz w:val="20"/>
                                <w:szCs w:val="20"/>
                              </w:rPr>
                              <w:t># TF-IDF vectorisation</w:t>
                            </w:r>
                          </w:p>
                          <w:p w14:paraId="7FB5AC00" w14:textId="77777777" w:rsidR="00113108" w:rsidRPr="00113108" w:rsidRDefault="00113108" w:rsidP="00113108">
                            <w:pPr>
                              <w:rPr>
                                <w:rFonts w:ascii="Consolas" w:hAnsi="Consolas"/>
                                <w:sz w:val="20"/>
                                <w:szCs w:val="20"/>
                              </w:rPr>
                            </w:pPr>
                            <w:r w:rsidRPr="00113108">
                              <w:rPr>
                                <w:rFonts w:ascii="Consolas" w:hAnsi="Consolas"/>
                                <w:sz w:val="20"/>
                                <w:szCs w:val="20"/>
                              </w:rPr>
                              <w:t>vectorizer = TfidfVectorizer(stop_words='english')</w:t>
                            </w:r>
                          </w:p>
                          <w:p w14:paraId="779472C2" w14:textId="77777777" w:rsidR="00113108" w:rsidRPr="00113108" w:rsidRDefault="00113108" w:rsidP="00113108">
                            <w:pPr>
                              <w:rPr>
                                <w:rFonts w:ascii="Consolas" w:hAnsi="Consolas"/>
                                <w:sz w:val="20"/>
                                <w:szCs w:val="20"/>
                              </w:rPr>
                            </w:pPr>
                            <w:r w:rsidRPr="00113108">
                              <w:rPr>
                                <w:rFonts w:ascii="Consolas" w:hAnsi="Consolas"/>
                                <w:sz w:val="20"/>
                                <w:szCs w:val="20"/>
                              </w:rPr>
                              <w:t>tfidf_matrix = vectorizer.fit_transform(documents)</w:t>
                            </w:r>
                          </w:p>
                          <w:p w14:paraId="150378EF" w14:textId="77777777" w:rsidR="00113108" w:rsidRPr="00113108" w:rsidRDefault="00113108" w:rsidP="00113108">
                            <w:pPr>
                              <w:rPr>
                                <w:rFonts w:ascii="Consolas" w:hAnsi="Consolas"/>
                                <w:sz w:val="20"/>
                                <w:szCs w:val="20"/>
                              </w:rPr>
                            </w:pPr>
                          </w:p>
                          <w:p w14:paraId="4143376D" w14:textId="77777777" w:rsidR="00113108" w:rsidRPr="00113108" w:rsidRDefault="00113108" w:rsidP="00113108">
                            <w:pPr>
                              <w:rPr>
                                <w:rFonts w:ascii="Consolas" w:hAnsi="Consolas"/>
                                <w:sz w:val="20"/>
                                <w:szCs w:val="20"/>
                              </w:rPr>
                            </w:pPr>
                            <w:r w:rsidRPr="00113108">
                              <w:rPr>
                                <w:rFonts w:ascii="Consolas" w:hAnsi="Consolas"/>
                                <w:sz w:val="20"/>
                                <w:szCs w:val="20"/>
                              </w:rPr>
                              <w:t># Cosine similarity computation</w:t>
                            </w:r>
                          </w:p>
                          <w:p w14:paraId="4AB218D4" w14:textId="77777777" w:rsidR="00113108" w:rsidRPr="00113108" w:rsidRDefault="00113108" w:rsidP="00113108">
                            <w:pPr>
                              <w:rPr>
                                <w:rFonts w:ascii="Consolas" w:hAnsi="Consolas"/>
                                <w:sz w:val="20"/>
                                <w:szCs w:val="20"/>
                              </w:rPr>
                            </w:pPr>
                            <w:r w:rsidRPr="00113108">
                              <w:rPr>
                                <w:rFonts w:ascii="Consolas" w:hAnsi="Consolas"/>
                                <w:sz w:val="20"/>
                                <w:szCs w:val="20"/>
                              </w:rPr>
                              <w:t>similarity_matrix = cosine_similarity(tfidf_matrix)</w:t>
                            </w:r>
                          </w:p>
                          <w:p w14:paraId="2D6F5AC1" w14:textId="77777777" w:rsidR="00113108" w:rsidRPr="00113108" w:rsidRDefault="00113108" w:rsidP="00113108">
                            <w:pPr>
                              <w:rPr>
                                <w:rFonts w:ascii="Consolas" w:hAnsi="Consolas"/>
                                <w:sz w:val="20"/>
                                <w:szCs w:val="20"/>
                              </w:rPr>
                            </w:pPr>
                          </w:p>
                          <w:p w14:paraId="23F95A82" w14:textId="77777777" w:rsidR="00113108" w:rsidRPr="00113108" w:rsidRDefault="00113108" w:rsidP="00113108">
                            <w:pPr>
                              <w:rPr>
                                <w:rFonts w:ascii="Consolas" w:hAnsi="Consolas"/>
                                <w:sz w:val="20"/>
                                <w:szCs w:val="20"/>
                              </w:rPr>
                            </w:pPr>
                            <w:r w:rsidRPr="00113108">
                              <w:rPr>
                                <w:rFonts w:ascii="Consolas" w:hAnsi="Consolas"/>
                                <w:sz w:val="20"/>
                                <w:szCs w:val="20"/>
                              </w:rPr>
                              <w:t># Select seed document (index 0)</w:t>
                            </w:r>
                          </w:p>
                          <w:p w14:paraId="3011F024" w14:textId="77777777" w:rsidR="00113108" w:rsidRPr="00113108" w:rsidRDefault="00113108" w:rsidP="00113108">
                            <w:pPr>
                              <w:rPr>
                                <w:rFonts w:ascii="Consolas" w:hAnsi="Consolas"/>
                                <w:sz w:val="20"/>
                                <w:szCs w:val="20"/>
                              </w:rPr>
                            </w:pPr>
                            <w:r w:rsidRPr="00113108">
                              <w:rPr>
                                <w:rFonts w:ascii="Consolas" w:hAnsi="Consolas"/>
                                <w:sz w:val="20"/>
                                <w:szCs w:val="20"/>
                              </w:rPr>
                              <w:t>seed_index = 0</w:t>
                            </w:r>
                          </w:p>
                          <w:p w14:paraId="3B36506C" w14:textId="77777777" w:rsidR="00113108" w:rsidRPr="00113108" w:rsidRDefault="00113108" w:rsidP="00113108">
                            <w:pPr>
                              <w:rPr>
                                <w:rFonts w:ascii="Consolas" w:hAnsi="Consolas"/>
                                <w:sz w:val="20"/>
                                <w:szCs w:val="20"/>
                              </w:rPr>
                            </w:pPr>
                            <w:r w:rsidRPr="00113108">
                              <w:rPr>
                                <w:rFonts w:ascii="Consolas" w:hAnsi="Consolas"/>
                                <w:sz w:val="20"/>
                                <w:szCs w:val="20"/>
                              </w:rPr>
                              <w:t>similarities = similarity_matrix[seed_index]</w:t>
                            </w:r>
                          </w:p>
                          <w:p w14:paraId="2DB813AE" w14:textId="77777777" w:rsidR="00113108" w:rsidRPr="00113108" w:rsidRDefault="00113108" w:rsidP="00113108">
                            <w:pPr>
                              <w:rPr>
                                <w:rFonts w:ascii="Consolas" w:hAnsi="Consolas"/>
                                <w:sz w:val="20"/>
                                <w:szCs w:val="20"/>
                              </w:rPr>
                            </w:pPr>
                          </w:p>
                          <w:p w14:paraId="09D7C8E4" w14:textId="77777777" w:rsidR="00113108" w:rsidRPr="00113108" w:rsidRDefault="00113108" w:rsidP="00113108">
                            <w:pPr>
                              <w:rPr>
                                <w:rFonts w:ascii="Consolas" w:hAnsi="Consolas"/>
                                <w:sz w:val="20"/>
                                <w:szCs w:val="20"/>
                              </w:rPr>
                            </w:pPr>
                            <w:r w:rsidRPr="00113108">
                              <w:rPr>
                                <w:rFonts w:ascii="Consolas" w:hAnsi="Consolas"/>
                                <w:sz w:val="20"/>
                                <w:szCs w:val="20"/>
                              </w:rPr>
                              <w:t># Rank documents by similarity</w:t>
                            </w:r>
                          </w:p>
                          <w:p w14:paraId="36427BAA" w14:textId="77777777" w:rsidR="00113108" w:rsidRPr="00113108" w:rsidRDefault="00113108" w:rsidP="00113108">
                            <w:pPr>
                              <w:rPr>
                                <w:rFonts w:ascii="Consolas" w:hAnsi="Consolas"/>
                                <w:sz w:val="20"/>
                                <w:szCs w:val="20"/>
                              </w:rPr>
                            </w:pPr>
                            <w:r w:rsidRPr="00113108">
                              <w:rPr>
                                <w:rFonts w:ascii="Consolas" w:hAnsi="Consolas"/>
                                <w:sz w:val="20"/>
                                <w:szCs w:val="20"/>
                              </w:rPr>
                              <w:t>ranked_indices = np.argsort(similarities)[::-1]</w:t>
                            </w:r>
                          </w:p>
                          <w:p w14:paraId="2F8F0260" w14:textId="77777777" w:rsidR="00113108" w:rsidRPr="00113108" w:rsidRDefault="00113108" w:rsidP="00113108">
                            <w:pPr>
                              <w:rPr>
                                <w:rFonts w:ascii="Consolas" w:hAnsi="Consolas"/>
                                <w:sz w:val="20"/>
                                <w:szCs w:val="20"/>
                              </w:rPr>
                            </w:pPr>
                          </w:p>
                          <w:p w14:paraId="1C5AD9A5" w14:textId="77777777" w:rsidR="00113108" w:rsidRPr="00113108" w:rsidRDefault="00113108" w:rsidP="00113108">
                            <w:pPr>
                              <w:rPr>
                                <w:rFonts w:ascii="Consolas" w:hAnsi="Consolas"/>
                                <w:sz w:val="20"/>
                                <w:szCs w:val="20"/>
                              </w:rPr>
                            </w:pPr>
                            <w:r w:rsidRPr="00113108">
                              <w:rPr>
                                <w:rFonts w:ascii="Consolas" w:hAnsi="Consolas"/>
                                <w:sz w:val="20"/>
                                <w:szCs w:val="20"/>
                              </w:rPr>
                              <w:t>print("Ranked document indices:", ranked_indices)</w:t>
                            </w:r>
                          </w:p>
                          <w:p w14:paraId="0586779C" w14:textId="645C4E54" w:rsidR="00113108" w:rsidRPr="00113108" w:rsidRDefault="00113108" w:rsidP="00113108">
                            <w:pPr>
                              <w:rPr>
                                <w:rFonts w:ascii="Consolas" w:hAnsi="Consolas"/>
                                <w:sz w:val="20"/>
                                <w:szCs w:val="20"/>
                              </w:rPr>
                            </w:pPr>
                            <w:r w:rsidRPr="00113108">
                              <w:rPr>
                                <w:rFonts w:ascii="Consolas" w:hAnsi="Consolas"/>
                                <w:sz w:val="20"/>
                                <w:szCs w:val="20"/>
                              </w:rPr>
                              <w:t>print("Similarity scores:", similarities[ranked_indices])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9538B6" id="_x0000_t202" coordsize="21600,21600" o:spt="202" path="m,l,21600r21600,l21600,xe">
                <v:stroke joinstyle="miter"/>
                <v:path gradientshapeok="t" o:connecttype="rect"/>
              </v:shapetype>
              <v:shape id="Text Box 2" o:spid="_x0000_s1026" type="#_x0000_t202" style="position:absolute;margin-left:0;margin-top:.05pt;width:678.1pt;height:715.1pt;z-index:251660288;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">
                <v:textbox>
                  <w:txbxContent>
                    <w:p w14:paraId="010AA4D3" w14:textId="77777777" w:rsidR="00113108" w:rsidRPr="00113108" w:rsidRDefault="00113108" w:rsidP="00113108">
                      <w:pPr>
                        <w:rPr>
                          <w:rFonts w:ascii="Consolas" w:hAnsi="Consolas"/>
                          <w:sz w:val="20"/>
                          <w:szCs w:val="20"/>
                        </w:rPr>
                      </w:pPr>
                      <w:r w:rsidRPr="00113108">
                        <w:rPr>
                          <w:rFonts w:ascii="Consolas" w:hAnsi="Consolas"/>
                          <w:sz w:val="20"/>
                          <w:szCs w:val="20"/>
                        </w:rPr>
                        <w:t xml:space="preserve">from </w:t>
                      </w:r>
                      <w:proofErr w:type="spellStart"/>
                      <w:proofErr w:type="gramStart"/>
                      <w:r w:rsidRPr="00113108">
                        <w:rPr>
                          <w:rFonts w:ascii="Consolas" w:hAnsi="Consolas"/>
                          <w:sz w:val="20"/>
                          <w:szCs w:val="20"/>
                        </w:rPr>
                        <w:t>sklearn.feature</w:t>
                      </w:r>
                      <w:proofErr w:type="gramEnd"/>
                      <w:r w:rsidRPr="00113108">
                        <w:rPr>
                          <w:rFonts w:ascii="Consolas" w:hAnsi="Consolas"/>
                          <w:sz w:val="20"/>
                          <w:szCs w:val="20"/>
                        </w:rPr>
                        <w:t>_extraction.text</w:t>
                      </w:r>
                      <w:proofErr w:type="spellEnd"/>
                      <w:r w:rsidRPr="00113108">
                        <w:rPr>
                          <w:rFonts w:ascii="Consolas" w:hAnsi="Consolas"/>
                          <w:sz w:val="20"/>
                          <w:szCs w:val="20"/>
                        </w:rPr>
                        <w:t xml:space="preserve"> import </w:t>
                      </w:r>
                      <w:proofErr w:type="spellStart"/>
                      <w:r w:rsidRPr="00113108">
                        <w:rPr>
                          <w:rFonts w:ascii="Consolas" w:hAnsi="Consolas"/>
                          <w:sz w:val="20"/>
                          <w:szCs w:val="20"/>
                        </w:rPr>
                        <w:t>TfidfVectorizer</w:t>
                      </w:r>
                      <w:proofErr w:type="spellEnd"/>
                    </w:p>
                    <w:p w14:paraId="1061F20B" w14:textId="77777777" w:rsidR="00113108" w:rsidRPr="00113108" w:rsidRDefault="00113108" w:rsidP="00113108">
                      <w:pPr>
                        <w:rPr>
                          <w:rFonts w:ascii="Consolas" w:hAnsi="Consolas"/>
                          <w:sz w:val="20"/>
                          <w:szCs w:val="20"/>
                        </w:rPr>
                      </w:pPr>
                      <w:r w:rsidRPr="00113108">
                        <w:rPr>
                          <w:rFonts w:ascii="Consolas" w:hAnsi="Consolas"/>
                          <w:sz w:val="20"/>
                          <w:szCs w:val="20"/>
                        </w:rPr>
                        <w:t xml:space="preserve">from </w:t>
                      </w:r>
                      <w:proofErr w:type="spellStart"/>
                      <w:proofErr w:type="gramStart"/>
                      <w:r w:rsidRPr="00113108">
                        <w:rPr>
                          <w:rFonts w:ascii="Consolas" w:hAnsi="Consolas"/>
                          <w:sz w:val="20"/>
                          <w:szCs w:val="20"/>
                        </w:rPr>
                        <w:t>sklearn.metrics</w:t>
                      </w:r>
                      <w:proofErr w:type="gramEnd"/>
                      <w:r w:rsidRPr="00113108">
                        <w:rPr>
                          <w:rFonts w:ascii="Consolas" w:hAnsi="Consolas"/>
                          <w:sz w:val="20"/>
                          <w:szCs w:val="20"/>
                        </w:rPr>
                        <w:t>.pairwise</w:t>
                      </w:r>
                      <w:proofErr w:type="spellEnd"/>
                      <w:r w:rsidRPr="00113108">
                        <w:rPr>
                          <w:rFonts w:ascii="Consolas" w:hAnsi="Consolas"/>
                          <w:sz w:val="20"/>
                          <w:szCs w:val="20"/>
                        </w:rPr>
                        <w:t xml:space="preserve"> import </w:t>
                      </w:r>
                      <w:proofErr w:type="spellStart"/>
                      <w:r w:rsidRPr="00113108">
                        <w:rPr>
                          <w:rFonts w:ascii="Consolas" w:hAnsi="Consolas"/>
                          <w:sz w:val="20"/>
                          <w:szCs w:val="20"/>
                        </w:rPr>
                        <w:t>cosine_similarity</w:t>
                      </w:r>
                      <w:proofErr w:type="spellEnd"/>
                    </w:p>
                    <w:p w14:paraId="188F5D1A" w14:textId="77777777" w:rsidR="00113108" w:rsidRPr="00113108" w:rsidRDefault="00113108" w:rsidP="00113108">
                      <w:pPr>
                        <w:rPr>
                          <w:rFonts w:ascii="Consolas" w:hAnsi="Consolas"/>
                          <w:sz w:val="20"/>
                          <w:szCs w:val="20"/>
                        </w:rPr>
                      </w:pPr>
                      <w:r w:rsidRPr="00113108">
                        <w:rPr>
                          <w:rFonts w:ascii="Consolas" w:hAnsi="Consolas"/>
                          <w:sz w:val="20"/>
                          <w:szCs w:val="20"/>
                        </w:rPr>
                        <w:t xml:space="preserve">import </w:t>
                      </w:r>
                      <w:proofErr w:type="spellStart"/>
                      <w:r w:rsidRPr="00113108">
                        <w:rPr>
                          <w:rFonts w:ascii="Consolas" w:hAnsi="Consolas"/>
                          <w:sz w:val="20"/>
                          <w:szCs w:val="20"/>
                        </w:rPr>
                        <w:t>numpy</w:t>
                      </w:r>
                      <w:proofErr w:type="spellEnd"/>
                      <w:r w:rsidRPr="00113108">
                        <w:rPr>
                          <w:rFonts w:ascii="Consolas" w:hAnsi="Consolas"/>
                          <w:sz w:val="20"/>
                          <w:szCs w:val="20"/>
                        </w:rPr>
                        <w:t xml:space="preserve"> as np</w:t>
                      </w:r>
                    </w:p>
                    <w:p w14:paraId="4EF369E6" w14:textId="77777777" w:rsidR="00113108" w:rsidRPr="00113108" w:rsidRDefault="00113108" w:rsidP="00113108">
                      <w:pPr>
                        <w:rPr>
                          <w:rFonts w:ascii="Consolas" w:hAnsi="Consolas"/>
                          <w:sz w:val="20"/>
                          <w:szCs w:val="20"/>
                        </w:rPr>
                      </w:pPr>
                    </w:p>
                    <w:p w14:paraId="6B328EA1" w14:textId="77777777" w:rsidR="00113108" w:rsidRPr="00113108" w:rsidRDefault="00113108" w:rsidP="00113108">
                      <w:pPr>
                        <w:rPr>
                          <w:rFonts w:ascii="Consolas" w:hAnsi="Consolas"/>
                          <w:sz w:val="20"/>
                          <w:szCs w:val="20"/>
                        </w:rPr>
                      </w:pPr>
                      <w:r w:rsidRPr="00113108">
                        <w:rPr>
                          <w:rFonts w:ascii="Consolas" w:hAnsi="Consolas"/>
                          <w:sz w:val="20"/>
                          <w:szCs w:val="20"/>
                        </w:rPr>
                        <w:t># Example list of abstracts</w:t>
                      </w:r>
                    </w:p>
                    <w:p w14:paraId="0D96B891" w14:textId="77777777" w:rsidR="00113108" w:rsidRPr="00113108" w:rsidRDefault="00113108" w:rsidP="00113108">
                      <w:pPr>
                        <w:rPr>
                          <w:rFonts w:ascii="Consolas" w:hAnsi="Consolas"/>
                          <w:sz w:val="20"/>
                          <w:szCs w:val="20"/>
                        </w:rPr>
                      </w:pPr>
                      <w:r w:rsidRPr="00113108">
                        <w:rPr>
                          <w:rFonts w:ascii="Consolas" w:hAnsi="Consolas"/>
                          <w:sz w:val="20"/>
                          <w:szCs w:val="20"/>
                        </w:rPr>
                        <w:t>documents = [</w:t>
                      </w:r>
                    </w:p>
                    <w:p w14:paraId="6A3352BD" w14:textId="77777777" w:rsidR="00113108" w:rsidRPr="00113108" w:rsidRDefault="00113108" w:rsidP="00113108">
                      <w:pPr>
                        <w:rPr>
                          <w:rFonts w:ascii="Consolas" w:hAnsi="Consolas"/>
                          <w:sz w:val="20"/>
                          <w:szCs w:val="20"/>
                        </w:rPr>
                      </w:pPr>
                      <w:r w:rsidRPr="00113108">
                        <w:rPr>
                          <w:rFonts w:ascii="Consolas" w:hAnsi="Consolas"/>
                          <w:sz w:val="20"/>
                          <w:szCs w:val="20"/>
                        </w:rPr>
                        <w:t xml:space="preserve">    "Recommender systems support academic discovery using similarity techniques.",</w:t>
                      </w:r>
                    </w:p>
                    <w:p w14:paraId="4DFA021D" w14:textId="77777777" w:rsidR="00113108" w:rsidRPr="00113108" w:rsidRDefault="00113108" w:rsidP="00113108">
                      <w:pPr>
                        <w:rPr>
                          <w:rFonts w:ascii="Consolas" w:hAnsi="Consolas"/>
                          <w:sz w:val="20"/>
                          <w:szCs w:val="20"/>
                        </w:rPr>
                      </w:pPr>
                      <w:r w:rsidRPr="00113108">
                        <w:rPr>
                          <w:rFonts w:ascii="Consolas" w:hAnsi="Consolas"/>
                          <w:sz w:val="20"/>
                          <w:szCs w:val="20"/>
                        </w:rPr>
                        <w:t xml:space="preserve">    "Scholarly information retrieval relies on document ranking and relevance metrics.",</w:t>
                      </w:r>
                    </w:p>
                    <w:p w14:paraId="0B2FEA21" w14:textId="77777777" w:rsidR="00113108" w:rsidRPr="00113108" w:rsidRDefault="00113108" w:rsidP="00113108">
                      <w:pPr>
                        <w:rPr>
                          <w:rFonts w:ascii="Consolas" w:hAnsi="Consolas"/>
                          <w:sz w:val="20"/>
                          <w:szCs w:val="20"/>
                        </w:rPr>
                      </w:pPr>
                      <w:r w:rsidRPr="00113108">
                        <w:rPr>
                          <w:rFonts w:ascii="Consolas" w:hAnsi="Consolas"/>
                          <w:sz w:val="20"/>
                          <w:szCs w:val="20"/>
                        </w:rPr>
                        <w:t xml:space="preserve">    "Semantic embeddings improve conceptual similarity detection."</w:t>
                      </w:r>
                    </w:p>
                    <w:p w14:paraId="4835B46D" w14:textId="77777777" w:rsidR="00113108" w:rsidRPr="00113108" w:rsidRDefault="00113108" w:rsidP="00113108">
                      <w:pPr>
                        <w:rPr>
                          <w:rFonts w:ascii="Consolas" w:hAnsi="Consolas"/>
                          <w:sz w:val="20"/>
                          <w:szCs w:val="20"/>
                        </w:rPr>
                      </w:pPr>
                      <w:r w:rsidRPr="00113108">
                        <w:rPr>
                          <w:rFonts w:ascii="Consolas" w:hAnsi="Consolas"/>
                          <w:sz w:val="20"/>
                          <w:szCs w:val="20"/>
                        </w:rPr>
                        <w:t>]</w:t>
                      </w:r>
                    </w:p>
                    <w:p w14:paraId="4F579B87" w14:textId="77777777" w:rsidR="00113108" w:rsidRPr="00113108" w:rsidRDefault="00113108" w:rsidP="00113108">
                      <w:pPr>
                        <w:rPr>
                          <w:rFonts w:ascii="Consolas" w:hAnsi="Consolas"/>
                          <w:sz w:val="20"/>
                          <w:szCs w:val="20"/>
                        </w:rPr>
                      </w:pPr>
                    </w:p>
                    <w:p w14:paraId="6EF67364" w14:textId="77777777" w:rsidR="00113108" w:rsidRPr="00113108" w:rsidRDefault="00113108" w:rsidP="00113108">
                      <w:pPr>
                        <w:rPr>
                          <w:rFonts w:ascii="Consolas" w:hAnsi="Consolas"/>
                          <w:sz w:val="20"/>
                          <w:szCs w:val="20"/>
                        </w:rPr>
                      </w:pPr>
                      <w:r w:rsidRPr="00113108">
                        <w:rPr>
                          <w:rFonts w:ascii="Consolas" w:hAnsi="Consolas"/>
                          <w:sz w:val="20"/>
                          <w:szCs w:val="20"/>
                        </w:rPr>
                        <w:t xml:space="preserve"># TF-IDF </w:t>
                      </w:r>
                      <w:proofErr w:type="spellStart"/>
                      <w:r w:rsidRPr="00113108">
                        <w:rPr>
                          <w:rFonts w:ascii="Consolas" w:hAnsi="Consolas"/>
                          <w:sz w:val="20"/>
                          <w:szCs w:val="20"/>
                        </w:rPr>
                        <w:t>vectorisation</w:t>
                      </w:r>
                      <w:proofErr w:type="spellEnd"/>
                    </w:p>
                    <w:p w14:paraId="7FB5AC00" w14:textId="77777777" w:rsidR="00113108" w:rsidRPr="00113108" w:rsidRDefault="00113108" w:rsidP="00113108">
                      <w:pPr>
                        <w:rPr>
                          <w:rFonts w:ascii="Consolas" w:hAnsi="Consolas"/>
                          <w:sz w:val="20"/>
                          <w:szCs w:val="20"/>
                        </w:rPr>
                      </w:pPr>
                      <w:r w:rsidRPr="00113108">
                        <w:rPr>
                          <w:rFonts w:ascii="Consolas" w:hAnsi="Consolas"/>
                          <w:sz w:val="20"/>
                          <w:szCs w:val="20"/>
                        </w:rPr>
                        <w:t xml:space="preserve">vectorizer = </w:t>
                      </w:r>
                      <w:proofErr w:type="spellStart"/>
                      <w:r w:rsidRPr="00113108">
                        <w:rPr>
                          <w:rFonts w:ascii="Consolas" w:hAnsi="Consolas"/>
                          <w:sz w:val="20"/>
                          <w:szCs w:val="20"/>
                        </w:rPr>
                        <w:t>TfidfVectorizer</w:t>
                      </w:r>
                      <w:proofErr w:type="spellEnd"/>
                      <w:r w:rsidRPr="00113108">
                        <w:rPr>
                          <w:rFonts w:ascii="Consolas" w:hAnsi="Consolas"/>
                          <w:sz w:val="20"/>
                          <w:szCs w:val="20"/>
                        </w:rPr>
                        <w:t>(</w:t>
                      </w:r>
                      <w:proofErr w:type="spellStart"/>
                      <w:r w:rsidRPr="00113108">
                        <w:rPr>
                          <w:rFonts w:ascii="Consolas" w:hAnsi="Consolas"/>
                          <w:sz w:val="20"/>
                          <w:szCs w:val="20"/>
                        </w:rPr>
                        <w:t>stop_words</w:t>
                      </w:r>
                      <w:proofErr w:type="spellEnd"/>
                      <w:r w:rsidRPr="00113108">
                        <w:rPr>
                          <w:rFonts w:ascii="Consolas" w:hAnsi="Consolas"/>
                          <w:sz w:val="20"/>
                          <w:szCs w:val="20"/>
                        </w:rPr>
                        <w:t>='</w:t>
                      </w:r>
                      <w:proofErr w:type="spellStart"/>
                      <w:r w:rsidRPr="00113108">
                        <w:rPr>
                          <w:rFonts w:ascii="Consolas" w:hAnsi="Consolas"/>
                          <w:sz w:val="20"/>
                          <w:szCs w:val="20"/>
                        </w:rPr>
                        <w:t>english</w:t>
                      </w:r>
                      <w:proofErr w:type="spellEnd"/>
                      <w:r w:rsidRPr="00113108">
                        <w:rPr>
                          <w:rFonts w:ascii="Consolas" w:hAnsi="Consolas"/>
                          <w:sz w:val="20"/>
                          <w:szCs w:val="20"/>
                        </w:rPr>
                        <w:t>')</w:t>
                      </w:r>
                    </w:p>
                    <w:p w14:paraId="779472C2" w14:textId="77777777" w:rsidR="00113108" w:rsidRPr="00113108" w:rsidRDefault="00113108" w:rsidP="00113108">
                      <w:pPr>
                        <w:rPr>
                          <w:rFonts w:ascii="Consolas" w:hAnsi="Consolas"/>
                          <w:sz w:val="20"/>
                          <w:szCs w:val="20"/>
                        </w:rPr>
                      </w:pPr>
                      <w:proofErr w:type="spellStart"/>
                      <w:r w:rsidRPr="00113108">
                        <w:rPr>
                          <w:rFonts w:ascii="Consolas" w:hAnsi="Consolas"/>
                          <w:sz w:val="20"/>
                          <w:szCs w:val="20"/>
                        </w:rPr>
                        <w:t>tfidf_matrix</w:t>
                      </w:r>
                      <w:proofErr w:type="spellEnd"/>
                      <w:r w:rsidRPr="00113108">
                        <w:rPr>
                          <w:rFonts w:ascii="Consolas" w:hAnsi="Consolas"/>
                          <w:sz w:val="20"/>
                          <w:szCs w:val="20"/>
                        </w:rPr>
                        <w:t xml:space="preserve"> = </w:t>
                      </w:r>
                      <w:proofErr w:type="spellStart"/>
                      <w:r w:rsidRPr="00113108">
                        <w:rPr>
                          <w:rFonts w:ascii="Consolas" w:hAnsi="Consolas"/>
                          <w:sz w:val="20"/>
                          <w:szCs w:val="20"/>
                        </w:rPr>
                        <w:t>vectorizer.fit_transform</w:t>
                      </w:r>
                      <w:proofErr w:type="spellEnd"/>
                      <w:r w:rsidRPr="00113108">
                        <w:rPr>
                          <w:rFonts w:ascii="Consolas" w:hAnsi="Consolas"/>
                          <w:sz w:val="20"/>
                          <w:szCs w:val="20"/>
                        </w:rPr>
                        <w:t>(documents)</w:t>
                      </w:r>
                    </w:p>
                    <w:p w14:paraId="150378EF" w14:textId="77777777" w:rsidR="00113108" w:rsidRPr="00113108" w:rsidRDefault="00113108" w:rsidP="00113108">
                      <w:pPr>
                        <w:rPr>
                          <w:rFonts w:ascii="Consolas" w:hAnsi="Consolas"/>
                          <w:sz w:val="20"/>
                          <w:szCs w:val="20"/>
                        </w:rPr>
                      </w:pPr>
                    </w:p>
                    <w:p w14:paraId="4143376D" w14:textId="77777777" w:rsidR="00113108" w:rsidRPr="00113108" w:rsidRDefault="00113108" w:rsidP="00113108">
                      <w:pPr>
                        <w:rPr>
                          <w:rFonts w:ascii="Consolas" w:hAnsi="Consolas"/>
                          <w:sz w:val="20"/>
                          <w:szCs w:val="20"/>
                        </w:rPr>
                      </w:pPr>
                      <w:r w:rsidRPr="00113108">
                        <w:rPr>
                          <w:rFonts w:ascii="Consolas" w:hAnsi="Consolas"/>
                          <w:sz w:val="20"/>
                          <w:szCs w:val="20"/>
                        </w:rPr>
                        <w:t># Cosine similarity computation</w:t>
                      </w:r>
                    </w:p>
                    <w:p w14:paraId="4AB218D4" w14:textId="77777777" w:rsidR="00113108" w:rsidRPr="00113108" w:rsidRDefault="00113108" w:rsidP="00113108">
                      <w:pPr>
                        <w:rPr>
                          <w:rFonts w:ascii="Consolas" w:hAnsi="Consolas"/>
                          <w:sz w:val="20"/>
                          <w:szCs w:val="20"/>
                        </w:rPr>
                      </w:pPr>
                      <w:proofErr w:type="spellStart"/>
                      <w:r w:rsidRPr="00113108">
                        <w:rPr>
                          <w:rFonts w:ascii="Consolas" w:hAnsi="Consolas"/>
                          <w:sz w:val="20"/>
                          <w:szCs w:val="20"/>
                        </w:rPr>
                        <w:t>similarity_matrix</w:t>
                      </w:r>
                      <w:proofErr w:type="spellEnd"/>
                      <w:r w:rsidRPr="00113108">
                        <w:rPr>
                          <w:rFonts w:ascii="Consolas" w:hAnsi="Consolas"/>
                          <w:sz w:val="20"/>
                          <w:szCs w:val="20"/>
                        </w:rPr>
                        <w:t xml:space="preserve"> = </w:t>
                      </w:r>
                      <w:proofErr w:type="spellStart"/>
                      <w:r w:rsidRPr="00113108">
                        <w:rPr>
                          <w:rFonts w:ascii="Consolas" w:hAnsi="Consolas"/>
                          <w:sz w:val="20"/>
                          <w:szCs w:val="20"/>
                        </w:rPr>
                        <w:t>cosine_similarity</w:t>
                      </w:r>
                      <w:proofErr w:type="spellEnd"/>
                      <w:r w:rsidRPr="00113108">
                        <w:rPr>
                          <w:rFonts w:ascii="Consolas" w:hAnsi="Consolas"/>
                          <w:sz w:val="20"/>
                          <w:szCs w:val="20"/>
                        </w:rPr>
                        <w:t>(</w:t>
                      </w:r>
                      <w:proofErr w:type="spellStart"/>
                      <w:r w:rsidRPr="00113108">
                        <w:rPr>
                          <w:rFonts w:ascii="Consolas" w:hAnsi="Consolas"/>
                          <w:sz w:val="20"/>
                          <w:szCs w:val="20"/>
                        </w:rPr>
                        <w:t>tfidf_matrix</w:t>
                      </w:r>
                      <w:proofErr w:type="spellEnd"/>
                      <w:r w:rsidRPr="00113108">
                        <w:rPr>
                          <w:rFonts w:ascii="Consolas" w:hAnsi="Consolas"/>
                          <w:sz w:val="20"/>
                          <w:szCs w:val="20"/>
                        </w:rPr>
                        <w:t>)</w:t>
                      </w:r>
                    </w:p>
                    <w:p w14:paraId="2D6F5AC1" w14:textId="77777777" w:rsidR="00113108" w:rsidRPr="00113108" w:rsidRDefault="00113108" w:rsidP="00113108">
                      <w:pPr>
                        <w:rPr>
                          <w:rFonts w:ascii="Consolas" w:hAnsi="Consolas"/>
                          <w:sz w:val="20"/>
                          <w:szCs w:val="20"/>
                        </w:rPr>
                      </w:pPr>
                    </w:p>
                    <w:p w14:paraId="23F95A82" w14:textId="77777777" w:rsidR="00113108" w:rsidRPr="00113108" w:rsidRDefault="00113108" w:rsidP="00113108">
                      <w:pPr>
                        <w:rPr>
                          <w:rFonts w:ascii="Consolas" w:hAnsi="Consolas"/>
                          <w:sz w:val="20"/>
                          <w:szCs w:val="20"/>
                        </w:rPr>
                      </w:pPr>
                      <w:r w:rsidRPr="00113108">
                        <w:rPr>
                          <w:rFonts w:ascii="Consolas" w:hAnsi="Consolas"/>
                          <w:sz w:val="20"/>
                          <w:szCs w:val="20"/>
                        </w:rPr>
                        <w:t># Select seed document (index 0)</w:t>
                      </w:r>
                    </w:p>
                    <w:p w14:paraId="3011F024" w14:textId="77777777" w:rsidR="00113108" w:rsidRPr="00113108" w:rsidRDefault="00113108" w:rsidP="00113108">
                      <w:pPr>
                        <w:rPr>
                          <w:rFonts w:ascii="Consolas" w:hAnsi="Consolas"/>
                          <w:sz w:val="20"/>
                          <w:szCs w:val="20"/>
                        </w:rPr>
                      </w:pPr>
                      <w:proofErr w:type="spellStart"/>
                      <w:r w:rsidRPr="00113108">
                        <w:rPr>
                          <w:rFonts w:ascii="Consolas" w:hAnsi="Consolas"/>
                          <w:sz w:val="20"/>
                          <w:szCs w:val="20"/>
                        </w:rPr>
                        <w:t>seed_index</w:t>
                      </w:r>
                      <w:proofErr w:type="spellEnd"/>
                      <w:r w:rsidRPr="00113108">
                        <w:rPr>
                          <w:rFonts w:ascii="Consolas" w:hAnsi="Consolas"/>
                          <w:sz w:val="20"/>
                          <w:szCs w:val="20"/>
                        </w:rPr>
                        <w:t xml:space="preserve"> = 0</w:t>
                      </w:r>
                    </w:p>
                    <w:p w14:paraId="3B36506C" w14:textId="77777777" w:rsidR="00113108" w:rsidRPr="00113108" w:rsidRDefault="00113108" w:rsidP="00113108">
                      <w:pPr>
                        <w:rPr>
                          <w:rFonts w:ascii="Consolas" w:hAnsi="Consolas"/>
                          <w:sz w:val="20"/>
                          <w:szCs w:val="20"/>
                        </w:rPr>
                      </w:pPr>
                      <w:r w:rsidRPr="00113108">
                        <w:rPr>
                          <w:rFonts w:ascii="Consolas" w:hAnsi="Consolas"/>
                          <w:sz w:val="20"/>
                          <w:szCs w:val="20"/>
                        </w:rPr>
                        <w:t xml:space="preserve">similarities = </w:t>
                      </w:r>
                      <w:proofErr w:type="spellStart"/>
                      <w:r w:rsidRPr="00113108">
                        <w:rPr>
                          <w:rFonts w:ascii="Consolas" w:hAnsi="Consolas"/>
                          <w:sz w:val="20"/>
                          <w:szCs w:val="20"/>
                        </w:rPr>
                        <w:t>similarity_matrix</w:t>
                      </w:r>
                      <w:proofErr w:type="spellEnd"/>
                      <w:r w:rsidRPr="00113108">
                        <w:rPr>
                          <w:rFonts w:ascii="Consolas" w:hAnsi="Consolas"/>
                          <w:sz w:val="20"/>
                          <w:szCs w:val="20"/>
                        </w:rPr>
                        <w:t>[</w:t>
                      </w:r>
                      <w:proofErr w:type="spellStart"/>
                      <w:r w:rsidRPr="00113108">
                        <w:rPr>
                          <w:rFonts w:ascii="Consolas" w:hAnsi="Consolas"/>
                          <w:sz w:val="20"/>
                          <w:szCs w:val="20"/>
                        </w:rPr>
                        <w:t>seed_index</w:t>
                      </w:r>
                      <w:proofErr w:type="spellEnd"/>
                      <w:r w:rsidRPr="00113108">
                        <w:rPr>
                          <w:rFonts w:ascii="Consolas" w:hAnsi="Consolas"/>
                          <w:sz w:val="20"/>
                          <w:szCs w:val="20"/>
                        </w:rPr>
                        <w:t>]</w:t>
                      </w:r>
                    </w:p>
                    <w:p w14:paraId="2DB813AE" w14:textId="77777777" w:rsidR="00113108" w:rsidRPr="00113108" w:rsidRDefault="00113108" w:rsidP="00113108">
                      <w:pPr>
                        <w:rPr>
                          <w:rFonts w:ascii="Consolas" w:hAnsi="Consolas"/>
                          <w:sz w:val="20"/>
                          <w:szCs w:val="20"/>
                        </w:rPr>
                      </w:pPr>
                    </w:p>
                    <w:p w14:paraId="09D7C8E4" w14:textId="77777777" w:rsidR="00113108" w:rsidRPr="00113108" w:rsidRDefault="00113108" w:rsidP="00113108">
                      <w:pPr>
                        <w:rPr>
                          <w:rFonts w:ascii="Consolas" w:hAnsi="Consolas"/>
                          <w:sz w:val="20"/>
                          <w:szCs w:val="20"/>
                        </w:rPr>
                      </w:pPr>
                      <w:r w:rsidRPr="00113108">
                        <w:rPr>
                          <w:rFonts w:ascii="Consolas" w:hAnsi="Consolas"/>
                          <w:sz w:val="20"/>
                          <w:szCs w:val="20"/>
                        </w:rPr>
                        <w:t># Rank documents by similarity</w:t>
                      </w:r>
                    </w:p>
                    <w:p w14:paraId="36427BAA" w14:textId="77777777" w:rsidR="00113108" w:rsidRPr="00113108" w:rsidRDefault="00113108" w:rsidP="00113108">
                      <w:pPr>
                        <w:rPr>
                          <w:rFonts w:ascii="Consolas" w:hAnsi="Consolas"/>
                          <w:sz w:val="20"/>
                          <w:szCs w:val="20"/>
                        </w:rPr>
                      </w:pPr>
                      <w:proofErr w:type="spellStart"/>
                      <w:r w:rsidRPr="00113108">
                        <w:rPr>
                          <w:rFonts w:ascii="Consolas" w:hAnsi="Consolas"/>
                          <w:sz w:val="20"/>
                          <w:szCs w:val="20"/>
                        </w:rPr>
                        <w:t>ranked_indices</w:t>
                      </w:r>
                      <w:proofErr w:type="spellEnd"/>
                      <w:r w:rsidRPr="00113108">
                        <w:rPr>
                          <w:rFonts w:ascii="Consolas" w:hAnsi="Consolas"/>
                          <w:sz w:val="20"/>
                          <w:szCs w:val="20"/>
                        </w:rPr>
                        <w:t xml:space="preserve"> = </w:t>
                      </w:r>
                      <w:proofErr w:type="spellStart"/>
                      <w:proofErr w:type="gramStart"/>
                      <w:r w:rsidRPr="00113108">
                        <w:rPr>
                          <w:rFonts w:ascii="Consolas" w:hAnsi="Consolas"/>
                          <w:sz w:val="20"/>
                          <w:szCs w:val="20"/>
                        </w:rPr>
                        <w:t>np.argsort</w:t>
                      </w:r>
                      <w:proofErr w:type="spellEnd"/>
                      <w:proofErr w:type="gramEnd"/>
                      <w:r w:rsidRPr="00113108">
                        <w:rPr>
                          <w:rFonts w:ascii="Consolas" w:hAnsi="Consolas"/>
                          <w:sz w:val="20"/>
                          <w:szCs w:val="20"/>
                        </w:rPr>
                        <w:t>(similarities)</w:t>
                      </w:r>
                      <w:proofErr w:type="gramStart"/>
                      <w:r w:rsidRPr="00113108">
                        <w:rPr>
                          <w:rFonts w:ascii="Consolas" w:hAnsi="Consolas"/>
                          <w:sz w:val="20"/>
                          <w:szCs w:val="20"/>
                        </w:rPr>
                        <w:t>[::</w:t>
                      </w:r>
                      <w:proofErr w:type="gramEnd"/>
                      <w:r w:rsidRPr="00113108">
                        <w:rPr>
                          <w:rFonts w:ascii="Consolas" w:hAnsi="Consolas"/>
                          <w:sz w:val="20"/>
                          <w:szCs w:val="20"/>
                        </w:rPr>
                        <w:t>-1]</w:t>
                      </w:r>
                    </w:p>
                    <w:p w14:paraId="2F8F0260" w14:textId="77777777" w:rsidR="00113108" w:rsidRPr="00113108" w:rsidRDefault="00113108" w:rsidP="00113108">
                      <w:pPr>
                        <w:rPr>
                          <w:rFonts w:ascii="Consolas" w:hAnsi="Consolas"/>
                          <w:sz w:val="20"/>
                          <w:szCs w:val="20"/>
                        </w:rPr>
                      </w:pPr>
                    </w:p>
                    <w:p w14:paraId="1C5AD9A5" w14:textId="77777777" w:rsidR="00113108" w:rsidRPr="00113108" w:rsidRDefault="00113108" w:rsidP="00113108">
                      <w:pPr>
                        <w:rPr>
                          <w:rFonts w:ascii="Consolas" w:hAnsi="Consolas"/>
                          <w:sz w:val="20"/>
                          <w:szCs w:val="20"/>
                        </w:rPr>
                      </w:pPr>
                      <w:proofErr w:type="gramStart"/>
                      <w:r w:rsidRPr="00113108">
                        <w:rPr>
                          <w:rFonts w:ascii="Consolas" w:hAnsi="Consolas"/>
                          <w:sz w:val="20"/>
                          <w:szCs w:val="20"/>
                        </w:rPr>
                        <w:t>print(</w:t>
                      </w:r>
                      <w:proofErr w:type="gramEnd"/>
                      <w:r w:rsidRPr="00113108">
                        <w:rPr>
                          <w:rFonts w:ascii="Consolas" w:hAnsi="Consolas"/>
                          <w:sz w:val="20"/>
                          <w:szCs w:val="20"/>
                        </w:rPr>
                        <w:t xml:space="preserve">"Ranked document indices:", </w:t>
                      </w:r>
                      <w:proofErr w:type="spellStart"/>
                      <w:r w:rsidRPr="00113108">
                        <w:rPr>
                          <w:rFonts w:ascii="Consolas" w:hAnsi="Consolas"/>
                          <w:sz w:val="20"/>
                          <w:szCs w:val="20"/>
                        </w:rPr>
                        <w:t>ranked_indices</w:t>
                      </w:r>
                      <w:proofErr w:type="spellEnd"/>
                      <w:r w:rsidRPr="00113108">
                        <w:rPr>
                          <w:rFonts w:ascii="Consolas" w:hAnsi="Consolas"/>
                          <w:sz w:val="20"/>
                          <w:szCs w:val="20"/>
                        </w:rPr>
                        <w:t>)</w:t>
                      </w:r>
                    </w:p>
                    <w:p w14:paraId="0586779C" w14:textId="645C4E54" w:rsidR="00113108" w:rsidRPr="00113108" w:rsidRDefault="00113108" w:rsidP="00113108">
                      <w:pPr>
                        <w:rPr>
                          <w:rFonts w:ascii="Consolas" w:hAnsi="Consolas"/>
                          <w:sz w:val="20"/>
                          <w:szCs w:val="20"/>
                        </w:rPr>
                      </w:pPr>
                      <w:proofErr w:type="gramStart"/>
                      <w:r w:rsidRPr="00113108">
                        <w:rPr>
                          <w:rFonts w:ascii="Consolas" w:hAnsi="Consolas"/>
                          <w:sz w:val="20"/>
                          <w:szCs w:val="20"/>
                        </w:rPr>
                        <w:t>print(</w:t>
                      </w:r>
                      <w:proofErr w:type="gramEnd"/>
                      <w:r w:rsidRPr="00113108">
                        <w:rPr>
                          <w:rFonts w:ascii="Consolas" w:hAnsi="Consolas"/>
                          <w:sz w:val="20"/>
                          <w:szCs w:val="20"/>
                        </w:rPr>
                        <w:t>"Similarity scores:", similarities[</w:t>
                      </w:r>
                      <w:proofErr w:type="spellStart"/>
                      <w:r w:rsidRPr="00113108">
                        <w:rPr>
                          <w:rFonts w:ascii="Consolas" w:hAnsi="Consolas"/>
                          <w:sz w:val="20"/>
                          <w:szCs w:val="20"/>
                        </w:rPr>
                        <w:t>ranked_indices</w:t>
                      </w:r>
                      <w:proofErr w:type="spellEnd"/>
                      <w:r w:rsidRPr="00113108">
                        <w:rPr>
                          <w:rFonts w:ascii="Consolas" w:hAnsi="Consolas"/>
                          <w:sz w:val="20"/>
                          <w:szCs w:val="20"/>
                        </w:rPr>
                        <w:t>])</w:t>
                      </w:r>
                    </w:p>
                  </w:txbxContent>
                </v:textbox>
                <w10:wrap type="square" anchorx="page"/>
              </v:shape>
            </w:pict>
          </mc:Fallback>
        </mc:AlternateContent>
      </w:r>
    </w:p>
    <w:p w14:paraId="3EE350B0" w14:textId="709C7114" w:rsidR="00113108" w:rsidRPr="00452C74" w:rsidRDefault="00113108" w:rsidP="005F67FD">
      <w:pPr>
        <w:pStyle w:val="Caption"/>
        <w:rPr>
          <w:b/>
          <w:bCs/>
          <w:sz w:val="24"/>
          <w:szCs w:val="24"/>
        </w:rPr>
      </w:pPr>
      <w:r w:rsidRPr="00452C74">
        <w:rPr>
          <w:sz w:val="24"/>
          <w:szCs w:val="24"/>
        </w:rPr>
        <w:lastRenderedPageBreak/>
        <w:t xml:space="preserve">                                          </w:t>
      </w:r>
      <w:bookmarkStart w:id="60" w:name="_Toc222483703"/>
      <w:r w:rsidR="005F67FD">
        <w:t xml:space="preserve">Figure </w:t>
      </w:r>
      <w:fldSimple w:instr=" STYLEREF 1 \s ">
        <w:r w:rsidR="00B32154">
          <w:rPr>
            <w:noProof/>
          </w:rPr>
          <w:t>4</w:t>
        </w:r>
      </w:fldSimple>
      <w:r w:rsidR="00B32154">
        <w:t>.</w:t>
      </w:r>
      <w:fldSimple w:instr=" SEQ Figure \* ARABIC \s 1 ">
        <w:r w:rsidR="00B32154">
          <w:rPr>
            <w:noProof/>
          </w:rPr>
          <w:t>2</w:t>
        </w:r>
      </w:fldSimple>
      <w:r w:rsidR="005F67FD">
        <w:t xml:space="preserve"> </w:t>
      </w:r>
      <w:r w:rsidR="005F67FD" w:rsidRPr="002F1371">
        <w:t>Excerpt of TF–IDF and Cosine Similarity Implementation Code</w:t>
      </w:r>
      <w:bookmarkEnd w:id="60"/>
    </w:p>
    <w:p w14:paraId="6E2449B3" w14:textId="5830154D" w:rsidR="002048E4" w:rsidRPr="00452C74" w:rsidRDefault="002048E4" w:rsidP="002048E4">
      <w:r w:rsidRPr="002048E4">
        <w:br/>
        <w:t>Source: Author’s own implementation.</w:t>
      </w:r>
    </w:p>
    <w:p w14:paraId="5D7BF0F5" w14:textId="71C2D4E3" w:rsidR="00113108" w:rsidRPr="002048E4" w:rsidRDefault="00113108" w:rsidP="002048E4">
      <w:r w:rsidRPr="00452C74">
        <w:t>The code demonstrates the transformation of textual abstracts into TF–IDF vectors, followed by cosine similarity computation and ranking of candidate documents. The ranking process orders documents by descending similarity score, forming the Top-N recommendation list. This implementation validates the operational correctness of the controlled experimental pipeline described in Chapter 3 and confirms that similarity computation aligns with the theoretical formulation presented in Chapter 2.</w:t>
      </w:r>
    </w:p>
    <w:p w14:paraId="012C4953" w14:textId="77777777" w:rsidR="002048E4" w:rsidRPr="002048E4" w:rsidRDefault="002048E4" w:rsidP="002048E4">
      <w:r w:rsidRPr="002048E4">
        <w:t>This confirms:</w:t>
      </w:r>
    </w:p>
    <w:p w14:paraId="411211F5" w14:textId="1EB45DFD" w:rsidR="002048E4" w:rsidRPr="002048E4" w:rsidRDefault="002048E4" w:rsidP="002048E4">
      <w:r w:rsidRPr="002048E4">
        <w:t>• Functional similarity computation</w:t>
      </w:r>
      <w:r w:rsidRPr="002048E4">
        <w:br/>
        <w:t xml:space="preserve">• Correct integration of </w:t>
      </w:r>
      <w:proofErr w:type="spellStart"/>
      <w:r w:rsidRPr="002048E4">
        <w:t>vectorisation</w:t>
      </w:r>
      <w:proofErr w:type="spellEnd"/>
      <w:r w:rsidRPr="002048E4">
        <w:t xml:space="preserve"> and ranking</w:t>
      </w:r>
      <w:r w:rsidRPr="002048E4">
        <w:br/>
        <w:t>• Reproducibility of experiments</w:t>
      </w:r>
    </w:p>
    <w:p w14:paraId="6D47BFE7" w14:textId="33676393" w:rsidR="002048E4" w:rsidRPr="00452C74" w:rsidRDefault="002048E4" w:rsidP="00172F06">
      <w:pPr>
        <w:pStyle w:val="Heading2"/>
        <w:rPr>
          <w:sz w:val="24"/>
          <w:szCs w:val="24"/>
        </w:rPr>
      </w:pPr>
      <w:bookmarkStart w:id="61" w:name="_Toc222444789"/>
      <w:r w:rsidRPr="00452C74">
        <w:rPr>
          <w:sz w:val="24"/>
          <w:szCs w:val="24"/>
        </w:rPr>
        <w:t>Computational Feasibility</w:t>
      </w:r>
      <w:bookmarkEnd w:id="61"/>
    </w:p>
    <w:p w14:paraId="7499E59E" w14:textId="77777777" w:rsidR="002048E4" w:rsidRPr="002048E4" w:rsidRDefault="002048E4" w:rsidP="002048E4">
      <w:r w:rsidRPr="002048E4">
        <w:t>Preliminary computational testing showed:</w:t>
      </w:r>
    </w:p>
    <w:p w14:paraId="4F0AE365" w14:textId="77777777" w:rsidR="002048E4" w:rsidRPr="002048E4" w:rsidRDefault="002048E4" w:rsidP="002048E4">
      <w:r w:rsidRPr="002048E4">
        <w:t xml:space="preserve">• TF–IDF </w:t>
      </w:r>
      <w:proofErr w:type="spellStart"/>
      <w:r w:rsidRPr="002048E4">
        <w:t>vectorisation</w:t>
      </w:r>
      <w:proofErr w:type="spellEnd"/>
      <w:r w:rsidRPr="002048E4">
        <w:t xml:space="preserve"> of ~5,000 abstracts required approximately 3–5 seconds on a local machine</w:t>
      </w:r>
      <w:r w:rsidRPr="002048E4">
        <w:br/>
        <w:t>• Embedding generation is computationally more expensive due to transformer-based architecture (Cohan et al., 2020)</w:t>
      </w:r>
    </w:p>
    <w:p w14:paraId="6FC2836A" w14:textId="77777777" w:rsidR="002048E4" w:rsidRPr="002048E4" w:rsidRDefault="002048E4" w:rsidP="002048E4">
      <w:r w:rsidRPr="002048E4">
        <w:t>This observation aligns with prior research noting the increased computational overhead of semantic embedding approaches.</w:t>
      </w:r>
    </w:p>
    <w:p w14:paraId="14385EAA" w14:textId="77777777" w:rsidR="002048E4" w:rsidRPr="002048E4" w:rsidRDefault="002048E4" w:rsidP="002048E4">
      <w:r w:rsidRPr="002048E4">
        <w:t>Such trade-offs are directly relevant to internal validity and experimental design (Section 3.8).</w:t>
      </w:r>
    </w:p>
    <w:p w14:paraId="51945BA0" w14:textId="4F1FEDEA" w:rsidR="002048E4" w:rsidRPr="002048E4" w:rsidRDefault="002048E4" w:rsidP="002048E4"/>
    <w:p w14:paraId="438BE7FC" w14:textId="66F0E252" w:rsidR="002048E4" w:rsidRPr="00452C74" w:rsidRDefault="002048E4" w:rsidP="00172F06">
      <w:pPr>
        <w:pStyle w:val="Heading2"/>
        <w:rPr>
          <w:sz w:val="24"/>
          <w:szCs w:val="24"/>
        </w:rPr>
      </w:pPr>
      <w:bookmarkStart w:id="62" w:name="_Toc222444790"/>
      <w:r w:rsidRPr="00452C74">
        <w:rPr>
          <w:sz w:val="24"/>
          <w:szCs w:val="24"/>
        </w:rPr>
        <w:t>Clarification: Empirical Testing vs Literature-Based Expectations</w:t>
      </w:r>
      <w:bookmarkEnd w:id="62"/>
    </w:p>
    <w:p w14:paraId="694F86BC" w14:textId="77777777" w:rsidR="002048E4" w:rsidRPr="002048E4" w:rsidRDefault="002048E4" w:rsidP="002048E4">
      <w:r w:rsidRPr="002048E4">
        <w:t>It is important to distinguish between:</w:t>
      </w:r>
    </w:p>
    <w:p w14:paraId="2AF0D27C" w14:textId="77777777" w:rsidR="002048E4" w:rsidRPr="002048E4" w:rsidRDefault="002048E4" w:rsidP="002048E4">
      <w:r w:rsidRPr="002048E4">
        <w:t>• Empirically tested components</w:t>
      </w:r>
      <w:r w:rsidRPr="002048E4">
        <w:br/>
        <w:t>• Literature-supported expectations</w:t>
      </w:r>
    </w:p>
    <w:p w14:paraId="73C7A002" w14:textId="77777777" w:rsidR="002048E4" w:rsidRPr="002048E4" w:rsidRDefault="002048E4" w:rsidP="002048E4">
      <w:r w:rsidRPr="002048E4">
        <w:t>The operational correctness of TF–IDF + cosine similarity has been directly validated in this chapter.</w:t>
      </w:r>
    </w:p>
    <w:p w14:paraId="4C525913" w14:textId="77777777" w:rsidR="002048E4" w:rsidRPr="002048E4" w:rsidRDefault="002048E4" w:rsidP="002048E4">
      <w:r w:rsidRPr="002048E4">
        <w:t>However, expectations regarding the superiority of semantic embeddings are derived from prior research (Cohan et al., 2020; Zhang et al., 2023) and will be empirically tested in Coursework 2.</w:t>
      </w:r>
    </w:p>
    <w:p w14:paraId="61ABEC74" w14:textId="3B2C152A" w:rsidR="002048E4" w:rsidRPr="002048E4" w:rsidRDefault="002048E4" w:rsidP="002048E4">
      <w:r w:rsidRPr="002048E4">
        <w:lastRenderedPageBreak/>
        <w:t>This ensures methodological transparency and avoids overstating preliminary results.</w:t>
      </w:r>
    </w:p>
    <w:p w14:paraId="1B9B1A4D" w14:textId="087C8FD6" w:rsidR="002048E4" w:rsidRPr="00452C74" w:rsidRDefault="002048E4" w:rsidP="00172F06">
      <w:pPr>
        <w:pStyle w:val="Heading2"/>
        <w:rPr>
          <w:sz w:val="24"/>
          <w:szCs w:val="24"/>
        </w:rPr>
      </w:pPr>
      <w:bookmarkStart w:id="63" w:name="_Toc222444791"/>
      <w:r w:rsidRPr="00452C74">
        <w:rPr>
          <w:sz w:val="24"/>
          <w:szCs w:val="24"/>
        </w:rPr>
        <w:t>Limitations of Current Implementation Phase</w:t>
      </w:r>
      <w:bookmarkEnd w:id="63"/>
    </w:p>
    <w:p w14:paraId="284CAEA0" w14:textId="77777777" w:rsidR="002048E4" w:rsidRPr="002048E4" w:rsidRDefault="002048E4" w:rsidP="002048E4">
      <w:r w:rsidRPr="002048E4">
        <w:t>At this stage:</w:t>
      </w:r>
    </w:p>
    <w:p w14:paraId="20D401E0" w14:textId="77777777" w:rsidR="002048E4" w:rsidRPr="002048E4" w:rsidRDefault="002048E4" w:rsidP="002048E4">
      <w:r w:rsidRPr="002048E4">
        <w:t>• Testing is limited to small-scale subsets</w:t>
      </w:r>
      <w:r w:rsidRPr="002048E4">
        <w:br/>
        <w:t>• Full cross-validation has not yet been performed</w:t>
      </w:r>
      <w:r w:rsidRPr="002048E4">
        <w:br/>
        <w:t>• Embedding-based experiments are pending</w:t>
      </w:r>
    </w:p>
    <w:p w14:paraId="64400E9D" w14:textId="269AACF2" w:rsidR="002048E4" w:rsidRPr="00452C74" w:rsidRDefault="002048E4" w:rsidP="002048E4">
      <w:r w:rsidRPr="002048E4">
        <w:t>These limitations are acknowledged intentionally, as Coursework 1 focuses on feasibility and experimental readiness rather than final performance claims.</w:t>
      </w:r>
    </w:p>
    <w:p w14:paraId="1630272A" w14:textId="77777777" w:rsidR="00172F06" w:rsidRPr="002048E4" w:rsidRDefault="00172F06" w:rsidP="002048E4"/>
    <w:p w14:paraId="087D8F88" w14:textId="7A67854D" w:rsidR="002048E4" w:rsidRPr="00452C74" w:rsidRDefault="002048E4" w:rsidP="00172F06">
      <w:pPr>
        <w:pStyle w:val="Heading2"/>
        <w:rPr>
          <w:sz w:val="24"/>
          <w:szCs w:val="24"/>
        </w:rPr>
      </w:pPr>
      <w:bookmarkStart w:id="64" w:name="_Toc222444792"/>
      <w:r w:rsidRPr="00452C74">
        <w:rPr>
          <w:sz w:val="24"/>
          <w:szCs w:val="24"/>
        </w:rPr>
        <w:t xml:space="preserve"> Summary of Chapter 4</w:t>
      </w:r>
      <w:bookmarkEnd w:id="64"/>
    </w:p>
    <w:p w14:paraId="53F804E2" w14:textId="77777777" w:rsidR="002048E4" w:rsidRPr="002048E4" w:rsidRDefault="002048E4" w:rsidP="002048E4">
      <w:r w:rsidRPr="002048E4">
        <w:t>This chapter has demonstrated that:</w:t>
      </w:r>
    </w:p>
    <w:p w14:paraId="6CE03FF2" w14:textId="77777777" w:rsidR="002048E4" w:rsidRPr="002048E4" w:rsidRDefault="002048E4" w:rsidP="002048E4">
      <w:r w:rsidRPr="002048E4">
        <w:t xml:space="preserve">• The </w:t>
      </w:r>
      <w:proofErr w:type="spellStart"/>
      <w:r w:rsidRPr="002048E4">
        <w:t>OpenAlex</w:t>
      </w:r>
      <w:proofErr w:type="spellEnd"/>
      <w:r w:rsidRPr="002048E4">
        <w:t xml:space="preserve"> dataset has been successfully integrated</w:t>
      </w:r>
      <w:r w:rsidRPr="002048E4">
        <w:br/>
        <w:t>• The controlled experimental pipeline is operational</w:t>
      </w:r>
      <w:r w:rsidRPr="002048E4">
        <w:br/>
        <w:t>• Similarity computation is correctly implemented</w:t>
      </w:r>
      <w:r w:rsidRPr="002048E4">
        <w:br/>
        <w:t>• Evaluation metrics are functioning as defined</w:t>
      </w:r>
      <w:r w:rsidRPr="002048E4">
        <w:br/>
        <w:t>• Computational feasibility has been verified</w:t>
      </w:r>
    </w:p>
    <w:p w14:paraId="72020BB1" w14:textId="77777777" w:rsidR="002048E4" w:rsidRPr="002048E4" w:rsidRDefault="002048E4" w:rsidP="002048E4">
      <w:r w:rsidRPr="002048E4">
        <w:t>The system is therefore ready for:</w:t>
      </w:r>
    </w:p>
    <w:p w14:paraId="53876AFA" w14:textId="77777777" w:rsidR="002048E4" w:rsidRPr="002048E4" w:rsidRDefault="002048E4" w:rsidP="002048E4">
      <w:r w:rsidRPr="002048E4">
        <w:t>• Large-scale experimentation</w:t>
      </w:r>
      <w:r w:rsidRPr="002048E4">
        <w:br/>
        <w:t>• Comparative evaluation of similarity techniques</w:t>
      </w:r>
      <w:r w:rsidRPr="002048E4">
        <w:br/>
        <w:t>• Statistical validation</w:t>
      </w:r>
    </w:p>
    <w:p w14:paraId="0D1FE565" w14:textId="77777777" w:rsidR="002048E4" w:rsidRPr="002048E4" w:rsidRDefault="002048E4" w:rsidP="002048E4">
      <w:r w:rsidRPr="002048E4">
        <w:t>These will be undertaken in Coursework 2.</w:t>
      </w:r>
    </w:p>
    <w:p w14:paraId="22446A9F" w14:textId="77777777" w:rsidR="00157CD6" w:rsidRPr="00452C74" w:rsidRDefault="00157CD6" w:rsidP="00157CD6"/>
    <w:p w14:paraId="57DE9C54" w14:textId="561E2BA6" w:rsidR="00113108" w:rsidRPr="00452C74" w:rsidRDefault="00113108" w:rsidP="00113108">
      <w:pPr>
        <w:pStyle w:val="Heading1"/>
        <w:rPr>
          <w:sz w:val="24"/>
          <w:szCs w:val="24"/>
        </w:rPr>
      </w:pPr>
      <w:bookmarkStart w:id="65" w:name="_Toc222444793"/>
      <w:r w:rsidRPr="00452C74">
        <w:rPr>
          <w:sz w:val="24"/>
          <w:szCs w:val="24"/>
        </w:rPr>
        <w:t xml:space="preserve"> Interim Conclusion and Forward Plan</w:t>
      </w:r>
      <w:bookmarkEnd w:id="65"/>
    </w:p>
    <w:p w14:paraId="12201743" w14:textId="77777777" w:rsidR="00113108" w:rsidRPr="00113108" w:rsidRDefault="00113108" w:rsidP="00113108">
      <w:pPr>
        <w:jc w:val="both"/>
        <w:rPr>
          <w:rFonts w:ascii="Times New Roman" w:hAnsi="Times New Roman" w:cs="Times New Roman"/>
        </w:rPr>
      </w:pPr>
      <w:r w:rsidRPr="00113108">
        <w:rPr>
          <w:rFonts w:ascii="Times New Roman" w:hAnsi="Times New Roman" w:cs="Times New Roman"/>
        </w:rPr>
        <w:t>This chapter consolidates the findings and developments presented in Coursework 1 and outlines the next phase of the project. It revisits the problem statement, reflects on methodological progress, and positions the work within the broader scholarly recommendation literature.</w:t>
      </w:r>
    </w:p>
    <w:p w14:paraId="74292986" w14:textId="77777777" w:rsidR="00113108" w:rsidRPr="00113108" w:rsidRDefault="00113108" w:rsidP="00113108">
      <w:pPr>
        <w:jc w:val="both"/>
        <w:rPr>
          <w:rFonts w:ascii="Times New Roman" w:hAnsi="Times New Roman" w:cs="Times New Roman"/>
        </w:rPr>
      </w:pPr>
      <w:r w:rsidRPr="00113108">
        <w:rPr>
          <w:rFonts w:ascii="Times New Roman" w:hAnsi="Times New Roman" w:cs="Times New Roman"/>
        </w:rPr>
        <w:t>The purpose of this chapter is not to present final comparative results, but to demonstrate that the project has established a strong theoretical foundation, a justified methodological design, and a functional experimental pipeline ready for full empirical evaluation in Coursework 2.</w:t>
      </w:r>
    </w:p>
    <w:p w14:paraId="6A2ADEC1" w14:textId="42EAB205" w:rsidR="00113108" w:rsidRPr="00113108" w:rsidRDefault="00113108" w:rsidP="00113108">
      <w:pPr>
        <w:jc w:val="both"/>
        <w:rPr>
          <w:rFonts w:ascii="Times New Roman" w:hAnsi="Times New Roman" w:cs="Times New Roman"/>
        </w:rPr>
      </w:pPr>
    </w:p>
    <w:p w14:paraId="09B093AB" w14:textId="4D37214E" w:rsidR="00113108" w:rsidRPr="00452C74" w:rsidRDefault="00113108" w:rsidP="00113108">
      <w:pPr>
        <w:pStyle w:val="Heading2"/>
        <w:rPr>
          <w:sz w:val="24"/>
          <w:szCs w:val="24"/>
        </w:rPr>
      </w:pPr>
      <w:bookmarkStart w:id="66" w:name="_Toc222444794"/>
      <w:r w:rsidRPr="00452C74">
        <w:rPr>
          <w:sz w:val="24"/>
          <w:szCs w:val="24"/>
        </w:rPr>
        <w:lastRenderedPageBreak/>
        <w:t>Reconnection to the Research Problem</w:t>
      </w:r>
      <w:bookmarkEnd w:id="66"/>
    </w:p>
    <w:p w14:paraId="561DBCC5" w14:textId="77777777" w:rsidR="00113108" w:rsidRPr="00113108" w:rsidRDefault="00113108" w:rsidP="00113108">
      <w:pPr>
        <w:jc w:val="both"/>
        <w:rPr>
          <w:rFonts w:ascii="Times New Roman" w:hAnsi="Times New Roman" w:cs="Times New Roman"/>
        </w:rPr>
      </w:pPr>
      <w:r w:rsidRPr="00113108">
        <w:rPr>
          <w:rFonts w:ascii="Times New Roman" w:hAnsi="Times New Roman" w:cs="Times New Roman"/>
        </w:rPr>
        <w:t>This dissertation addresses the challenge of academic information overload and the limitations of traditional keyword-based retrieval systems. As discussed in Chapter 1 and supported in Chapter 2, keyword-based information retrieval primarily relies on lexical similarity, which may fail to capture conceptual relationships when terminology varies across disciplines (Manning, Raghavan and Schütze, 2008; Kreutz and Schenkel, 2022).</w:t>
      </w:r>
    </w:p>
    <w:p w14:paraId="4DDFAD81" w14:textId="77777777" w:rsidR="00113108" w:rsidRPr="00113108" w:rsidRDefault="00113108" w:rsidP="00113108">
      <w:pPr>
        <w:jc w:val="both"/>
        <w:rPr>
          <w:rFonts w:ascii="Times New Roman" w:hAnsi="Times New Roman" w:cs="Times New Roman"/>
        </w:rPr>
      </w:pPr>
      <w:r w:rsidRPr="00113108">
        <w:rPr>
          <w:rFonts w:ascii="Times New Roman" w:hAnsi="Times New Roman" w:cs="Times New Roman"/>
        </w:rPr>
        <w:t>The central research focus of this project is therefore:</w:t>
      </w:r>
    </w:p>
    <w:p w14:paraId="191002D6" w14:textId="77777777" w:rsidR="00113108" w:rsidRPr="00113108" w:rsidRDefault="00113108" w:rsidP="00113108">
      <w:pPr>
        <w:jc w:val="both"/>
        <w:rPr>
          <w:rFonts w:ascii="Times New Roman" w:hAnsi="Times New Roman" w:cs="Times New Roman"/>
        </w:rPr>
      </w:pPr>
      <w:r w:rsidRPr="00113108">
        <w:rPr>
          <w:rFonts w:ascii="Times New Roman" w:hAnsi="Times New Roman" w:cs="Times New Roman"/>
        </w:rPr>
        <w:t>To conduct a comparative analysis of similarity measurement techniques within an academic recommendation system context.</w:t>
      </w:r>
    </w:p>
    <w:p w14:paraId="16497E79" w14:textId="77777777" w:rsidR="00113108" w:rsidRPr="00113108" w:rsidRDefault="00113108" w:rsidP="00113108">
      <w:pPr>
        <w:jc w:val="both"/>
        <w:rPr>
          <w:rFonts w:ascii="Times New Roman" w:hAnsi="Times New Roman" w:cs="Times New Roman"/>
        </w:rPr>
      </w:pPr>
      <w:r w:rsidRPr="00113108">
        <w:rPr>
          <w:rFonts w:ascii="Times New Roman" w:hAnsi="Times New Roman" w:cs="Times New Roman"/>
        </w:rPr>
        <w:t>Specifically, the project evaluates whether semantic similarity approaches (embedding-based representations) offer measurable advantages over lexical approaches (TF–IDF) when applied to scholarly document recommendation.</w:t>
      </w:r>
    </w:p>
    <w:p w14:paraId="1C859A50" w14:textId="77777777" w:rsidR="00113108" w:rsidRPr="00113108" w:rsidRDefault="00113108" w:rsidP="00113108">
      <w:pPr>
        <w:jc w:val="both"/>
        <w:rPr>
          <w:rFonts w:ascii="Times New Roman" w:hAnsi="Times New Roman" w:cs="Times New Roman"/>
        </w:rPr>
      </w:pPr>
      <w:r w:rsidRPr="00113108">
        <w:rPr>
          <w:rFonts w:ascii="Times New Roman" w:hAnsi="Times New Roman" w:cs="Times New Roman"/>
        </w:rPr>
        <w:t xml:space="preserve">By framing the study as a controlled comparative pipeline rather than a deployed system, the project </w:t>
      </w:r>
      <w:proofErr w:type="spellStart"/>
      <w:r w:rsidRPr="00113108">
        <w:rPr>
          <w:rFonts w:ascii="Times New Roman" w:hAnsi="Times New Roman" w:cs="Times New Roman"/>
        </w:rPr>
        <w:t>prioritises</w:t>
      </w:r>
      <w:proofErr w:type="spellEnd"/>
      <w:r w:rsidRPr="00113108">
        <w:rPr>
          <w:rFonts w:ascii="Times New Roman" w:hAnsi="Times New Roman" w:cs="Times New Roman"/>
        </w:rPr>
        <w:t xml:space="preserve"> methodological clarity and reproducibility.</w:t>
      </w:r>
    </w:p>
    <w:p w14:paraId="4C7DA4EF" w14:textId="52F42B96" w:rsidR="00113108" w:rsidRPr="00113108" w:rsidRDefault="00113108" w:rsidP="00113108">
      <w:pPr>
        <w:jc w:val="both"/>
        <w:rPr>
          <w:rFonts w:ascii="Times New Roman" w:hAnsi="Times New Roman" w:cs="Times New Roman"/>
        </w:rPr>
      </w:pPr>
    </w:p>
    <w:p w14:paraId="69DF0471" w14:textId="1E648B85" w:rsidR="009F12F6" w:rsidRPr="00452C74" w:rsidRDefault="009F12F6" w:rsidP="009F12F6">
      <w:pPr>
        <w:pStyle w:val="Heading2"/>
        <w:rPr>
          <w:sz w:val="24"/>
          <w:szCs w:val="24"/>
        </w:rPr>
      </w:pPr>
      <w:bookmarkStart w:id="67" w:name="_Toc222444795"/>
      <w:r w:rsidRPr="00452C74">
        <w:rPr>
          <w:sz w:val="24"/>
          <w:szCs w:val="24"/>
        </w:rPr>
        <w:t>Summary of Contributions Achieved in Coursework 1</w:t>
      </w:r>
      <w:bookmarkEnd w:id="67"/>
    </w:p>
    <w:p w14:paraId="2BBA5492" w14:textId="77777777" w:rsidR="009F12F6" w:rsidRPr="00452C74" w:rsidRDefault="009F12F6" w:rsidP="009F12F6">
      <w:pPr>
        <w:jc w:val="both"/>
        <w:rPr>
          <w:rFonts w:ascii="Times New Roman" w:hAnsi="Times New Roman" w:cs="Times New Roman"/>
        </w:rPr>
      </w:pPr>
    </w:p>
    <w:p w14:paraId="2B096557" w14:textId="6666140A" w:rsidR="009F12F6" w:rsidRPr="00452C74" w:rsidRDefault="009F12F6" w:rsidP="009F12F6">
      <w:pPr>
        <w:jc w:val="both"/>
        <w:rPr>
          <w:rFonts w:ascii="Times New Roman" w:hAnsi="Times New Roman" w:cs="Times New Roman"/>
        </w:rPr>
      </w:pPr>
      <w:r w:rsidRPr="00452C74">
        <w:rPr>
          <w:rFonts w:ascii="Times New Roman" w:hAnsi="Times New Roman" w:cs="Times New Roman"/>
        </w:rPr>
        <w:t>Coursework 1 has delivered the following contributions:</w:t>
      </w:r>
    </w:p>
    <w:p w14:paraId="5EE99971" w14:textId="751BA32A" w:rsidR="009F12F6" w:rsidRPr="00452C74" w:rsidRDefault="009F12F6" w:rsidP="009F12F6">
      <w:pPr>
        <w:jc w:val="both"/>
        <w:rPr>
          <w:rFonts w:ascii="Times New Roman" w:hAnsi="Times New Roman" w:cs="Times New Roman"/>
        </w:rPr>
      </w:pPr>
      <w:r w:rsidRPr="00452C74">
        <w:rPr>
          <w:rFonts w:ascii="Times New Roman" w:hAnsi="Times New Roman" w:cs="Times New Roman"/>
        </w:rPr>
        <w:t>1. A comprehensive and critically structured literature review</w:t>
      </w:r>
    </w:p>
    <w:p w14:paraId="028D6B53" w14:textId="404F72CD" w:rsidR="009F12F6" w:rsidRPr="00452C74" w:rsidRDefault="009F12F6" w:rsidP="009F12F6">
      <w:pPr>
        <w:jc w:val="both"/>
        <w:rPr>
          <w:rFonts w:ascii="Times New Roman" w:hAnsi="Times New Roman" w:cs="Times New Roman"/>
        </w:rPr>
      </w:pPr>
      <w:r w:rsidRPr="00452C74">
        <w:rPr>
          <w:rFonts w:ascii="Times New Roman" w:hAnsi="Times New Roman" w:cs="Times New Roman"/>
        </w:rPr>
        <w:t>The literature review examined:</w:t>
      </w:r>
    </w:p>
    <w:p w14:paraId="065AFBD0"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Information retrieval foundations</w:t>
      </w:r>
    </w:p>
    <w:p w14:paraId="6B7B17EE"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Lexical versus semantic similarity</w:t>
      </w:r>
    </w:p>
    <w:p w14:paraId="6C51ED3A"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Content-based and citation-based scholarly recommendation</w:t>
      </w:r>
    </w:p>
    <w:p w14:paraId="1E06AAA8"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xml:space="preserve">• Evaluation metrics such as </w:t>
      </w:r>
      <w:proofErr w:type="spellStart"/>
      <w:r w:rsidRPr="00452C74">
        <w:rPr>
          <w:rFonts w:ascii="Times New Roman" w:hAnsi="Times New Roman" w:cs="Times New Roman"/>
        </w:rPr>
        <w:t>Precision@k</w:t>
      </w:r>
      <w:proofErr w:type="spellEnd"/>
      <w:r w:rsidRPr="00452C74">
        <w:rPr>
          <w:rFonts w:ascii="Times New Roman" w:hAnsi="Times New Roman" w:cs="Times New Roman"/>
        </w:rPr>
        <w:t xml:space="preserve">, </w:t>
      </w:r>
      <w:proofErr w:type="spellStart"/>
      <w:r w:rsidRPr="00452C74">
        <w:rPr>
          <w:rFonts w:ascii="Times New Roman" w:hAnsi="Times New Roman" w:cs="Times New Roman"/>
        </w:rPr>
        <w:t>Recall@k</w:t>
      </w:r>
      <w:proofErr w:type="spellEnd"/>
      <w:r w:rsidRPr="00452C74">
        <w:rPr>
          <w:rFonts w:ascii="Times New Roman" w:hAnsi="Times New Roman" w:cs="Times New Roman"/>
        </w:rPr>
        <w:t xml:space="preserve">, DCG, and </w:t>
      </w:r>
      <w:proofErr w:type="spellStart"/>
      <w:r w:rsidRPr="00452C74">
        <w:rPr>
          <w:rFonts w:ascii="Times New Roman" w:hAnsi="Times New Roman" w:cs="Times New Roman"/>
        </w:rPr>
        <w:t>nDCG</w:t>
      </w:r>
      <w:proofErr w:type="spellEnd"/>
    </w:p>
    <w:p w14:paraId="6CA95DD8" w14:textId="42F3F5B8" w:rsidR="009F12F6" w:rsidRPr="00452C74" w:rsidRDefault="009F12F6" w:rsidP="009F12F6">
      <w:pPr>
        <w:jc w:val="both"/>
        <w:rPr>
          <w:rFonts w:ascii="Times New Roman" w:hAnsi="Times New Roman" w:cs="Times New Roman"/>
        </w:rPr>
      </w:pPr>
      <w:r w:rsidRPr="00452C74">
        <w:rPr>
          <w:rFonts w:ascii="Times New Roman" w:hAnsi="Times New Roman" w:cs="Times New Roman"/>
        </w:rPr>
        <w:t>• Research gaps in comparative similarity evaluation</w:t>
      </w:r>
    </w:p>
    <w:p w14:paraId="3882134B"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This review was grounded in recent scholarly sources (Cohan et al., 2020; Kreutz and Schenkel, 2022; Zhang et al., 2023) and provided the theoretical justification for the methodological design.</w:t>
      </w:r>
    </w:p>
    <w:p w14:paraId="712AF1F2" w14:textId="77777777" w:rsidR="009F12F6" w:rsidRPr="00452C74" w:rsidRDefault="009F12F6" w:rsidP="009F12F6">
      <w:pPr>
        <w:jc w:val="both"/>
        <w:rPr>
          <w:rFonts w:ascii="Times New Roman" w:hAnsi="Times New Roman" w:cs="Times New Roman"/>
        </w:rPr>
      </w:pPr>
    </w:p>
    <w:p w14:paraId="1790B89E"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2. A clearly defined and justified experimental methodology</w:t>
      </w:r>
    </w:p>
    <w:p w14:paraId="260747DD" w14:textId="77777777" w:rsidR="009F12F6" w:rsidRPr="00452C74" w:rsidRDefault="009F12F6" w:rsidP="009F12F6">
      <w:pPr>
        <w:jc w:val="both"/>
        <w:rPr>
          <w:rFonts w:ascii="Times New Roman" w:hAnsi="Times New Roman" w:cs="Times New Roman"/>
        </w:rPr>
      </w:pPr>
    </w:p>
    <w:p w14:paraId="7CA04EE1" w14:textId="2426661E" w:rsidR="009F12F6" w:rsidRPr="00452C74" w:rsidRDefault="009F12F6" w:rsidP="009F12F6">
      <w:pPr>
        <w:jc w:val="both"/>
        <w:rPr>
          <w:rFonts w:ascii="Times New Roman" w:hAnsi="Times New Roman" w:cs="Times New Roman"/>
        </w:rPr>
      </w:pPr>
      <w:r w:rsidRPr="00452C74">
        <w:rPr>
          <w:rFonts w:ascii="Times New Roman" w:hAnsi="Times New Roman" w:cs="Times New Roman"/>
        </w:rPr>
        <w:lastRenderedPageBreak/>
        <w:t>Chapter 3 established:</w:t>
      </w:r>
    </w:p>
    <w:p w14:paraId="2CFF0088"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Controlled experimental pipeline design</w:t>
      </w:r>
    </w:p>
    <w:p w14:paraId="4DC42DC2"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xml:space="preserve">• Dataset justification using </w:t>
      </w:r>
      <w:proofErr w:type="spellStart"/>
      <w:r w:rsidRPr="00452C74">
        <w:rPr>
          <w:rFonts w:ascii="Times New Roman" w:hAnsi="Times New Roman" w:cs="Times New Roman"/>
        </w:rPr>
        <w:t>OpenAlex</w:t>
      </w:r>
      <w:proofErr w:type="spellEnd"/>
    </w:p>
    <w:p w14:paraId="7A1C48D6"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Preprocessing differentiation between TF–IDF and embeddings</w:t>
      </w:r>
    </w:p>
    <w:p w14:paraId="2A232005"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Similarity computation strategy</w:t>
      </w:r>
    </w:p>
    <w:p w14:paraId="20903769"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Evaluation framework alignment</w:t>
      </w:r>
    </w:p>
    <w:p w14:paraId="57AA7795"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Internal and external validity considerations</w:t>
      </w:r>
    </w:p>
    <w:p w14:paraId="289035CD" w14:textId="7028514E" w:rsidR="009F12F6" w:rsidRPr="00452C74" w:rsidRDefault="009F12F6" w:rsidP="009F12F6">
      <w:pPr>
        <w:jc w:val="both"/>
        <w:rPr>
          <w:rFonts w:ascii="Times New Roman" w:hAnsi="Times New Roman" w:cs="Times New Roman"/>
        </w:rPr>
      </w:pPr>
      <w:r w:rsidRPr="00452C74">
        <w:rPr>
          <w:rFonts w:ascii="Times New Roman" w:hAnsi="Times New Roman" w:cs="Times New Roman"/>
        </w:rPr>
        <w:t>• Risk assessment and feasibility planning</w:t>
      </w:r>
    </w:p>
    <w:p w14:paraId="496CDE58" w14:textId="55C41751" w:rsidR="009F12F6" w:rsidRPr="00452C74" w:rsidRDefault="009F12F6" w:rsidP="009F12F6">
      <w:pPr>
        <w:jc w:val="both"/>
        <w:rPr>
          <w:rFonts w:ascii="Times New Roman" w:hAnsi="Times New Roman" w:cs="Times New Roman"/>
        </w:rPr>
      </w:pPr>
      <w:r w:rsidRPr="00452C74">
        <w:rPr>
          <w:rFonts w:ascii="Times New Roman" w:hAnsi="Times New Roman" w:cs="Times New Roman"/>
        </w:rPr>
        <w:t>This ensures methodological alignment with academic standards in recommender system research (Ricci, Rokach and Shapira, 2015).</w:t>
      </w:r>
    </w:p>
    <w:p w14:paraId="77B97C7E" w14:textId="5EBF738A" w:rsidR="009F12F6" w:rsidRPr="00452C74" w:rsidRDefault="009F12F6" w:rsidP="009F12F6">
      <w:pPr>
        <w:jc w:val="both"/>
        <w:rPr>
          <w:rFonts w:ascii="Times New Roman" w:hAnsi="Times New Roman" w:cs="Times New Roman"/>
        </w:rPr>
      </w:pPr>
      <w:r w:rsidRPr="00452C74">
        <w:rPr>
          <w:rFonts w:ascii="Times New Roman" w:hAnsi="Times New Roman" w:cs="Times New Roman"/>
        </w:rPr>
        <w:t>3. Proof of Concept Implementation</w:t>
      </w:r>
    </w:p>
    <w:p w14:paraId="23420543" w14:textId="71C04B4C" w:rsidR="009F12F6" w:rsidRPr="00452C74" w:rsidRDefault="009F12F6" w:rsidP="009F12F6">
      <w:pPr>
        <w:jc w:val="both"/>
        <w:rPr>
          <w:rFonts w:ascii="Times New Roman" w:hAnsi="Times New Roman" w:cs="Times New Roman"/>
        </w:rPr>
      </w:pPr>
      <w:r w:rsidRPr="00452C74">
        <w:rPr>
          <w:rFonts w:ascii="Times New Roman" w:hAnsi="Times New Roman" w:cs="Times New Roman"/>
        </w:rPr>
        <w:t>Chapter 4 demonstrated:</w:t>
      </w:r>
    </w:p>
    <w:p w14:paraId="36D0AE36"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xml:space="preserve">• Successful </w:t>
      </w:r>
      <w:proofErr w:type="spellStart"/>
      <w:r w:rsidRPr="00452C74">
        <w:rPr>
          <w:rFonts w:ascii="Times New Roman" w:hAnsi="Times New Roman" w:cs="Times New Roman"/>
        </w:rPr>
        <w:t>OpenAlex</w:t>
      </w:r>
      <w:proofErr w:type="spellEnd"/>
      <w:r w:rsidRPr="00452C74">
        <w:rPr>
          <w:rFonts w:ascii="Times New Roman" w:hAnsi="Times New Roman" w:cs="Times New Roman"/>
        </w:rPr>
        <w:t xml:space="preserve"> dataset integration</w:t>
      </w:r>
    </w:p>
    <w:p w14:paraId="7EB82368"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xml:space="preserve">• Functional TF–IDF </w:t>
      </w:r>
      <w:proofErr w:type="spellStart"/>
      <w:r w:rsidRPr="00452C74">
        <w:rPr>
          <w:rFonts w:ascii="Times New Roman" w:hAnsi="Times New Roman" w:cs="Times New Roman"/>
        </w:rPr>
        <w:t>vectorisation</w:t>
      </w:r>
      <w:proofErr w:type="spellEnd"/>
    </w:p>
    <w:p w14:paraId="79334C28"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Correct cosine similarity computation</w:t>
      </w:r>
    </w:p>
    <w:p w14:paraId="3FFD92A4"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Ranking and Top-N recommendation generation</w:t>
      </w:r>
    </w:p>
    <w:p w14:paraId="7DEF7E02"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Preliminary metric calculation</w:t>
      </w:r>
    </w:p>
    <w:p w14:paraId="1A0CB56B" w14:textId="79159E76" w:rsidR="009F12F6" w:rsidRPr="00452C74" w:rsidRDefault="009F12F6" w:rsidP="009F12F6">
      <w:pPr>
        <w:jc w:val="both"/>
        <w:rPr>
          <w:rFonts w:ascii="Times New Roman" w:hAnsi="Times New Roman" w:cs="Times New Roman"/>
        </w:rPr>
      </w:pPr>
      <w:r w:rsidRPr="00452C74">
        <w:rPr>
          <w:rFonts w:ascii="Times New Roman" w:hAnsi="Times New Roman" w:cs="Times New Roman"/>
        </w:rPr>
        <w:t>• Code-based validation</w:t>
      </w:r>
    </w:p>
    <w:p w14:paraId="1897B64F" w14:textId="4D6D1ECF" w:rsidR="009F12F6" w:rsidRPr="00452C74" w:rsidRDefault="009F12F6" w:rsidP="009F12F6">
      <w:pPr>
        <w:jc w:val="both"/>
        <w:rPr>
          <w:rFonts w:ascii="Times New Roman" w:hAnsi="Times New Roman" w:cs="Times New Roman"/>
        </w:rPr>
      </w:pPr>
      <w:r w:rsidRPr="00452C74">
        <w:rPr>
          <w:rFonts w:ascii="Times New Roman" w:hAnsi="Times New Roman" w:cs="Times New Roman"/>
        </w:rPr>
        <w:t>This confirms that the experimental infrastructure is operational and ready for full-scale evaluation.</w:t>
      </w:r>
    </w:p>
    <w:p w14:paraId="343A3DE6" w14:textId="30FE4CA3" w:rsidR="009F12F6" w:rsidRPr="00452C74" w:rsidRDefault="009F12F6" w:rsidP="009F12F6">
      <w:pPr>
        <w:pStyle w:val="Heading2"/>
        <w:rPr>
          <w:sz w:val="24"/>
          <w:szCs w:val="24"/>
        </w:rPr>
      </w:pPr>
      <w:bookmarkStart w:id="68" w:name="_Toc222444796"/>
      <w:r w:rsidRPr="00452C74">
        <w:rPr>
          <w:sz w:val="24"/>
          <w:szCs w:val="24"/>
        </w:rPr>
        <w:t>Critical Reflection on Current Stage</w:t>
      </w:r>
      <w:bookmarkEnd w:id="68"/>
    </w:p>
    <w:p w14:paraId="00FEF571" w14:textId="6B3855B1" w:rsidR="009F12F6" w:rsidRPr="00452C74" w:rsidRDefault="009F12F6" w:rsidP="009F12F6">
      <w:pPr>
        <w:jc w:val="both"/>
        <w:rPr>
          <w:rFonts w:ascii="Times New Roman" w:hAnsi="Times New Roman" w:cs="Times New Roman"/>
        </w:rPr>
      </w:pPr>
      <w:r w:rsidRPr="00452C74">
        <w:rPr>
          <w:rFonts w:ascii="Times New Roman" w:hAnsi="Times New Roman" w:cs="Times New Roman"/>
        </w:rPr>
        <w:t>While the system architecture and experimental design are complete, the project remains at an intermediate stage.</w:t>
      </w:r>
    </w:p>
    <w:p w14:paraId="29847DC5" w14:textId="6B3C518C" w:rsidR="009F12F6" w:rsidRPr="00452C74" w:rsidRDefault="009F12F6" w:rsidP="009F12F6">
      <w:pPr>
        <w:jc w:val="both"/>
        <w:rPr>
          <w:rFonts w:ascii="Times New Roman" w:hAnsi="Times New Roman" w:cs="Times New Roman"/>
        </w:rPr>
      </w:pPr>
      <w:r w:rsidRPr="00452C74">
        <w:rPr>
          <w:rFonts w:ascii="Times New Roman" w:hAnsi="Times New Roman" w:cs="Times New Roman"/>
        </w:rPr>
        <w:t>Limitations at this stage include:</w:t>
      </w:r>
    </w:p>
    <w:p w14:paraId="5AD9AF4E"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Limited-scale testing</w:t>
      </w:r>
    </w:p>
    <w:p w14:paraId="6C271AC6"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Absence of full comparative embedding experiments</w:t>
      </w:r>
    </w:p>
    <w:p w14:paraId="333B1D29"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Citation-based relevance approximation rather than user-based validation</w:t>
      </w:r>
    </w:p>
    <w:p w14:paraId="404EAEBB" w14:textId="04115795" w:rsidR="009F12F6" w:rsidRPr="00452C74" w:rsidRDefault="009F12F6" w:rsidP="009F12F6">
      <w:pPr>
        <w:jc w:val="both"/>
        <w:rPr>
          <w:rFonts w:ascii="Times New Roman" w:hAnsi="Times New Roman" w:cs="Times New Roman"/>
        </w:rPr>
      </w:pPr>
      <w:r w:rsidRPr="00452C74">
        <w:rPr>
          <w:rFonts w:ascii="Times New Roman" w:hAnsi="Times New Roman" w:cs="Times New Roman"/>
        </w:rPr>
        <w:t>• Lack of statistical significance testing across large seed sets</w:t>
      </w:r>
    </w:p>
    <w:p w14:paraId="726B06CE" w14:textId="28599C03" w:rsidR="009F12F6" w:rsidRPr="00452C74" w:rsidRDefault="009F12F6" w:rsidP="009F12F6">
      <w:pPr>
        <w:jc w:val="both"/>
        <w:rPr>
          <w:rFonts w:ascii="Times New Roman" w:hAnsi="Times New Roman" w:cs="Times New Roman"/>
        </w:rPr>
      </w:pPr>
      <w:r w:rsidRPr="00452C74">
        <w:rPr>
          <w:rFonts w:ascii="Times New Roman" w:hAnsi="Times New Roman" w:cs="Times New Roman"/>
        </w:rPr>
        <w:lastRenderedPageBreak/>
        <w:t>These limitations are acknowledged intentionally, as Coursework 1 focuses on methodological preparation rather than final empirical benchmarking.</w:t>
      </w:r>
    </w:p>
    <w:p w14:paraId="4C15FDDA" w14:textId="10C2F15D" w:rsidR="009F12F6" w:rsidRPr="00452C74" w:rsidRDefault="009F12F6" w:rsidP="009F12F6">
      <w:pPr>
        <w:jc w:val="both"/>
        <w:rPr>
          <w:rFonts w:ascii="Times New Roman" w:hAnsi="Times New Roman" w:cs="Times New Roman"/>
        </w:rPr>
      </w:pPr>
      <w:proofErr w:type="spellStart"/>
      <w:r w:rsidRPr="00452C74">
        <w:rPr>
          <w:rFonts w:ascii="Times New Roman" w:hAnsi="Times New Roman" w:cs="Times New Roman"/>
        </w:rPr>
        <w:t>Recognising</w:t>
      </w:r>
      <w:proofErr w:type="spellEnd"/>
      <w:r w:rsidRPr="00452C74">
        <w:rPr>
          <w:rFonts w:ascii="Times New Roman" w:hAnsi="Times New Roman" w:cs="Times New Roman"/>
        </w:rPr>
        <w:t xml:space="preserve"> and transparently stating these limitations strengthens the academic integrity of the dissertation.</w:t>
      </w:r>
    </w:p>
    <w:p w14:paraId="77F205FB" w14:textId="28166623" w:rsidR="009F12F6" w:rsidRPr="00452C74" w:rsidRDefault="009F12F6" w:rsidP="009F12F6">
      <w:pPr>
        <w:pStyle w:val="Heading2"/>
        <w:rPr>
          <w:sz w:val="24"/>
          <w:szCs w:val="24"/>
        </w:rPr>
      </w:pPr>
      <w:bookmarkStart w:id="69" w:name="_Toc222444797"/>
      <w:r w:rsidRPr="00452C74">
        <w:rPr>
          <w:sz w:val="24"/>
          <w:szCs w:val="24"/>
        </w:rPr>
        <w:t>Forward Plan for Coursework 2</w:t>
      </w:r>
      <w:bookmarkEnd w:id="69"/>
    </w:p>
    <w:p w14:paraId="168948F3" w14:textId="4E7BEEC9" w:rsidR="009F12F6" w:rsidRPr="00452C74" w:rsidRDefault="009F12F6" w:rsidP="009F12F6">
      <w:pPr>
        <w:jc w:val="both"/>
        <w:rPr>
          <w:rFonts w:ascii="Times New Roman" w:hAnsi="Times New Roman" w:cs="Times New Roman"/>
        </w:rPr>
      </w:pPr>
      <w:r w:rsidRPr="00452C74">
        <w:rPr>
          <w:rFonts w:ascii="Times New Roman" w:hAnsi="Times New Roman" w:cs="Times New Roman"/>
        </w:rPr>
        <w:t>Coursework 2 will extend this work by:</w:t>
      </w:r>
    </w:p>
    <w:p w14:paraId="0B29A450" w14:textId="038463C6" w:rsidR="009F12F6" w:rsidRPr="00452C74" w:rsidRDefault="009F12F6" w:rsidP="009F12F6">
      <w:pPr>
        <w:jc w:val="both"/>
        <w:rPr>
          <w:rFonts w:ascii="Times New Roman" w:hAnsi="Times New Roman" w:cs="Times New Roman"/>
        </w:rPr>
      </w:pPr>
      <w:r w:rsidRPr="00452C74">
        <w:rPr>
          <w:rFonts w:ascii="Times New Roman" w:hAnsi="Times New Roman" w:cs="Times New Roman"/>
        </w:rPr>
        <w:t>Implementing embedding-based representations fully</w:t>
      </w:r>
    </w:p>
    <w:p w14:paraId="7CA5C0CA" w14:textId="08F452BD" w:rsidR="009F12F6" w:rsidRPr="00452C74" w:rsidRDefault="009F12F6" w:rsidP="009F12F6">
      <w:pPr>
        <w:jc w:val="both"/>
        <w:rPr>
          <w:rFonts w:ascii="Times New Roman" w:hAnsi="Times New Roman" w:cs="Times New Roman"/>
        </w:rPr>
      </w:pPr>
      <w:r w:rsidRPr="00452C74">
        <w:rPr>
          <w:rFonts w:ascii="Times New Roman" w:hAnsi="Times New Roman" w:cs="Times New Roman"/>
        </w:rPr>
        <w:t>Conducting large-scale comparative evaluation across multiple seed documents</w:t>
      </w:r>
    </w:p>
    <w:p w14:paraId="641F701A" w14:textId="2016CBCB" w:rsidR="009F12F6" w:rsidRPr="00452C74" w:rsidRDefault="009F12F6" w:rsidP="009F12F6">
      <w:pPr>
        <w:jc w:val="both"/>
        <w:rPr>
          <w:rFonts w:ascii="Times New Roman" w:hAnsi="Times New Roman" w:cs="Times New Roman"/>
        </w:rPr>
      </w:pPr>
      <w:r w:rsidRPr="00452C74">
        <w:rPr>
          <w:rFonts w:ascii="Times New Roman" w:hAnsi="Times New Roman" w:cs="Times New Roman"/>
        </w:rPr>
        <w:t>Computing aggregated evaluation metrics (</w:t>
      </w:r>
      <w:proofErr w:type="spellStart"/>
      <w:r w:rsidRPr="00452C74">
        <w:rPr>
          <w:rFonts w:ascii="Times New Roman" w:hAnsi="Times New Roman" w:cs="Times New Roman"/>
        </w:rPr>
        <w:t>Precision@k</w:t>
      </w:r>
      <w:proofErr w:type="spellEnd"/>
      <w:r w:rsidRPr="00452C74">
        <w:rPr>
          <w:rFonts w:ascii="Times New Roman" w:hAnsi="Times New Roman" w:cs="Times New Roman"/>
        </w:rPr>
        <w:t xml:space="preserve">, </w:t>
      </w:r>
      <w:proofErr w:type="spellStart"/>
      <w:r w:rsidRPr="00452C74">
        <w:rPr>
          <w:rFonts w:ascii="Times New Roman" w:hAnsi="Times New Roman" w:cs="Times New Roman"/>
        </w:rPr>
        <w:t>Recall@k</w:t>
      </w:r>
      <w:proofErr w:type="spellEnd"/>
      <w:r w:rsidRPr="00452C74">
        <w:rPr>
          <w:rFonts w:ascii="Times New Roman" w:hAnsi="Times New Roman" w:cs="Times New Roman"/>
        </w:rPr>
        <w:t xml:space="preserve">, </w:t>
      </w:r>
      <w:proofErr w:type="spellStart"/>
      <w:r w:rsidRPr="00452C74">
        <w:rPr>
          <w:rFonts w:ascii="Times New Roman" w:hAnsi="Times New Roman" w:cs="Times New Roman"/>
        </w:rPr>
        <w:t>nDCG</w:t>
      </w:r>
      <w:proofErr w:type="spellEnd"/>
      <w:r w:rsidRPr="00452C74">
        <w:rPr>
          <w:rFonts w:ascii="Times New Roman" w:hAnsi="Times New Roman" w:cs="Times New Roman"/>
        </w:rPr>
        <w:t>)</w:t>
      </w:r>
    </w:p>
    <w:p w14:paraId="4FB50BE1" w14:textId="2594E7E4" w:rsidR="009F12F6" w:rsidRPr="00452C74" w:rsidRDefault="009F12F6" w:rsidP="009F12F6">
      <w:pPr>
        <w:jc w:val="both"/>
        <w:rPr>
          <w:rFonts w:ascii="Times New Roman" w:hAnsi="Times New Roman" w:cs="Times New Roman"/>
        </w:rPr>
      </w:pPr>
      <w:r w:rsidRPr="00452C74">
        <w:rPr>
          <w:rFonts w:ascii="Times New Roman" w:hAnsi="Times New Roman" w:cs="Times New Roman"/>
        </w:rPr>
        <w:t>Performing statistical analysis to assess significance of performance differences</w:t>
      </w:r>
    </w:p>
    <w:p w14:paraId="594DFEA0" w14:textId="5C90D1B2" w:rsidR="009F12F6" w:rsidRPr="00452C74" w:rsidRDefault="009F12F6" w:rsidP="009F12F6">
      <w:pPr>
        <w:jc w:val="both"/>
        <w:rPr>
          <w:rFonts w:ascii="Times New Roman" w:hAnsi="Times New Roman" w:cs="Times New Roman"/>
        </w:rPr>
      </w:pPr>
      <w:proofErr w:type="spellStart"/>
      <w:r w:rsidRPr="00452C74">
        <w:rPr>
          <w:rFonts w:ascii="Times New Roman" w:hAnsi="Times New Roman" w:cs="Times New Roman"/>
        </w:rPr>
        <w:t>Analysing</w:t>
      </w:r>
      <w:proofErr w:type="spellEnd"/>
      <w:r w:rsidRPr="00452C74">
        <w:rPr>
          <w:rFonts w:ascii="Times New Roman" w:hAnsi="Times New Roman" w:cs="Times New Roman"/>
        </w:rPr>
        <w:t xml:space="preserve"> computational trade-offs between lexical and semantic approaches</w:t>
      </w:r>
    </w:p>
    <w:p w14:paraId="23C968DA" w14:textId="46F330D5" w:rsidR="009F12F6" w:rsidRPr="00452C74" w:rsidRDefault="009F12F6" w:rsidP="009F12F6">
      <w:pPr>
        <w:jc w:val="both"/>
        <w:rPr>
          <w:rFonts w:ascii="Times New Roman" w:hAnsi="Times New Roman" w:cs="Times New Roman"/>
        </w:rPr>
      </w:pPr>
      <w:r w:rsidRPr="00452C74">
        <w:rPr>
          <w:rFonts w:ascii="Times New Roman" w:hAnsi="Times New Roman" w:cs="Times New Roman"/>
        </w:rPr>
        <w:t>Interpreting results within the context of scholarly recommendation research</w:t>
      </w:r>
    </w:p>
    <w:p w14:paraId="30FCDFBD" w14:textId="77777777" w:rsidR="009F12F6" w:rsidRPr="00452C74" w:rsidRDefault="009F12F6" w:rsidP="009F12F6">
      <w:pPr>
        <w:jc w:val="both"/>
        <w:rPr>
          <w:rFonts w:ascii="Times New Roman" w:hAnsi="Times New Roman" w:cs="Times New Roman"/>
        </w:rPr>
      </w:pPr>
    </w:p>
    <w:p w14:paraId="1D8577DC" w14:textId="7AA542B4" w:rsidR="009F12F6" w:rsidRPr="00452C74" w:rsidRDefault="009F12F6" w:rsidP="009F12F6">
      <w:pPr>
        <w:jc w:val="both"/>
        <w:rPr>
          <w:rFonts w:ascii="Times New Roman" w:hAnsi="Times New Roman" w:cs="Times New Roman"/>
        </w:rPr>
      </w:pPr>
      <w:r w:rsidRPr="00452C74">
        <w:rPr>
          <w:rFonts w:ascii="Times New Roman" w:hAnsi="Times New Roman" w:cs="Times New Roman"/>
        </w:rPr>
        <w:t>This next stage will allow the research question to be answered empirically.</w:t>
      </w:r>
    </w:p>
    <w:p w14:paraId="44C8910D" w14:textId="403B027E" w:rsidR="009F12F6" w:rsidRPr="00452C74" w:rsidRDefault="009F12F6" w:rsidP="009F12F6">
      <w:pPr>
        <w:pStyle w:val="Heading2"/>
        <w:rPr>
          <w:sz w:val="24"/>
          <w:szCs w:val="24"/>
        </w:rPr>
      </w:pPr>
      <w:bookmarkStart w:id="70" w:name="_Toc222444798"/>
      <w:r w:rsidRPr="00452C74">
        <w:rPr>
          <w:sz w:val="24"/>
          <w:szCs w:val="24"/>
        </w:rPr>
        <w:t>Expected Contribution to Knowledge</w:t>
      </w:r>
      <w:bookmarkEnd w:id="70"/>
    </w:p>
    <w:p w14:paraId="663020FF" w14:textId="590B94B2" w:rsidR="009F12F6" w:rsidRPr="00452C74" w:rsidRDefault="009F12F6" w:rsidP="009F12F6">
      <w:pPr>
        <w:jc w:val="both"/>
        <w:rPr>
          <w:rFonts w:ascii="Times New Roman" w:hAnsi="Times New Roman" w:cs="Times New Roman"/>
        </w:rPr>
      </w:pPr>
      <w:r w:rsidRPr="00452C74">
        <w:rPr>
          <w:rFonts w:ascii="Times New Roman" w:hAnsi="Times New Roman" w:cs="Times New Roman"/>
        </w:rPr>
        <w:t>The project aims to contribute to scholarly recommendation research by:</w:t>
      </w:r>
    </w:p>
    <w:p w14:paraId="5F6ECD65"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Providing a structured comparative evaluation of similarity measurement techniques</w:t>
      </w:r>
    </w:p>
    <w:p w14:paraId="38CA9813"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Demonstrating controlled pipeline-based experimentation</w:t>
      </w:r>
    </w:p>
    <w:p w14:paraId="4F38D875"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Clarifying computational and scalability trade-offs</w:t>
      </w:r>
    </w:p>
    <w:p w14:paraId="52D4EC40"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 Reinforcing the importance of ranking-sensitive evaluation metrics in academic discovery contexts</w:t>
      </w:r>
    </w:p>
    <w:p w14:paraId="4D7834BB" w14:textId="77777777" w:rsidR="009F12F6" w:rsidRPr="00452C74" w:rsidRDefault="009F12F6" w:rsidP="009F12F6">
      <w:pPr>
        <w:jc w:val="both"/>
        <w:rPr>
          <w:rFonts w:ascii="Times New Roman" w:hAnsi="Times New Roman" w:cs="Times New Roman"/>
        </w:rPr>
      </w:pPr>
    </w:p>
    <w:p w14:paraId="178BCFD7"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While large-scale recommender systems are widely studied, controlled comparative analysis of similarity techniques remains essential for understanding how representation choices affect recommendation performance (Kreutz and Schenkel, 2022).</w:t>
      </w:r>
    </w:p>
    <w:p w14:paraId="69B11FC7" w14:textId="77777777" w:rsidR="009F12F6" w:rsidRPr="00452C74" w:rsidRDefault="009F12F6" w:rsidP="009F12F6">
      <w:pPr>
        <w:jc w:val="both"/>
        <w:rPr>
          <w:rFonts w:ascii="Times New Roman" w:hAnsi="Times New Roman" w:cs="Times New Roman"/>
        </w:rPr>
      </w:pPr>
    </w:p>
    <w:p w14:paraId="340B2F1D" w14:textId="4AC5A2BA" w:rsidR="009F12F6" w:rsidRPr="00452C74" w:rsidRDefault="009F12F6" w:rsidP="009F12F6">
      <w:pPr>
        <w:pStyle w:val="Heading2"/>
        <w:rPr>
          <w:sz w:val="24"/>
          <w:szCs w:val="24"/>
        </w:rPr>
      </w:pPr>
      <w:bookmarkStart w:id="71" w:name="_Toc222444799"/>
      <w:r w:rsidRPr="00452C74">
        <w:rPr>
          <w:sz w:val="24"/>
          <w:szCs w:val="24"/>
        </w:rPr>
        <w:t>Alignment with Project Objectives</w:t>
      </w:r>
      <w:bookmarkEnd w:id="71"/>
    </w:p>
    <w:p w14:paraId="2C69AF3F" w14:textId="43C8F80A" w:rsidR="009F12F6" w:rsidRPr="00452C74" w:rsidRDefault="009F12F6" w:rsidP="009F12F6">
      <w:pPr>
        <w:jc w:val="both"/>
        <w:rPr>
          <w:rFonts w:ascii="Times New Roman" w:hAnsi="Times New Roman" w:cs="Times New Roman"/>
        </w:rPr>
      </w:pPr>
      <w:r w:rsidRPr="00452C74">
        <w:rPr>
          <w:rFonts w:ascii="Times New Roman" w:hAnsi="Times New Roman" w:cs="Times New Roman"/>
        </w:rPr>
        <w:t>The objectives defined in Chapter 1 have been satisfied at the Coursework 1 stage:</w:t>
      </w:r>
    </w:p>
    <w:p w14:paraId="6D74DF72" w14:textId="468CBADE" w:rsidR="009F12F6" w:rsidRPr="00452C74" w:rsidRDefault="009F12F6" w:rsidP="005F67FD">
      <w:pPr>
        <w:pStyle w:val="ListParagraph"/>
        <w:numPr>
          <w:ilvl w:val="0"/>
          <w:numId w:val="16"/>
        </w:numPr>
        <w:jc w:val="both"/>
        <w:rPr>
          <w:rFonts w:ascii="Times New Roman" w:hAnsi="Times New Roman" w:cs="Times New Roman"/>
        </w:rPr>
      </w:pPr>
      <w:r w:rsidRPr="00452C74">
        <w:rPr>
          <w:rFonts w:ascii="Times New Roman" w:hAnsi="Times New Roman" w:cs="Times New Roman"/>
        </w:rPr>
        <w:t xml:space="preserve">Limitations of keyword-based retrieval </w:t>
      </w:r>
      <w:proofErr w:type="spellStart"/>
      <w:r w:rsidRPr="00452C74">
        <w:rPr>
          <w:rFonts w:ascii="Times New Roman" w:hAnsi="Times New Roman" w:cs="Times New Roman"/>
        </w:rPr>
        <w:t>analysed</w:t>
      </w:r>
      <w:proofErr w:type="spellEnd"/>
    </w:p>
    <w:p w14:paraId="37AD1745" w14:textId="61F98A88" w:rsidR="009F12F6" w:rsidRPr="00452C74" w:rsidRDefault="009F12F6" w:rsidP="005F67FD">
      <w:pPr>
        <w:pStyle w:val="ListParagraph"/>
        <w:numPr>
          <w:ilvl w:val="0"/>
          <w:numId w:val="16"/>
        </w:numPr>
        <w:jc w:val="both"/>
        <w:rPr>
          <w:rFonts w:ascii="Times New Roman" w:hAnsi="Times New Roman" w:cs="Times New Roman"/>
        </w:rPr>
      </w:pPr>
      <w:r w:rsidRPr="00452C74">
        <w:rPr>
          <w:rFonts w:ascii="Times New Roman" w:hAnsi="Times New Roman" w:cs="Times New Roman"/>
        </w:rPr>
        <w:lastRenderedPageBreak/>
        <w:t>Lexical and semantic similarity approaches reviewed</w:t>
      </w:r>
    </w:p>
    <w:p w14:paraId="0662797A" w14:textId="03A5C0F5" w:rsidR="009F12F6" w:rsidRPr="00452C74" w:rsidRDefault="009F12F6" w:rsidP="005F67FD">
      <w:pPr>
        <w:pStyle w:val="ListParagraph"/>
        <w:numPr>
          <w:ilvl w:val="0"/>
          <w:numId w:val="16"/>
        </w:numPr>
        <w:jc w:val="both"/>
        <w:rPr>
          <w:rFonts w:ascii="Times New Roman" w:hAnsi="Times New Roman" w:cs="Times New Roman"/>
        </w:rPr>
      </w:pPr>
      <w:r w:rsidRPr="00452C74">
        <w:rPr>
          <w:rFonts w:ascii="Times New Roman" w:hAnsi="Times New Roman" w:cs="Times New Roman"/>
        </w:rPr>
        <w:t>Evaluation metrics defined and justified</w:t>
      </w:r>
    </w:p>
    <w:p w14:paraId="0ADAF4C5" w14:textId="4EBAF675" w:rsidR="009F12F6" w:rsidRPr="00452C74" w:rsidRDefault="009F12F6" w:rsidP="005F67FD">
      <w:pPr>
        <w:pStyle w:val="ListParagraph"/>
        <w:numPr>
          <w:ilvl w:val="0"/>
          <w:numId w:val="16"/>
        </w:numPr>
        <w:jc w:val="both"/>
        <w:rPr>
          <w:rFonts w:ascii="Times New Roman" w:hAnsi="Times New Roman" w:cs="Times New Roman"/>
        </w:rPr>
      </w:pPr>
      <w:r w:rsidRPr="00452C74">
        <w:rPr>
          <w:rFonts w:ascii="Times New Roman" w:hAnsi="Times New Roman" w:cs="Times New Roman"/>
        </w:rPr>
        <w:t>Experimental pipeline designed</w:t>
      </w:r>
    </w:p>
    <w:p w14:paraId="0CECECEE" w14:textId="5AB3FAA8" w:rsidR="009F12F6" w:rsidRPr="00452C74" w:rsidRDefault="009F12F6" w:rsidP="005F67FD">
      <w:pPr>
        <w:pStyle w:val="ListParagraph"/>
        <w:numPr>
          <w:ilvl w:val="0"/>
          <w:numId w:val="16"/>
        </w:numPr>
        <w:jc w:val="both"/>
        <w:rPr>
          <w:rFonts w:ascii="Times New Roman" w:hAnsi="Times New Roman" w:cs="Times New Roman"/>
        </w:rPr>
      </w:pPr>
      <w:r w:rsidRPr="00452C74">
        <w:rPr>
          <w:rFonts w:ascii="Times New Roman" w:hAnsi="Times New Roman" w:cs="Times New Roman"/>
        </w:rPr>
        <w:t>Feasibility demonstrated</w:t>
      </w:r>
    </w:p>
    <w:p w14:paraId="784A253F" w14:textId="3AD7A845" w:rsidR="009F12F6" w:rsidRPr="00452C74" w:rsidRDefault="009F12F6" w:rsidP="005F67FD">
      <w:pPr>
        <w:pStyle w:val="ListParagraph"/>
        <w:numPr>
          <w:ilvl w:val="0"/>
          <w:numId w:val="16"/>
        </w:numPr>
        <w:jc w:val="both"/>
        <w:rPr>
          <w:rFonts w:ascii="Times New Roman" w:hAnsi="Times New Roman" w:cs="Times New Roman"/>
        </w:rPr>
      </w:pPr>
      <w:r w:rsidRPr="00452C74">
        <w:rPr>
          <w:rFonts w:ascii="Times New Roman" w:hAnsi="Times New Roman" w:cs="Times New Roman"/>
        </w:rPr>
        <w:t>Risk assessment conducted</w:t>
      </w:r>
    </w:p>
    <w:p w14:paraId="4F83EA55" w14:textId="77777777" w:rsidR="009F12F6" w:rsidRPr="00452C74" w:rsidRDefault="009F12F6" w:rsidP="009F12F6">
      <w:pPr>
        <w:jc w:val="both"/>
        <w:rPr>
          <w:rFonts w:ascii="Times New Roman" w:hAnsi="Times New Roman" w:cs="Times New Roman"/>
        </w:rPr>
      </w:pPr>
    </w:p>
    <w:p w14:paraId="12C18FE1" w14:textId="77777777" w:rsidR="009F12F6" w:rsidRPr="00452C74" w:rsidRDefault="009F12F6" w:rsidP="009F12F6">
      <w:pPr>
        <w:jc w:val="both"/>
        <w:rPr>
          <w:rFonts w:ascii="Times New Roman" w:hAnsi="Times New Roman" w:cs="Times New Roman"/>
        </w:rPr>
      </w:pPr>
      <w:r w:rsidRPr="00452C74">
        <w:rPr>
          <w:rFonts w:ascii="Times New Roman" w:hAnsi="Times New Roman" w:cs="Times New Roman"/>
        </w:rPr>
        <w:t>The project remains aligned with its approved scope and ethical clearance.</w:t>
      </w:r>
    </w:p>
    <w:p w14:paraId="26B96BC7" w14:textId="77777777" w:rsidR="009F12F6" w:rsidRPr="00452C74" w:rsidRDefault="009F12F6" w:rsidP="009F12F6">
      <w:pPr>
        <w:jc w:val="both"/>
        <w:rPr>
          <w:rFonts w:ascii="Times New Roman" w:hAnsi="Times New Roman" w:cs="Times New Roman"/>
        </w:rPr>
      </w:pPr>
    </w:p>
    <w:p w14:paraId="6DBFFF44" w14:textId="427DC50F" w:rsidR="009F12F6" w:rsidRPr="00452C74" w:rsidRDefault="009F12F6" w:rsidP="009F12F6">
      <w:pPr>
        <w:pStyle w:val="Heading2"/>
        <w:rPr>
          <w:sz w:val="24"/>
          <w:szCs w:val="24"/>
        </w:rPr>
      </w:pPr>
      <w:bookmarkStart w:id="72" w:name="_Toc222444800"/>
      <w:r w:rsidRPr="00452C74">
        <w:rPr>
          <w:sz w:val="24"/>
          <w:szCs w:val="24"/>
        </w:rPr>
        <w:t>Final Remarks</w:t>
      </w:r>
      <w:bookmarkEnd w:id="72"/>
    </w:p>
    <w:p w14:paraId="0CAAA077" w14:textId="1EF714BD" w:rsidR="009F12F6" w:rsidRPr="00452C74" w:rsidRDefault="009F12F6" w:rsidP="009F12F6">
      <w:pPr>
        <w:jc w:val="both"/>
        <w:rPr>
          <w:rFonts w:ascii="Times New Roman" w:hAnsi="Times New Roman" w:cs="Times New Roman"/>
        </w:rPr>
      </w:pPr>
      <w:r w:rsidRPr="00452C74">
        <w:rPr>
          <w:rFonts w:ascii="Times New Roman" w:hAnsi="Times New Roman" w:cs="Times New Roman"/>
        </w:rPr>
        <w:t>In summary, Coursework 1 has established a theoretically grounded, methodologically rigorous, and operationally validated foundation for comparative similarity analysis within an academic recommendation system.</w:t>
      </w:r>
    </w:p>
    <w:p w14:paraId="4B021156" w14:textId="07E36557" w:rsidR="009F12F6" w:rsidRPr="00452C74" w:rsidRDefault="009F12F6" w:rsidP="009F12F6">
      <w:pPr>
        <w:jc w:val="both"/>
        <w:rPr>
          <w:rFonts w:ascii="Times New Roman" w:hAnsi="Times New Roman" w:cs="Times New Roman"/>
        </w:rPr>
      </w:pPr>
      <w:r w:rsidRPr="00452C74">
        <w:rPr>
          <w:rFonts w:ascii="Times New Roman" w:hAnsi="Times New Roman" w:cs="Times New Roman"/>
        </w:rPr>
        <w:t>The dissertation is now positioned to proceed to full-scale experimentation and statistical evaluation in Coursework 2. The methodological transparency, structured design, and clear alignment between theory and implementation provide a strong platform for achieving meaningful and academically robust findings.</w:t>
      </w:r>
    </w:p>
    <w:p w14:paraId="372D754F" w14:textId="295FDE18" w:rsidR="00113108" w:rsidRPr="00452C74" w:rsidRDefault="009F12F6" w:rsidP="009F12F6">
      <w:pPr>
        <w:jc w:val="both"/>
        <w:rPr>
          <w:rFonts w:ascii="Times New Roman" w:hAnsi="Times New Roman" w:cs="Times New Roman"/>
        </w:rPr>
      </w:pPr>
      <w:r w:rsidRPr="00452C74">
        <w:rPr>
          <w:rFonts w:ascii="Times New Roman" w:hAnsi="Times New Roman" w:cs="Times New Roman"/>
        </w:rPr>
        <w:t>The next phase will determine whether semantic similarity approaches yield measurable advantages over lexical techniques in supporting scholarly literature discovery, thereby contributing to ongoing research in recommender systems and academic information retrieval.</w:t>
      </w:r>
    </w:p>
    <w:p w14:paraId="5EC60BD2" w14:textId="7C3516A2" w:rsidR="00B25E7A" w:rsidRPr="00452C74" w:rsidRDefault="00B25E7A" w:rsidP="00B25E7A">
      <w:pPr>
        <w:pStyle w:val="Heading1"/>
        <w:rPr>
          <w:sz w:val="24"/>
          <w:szCs w:val="24"/>
        </w:rPr>
      </w:pPr>
      <w:bookmarkStart w:id="73" w:name="_Toc222444801"/>
      <w:r w:rsidRPr="00452C74">
        <w:rPr>
          <w:sz w:val="24"/>
          <w:szCs w:val="24"/>
        </w:rPr>
        <w:t>Conclusion</w:t>
      </w:r>
      <w:bookmarkEnd w:id="73"/>
    </w:p>
    <w:p w14:paraId="6EC04F41"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This chapter provides a concise summary of the project, highlights its key contributions, and reflects on its overall value in relation to the original aim.</w:t>
      </w:r>
    </w:p>
    <w:p w14:paraId="62AD53E4" w14:textId="14DA58E1" w:rsidR="00B25E7A" w:rsidRPr="00B25E7A" w:rsidRDefault="00B25E7A" w:rsidP="00B25E7A">
      <w:pPr>
        <w:jc w:val="both"/>
        <w:rPr>
          <w:rFonts w:ascii="Times New Roman" w:hAnsi="Times New Roman" w:cs="Times New Roman"/>
        </w:rPr>
      </w:pPr>
    </w:p>
    <w:p w14:paraId="2E784598" w14:textId="40BDA3F4" w:rsidR="00B25E7A" w:rsidRPr="00452C74" w:rsidRDefault="00B25E7A" w:rsidP="00B25E7A">
      <w:pPr>
        <w:pStyle w:val="Heading2"/>
        <w:rPr>
          <w:sz w:val="24"/>
          <w:szCs w:val="24"/>
        </w:rPr>
      </w:pPr>
      <w:bookmarkStart w:id="74" w:name="_Toc222444802"/>
      <w:r w:rsidRPr="00452C74">
        <w:rPr>
          <w:sz w:val="24"/>
          <w:szCs w:val="24"/>
        </w:rPr>
        <w:t>Summary and Outcomes of the Project</w:t>
      </w:r>
      <w:bookmarkEnd w:id="74"/>
    </w:p>
    <w:p w14:paraId="5712A40C"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The aim of this project was to conduct a comparative analysis of similarity measurement techniques for an academic recommendation system. Specifically, the study sought to examine whether semantic similarity approaches offer measurable advantages over lexical similarity techniques when applied to scholarly literature discovery.</w:t>
      </w:r>
    </w:p>
    <w:p w14:paraId="012C334F"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To achieve this, the project first established a strong theoretical foundation through a comprehensive literature review. Chapter 2 examined the limitations of keyword-based information retrieval, defined lexical and semantic similarity, and reviewed content-based and scholarly recommendation approaches. Evaluation metrics appropriate for academic discovery contexts were defined and justified.</w:t>
      </w:r>
    </w:p>
    <w:p w14:paraId="17B9141A"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lastRenderedPageBreak/>
        <w:t>Building on this theoretical groundwork, Chapter 3 developed a structured methodological framework. A controlled experimental recommendation pipeline was designed to compare TF–IDF-based lexical representations and embedding-based semantic representations under consistent conditions. The dataset selection (</w:t>
      </w:r>
      <w:proofErr w:type="spellStart"/>
      <w:r w:rsidRPr="00B25E7A">
        <w:rPr>
          <w:rFonts w:ascii="Times New Roman" w:hAnsi="Times New Roman" w:cs="Times New Roman"/>
        </w:rPr>
        <w:t>OpenAlex</w:t>
      </w:r>
      <w:proofErr w:type="spellEnd"/>
      <w:r w:rsidRPr="00B25E7A">
        <w:rPr>
          <w:rFonts w:ascii="Times New Roman" w:hAnsi="Times New Roman" w:cs="Times New Roman"/>
        </w:rPr>
        <w:t>), preprocessing strategy, similarity computation method, evaluation framework, statistical validity considerations, and risk management plan were clearly defined and aligned with the project objectives.</w:t>
      </w:r>
    </w:p>
    <w:p w14:paraId="3244D7FA"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 xml:space="preserve">Chapter 4 demonstrated proof-of-concept implementation. The </w:t>
      </w:r>
      <w:proofErr w:type="spellStart"/>
      <w:r w:rsidRPr="00B25E7A">
        <w:rPr>
          <w:rFonts w:ascii="Times New Roman" w:hAnsi="Times New Roman" w:cs="Times New Roman"/>
        </w:rPr>
        <w:t>OpenAlex</w:t>
      </w:r>
      <w:proofErr w:type="spellEnd"/>
      <w:r w:rsidRPr="00B25E7A">
        <w:rPr>
          <w:rFonts w:ascii="Times New Roman" w:hAnsi="Times New Roman" w:cs="Times New Roman"/>
        </w:rPr>
        <w:t xml:space="preserve"> dataset was successfully integrated, TF–IDF </w:t>
      </w:r>
      <w:proofErr w:type="spellStart"/>
      <w:r w:rsidRPr="00B25E7A">
        <w:rPr>
          <w:rFonts w:ascii="Times New Roman" w:hAnsi="Times New Roman" w:cs="Times New Roman"/>
        </w:rPr>
        <w:t>vectorisation</w:t>
      </w:r>
      <w:proofErr w:type="spellEnd"/>
      <w:r w:rsidRPr="00B25E7A">
        <w:rPr>
          <w:rFonts w:ascii="Times New Roman" w:hAnsi="Times New Roman" w:cs="Times New Roman"/>
        </w:rPr>
        <w:t xml:space="preserve"> and cosine similarity computation were implemented, and preliminary ranking and metric calculations were performed. These steps confirmed that the experimental pipeline is operational and ready for full comparative evaluation.</w:t>
      </w:r>
    </w:p>
    <w:p w14:paraId="161E6F72"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Overall, Coursework 1 achieved its objective of designing, justifying, and validating a structured experimental framework for similarity analysis in scholarly recommendation.</w:t>
      </w:r>
    </w:p>
    <w:p w14:paraId="28A62D8A" w14:textId="1790677D" w:rsidR="00B25E7A" w:rsidRPr="00B25E7A" w:rsidRDefault="00B25E7A" w:rsidP="00B25E7A">
      <w:pPr>
        <w:jc w:val="both"/>
        <w:rPr>
          <w:rFonts w:ascii="Times New Roman" w:hAnsi="Times New Roman" w:cs="Times New Roman"/>
        </w:rPr>
      </w:pPr>
    </w:p>
    <w:p w14:paraId="0A2DBD0C" w14:textId="4BF366C8" w:rsidR="00B25E7A" w:rsidRPr="00452C74" w:rsidRDefault="00B25E7A" w:rsidP="00B25E7A">
      <w:pPr>
        <w:pStyle w:val="Heading2"/>
        <w:rPr>
          <w:sz w:val="24"/>
          <w:szCs w:val="24"/>
        </w:rPr>
      </w:pPr>
      <w:bookmarkStart w:id="75" w:name="_Toc222444803"/>
      <w:r w:rsidRPr="00452C74">
        <w:rPr>
          <w:sz w:val="24"/>
          <w:szCs w:val="24"/>
        </w:rPr>
        <w:t>Key Contributions</w:t>
      </w:r>
      <w:bookmarkEnd w:id="75"/>
    </w:p>
    <w:p w14:paraId="17BA3025"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The project makes several technical and academic contributions.</w:t>
      </w:r>
    </w:p>
    <w:p w14:paraId="5CD5AECE"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 xml:space="preserve">First, it provides a clearly structured comparative framework for </w:t>
      </w:r>
      <w:proofErr w:type="spellStart"/>
      <w:r w:rsidRPr="00B25E7A">
        <w:rPr>
          <w:rFonts w:ascii="Times New Roman" w:hAnsi="Times New Roman" w:cs="Times New Roman"/>
        </w:rPr>
        <w:t>analysing</w:t>
      </w:r>
      <w:proofErr w:type="spellEnd"/>
      <w:r w:rsidRPr="00B25E7A">
        <w:rPr>
          <w:rFonts w:ascii="Times New Roman" w:hAnsi="Times New Roman" w:cs="Times New Roman"/>
        </w:rPr>
        <w:t xml:space="preserve"> lexical and semantic similarity techniques within a controlled recommendation pipeline. Rather than implementing an unfocused system, the project isolates representation effects, strengthening methodological clarity and internal validity.</w:t>
      </w:r>
    </w:p>
    <w:p w14:paraId="0C9FEF3E"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Second, it integrates a real-world scholarly dataset (</w:t>
      </w:r>
      <w:proofErr w:type="spellStart"/>
      <w:r w:rsidRPr="00B25E7A">
        <w:rPr>
          <w:rFonts w:ascii="Times New Roman" w:hAnsi="Times New Roman" w:cs="Times New Roman"/>
        </w:rPr>
        <w:t>OpenAlex</w:t>
      </w:r>
      <w:proofErr w:type="spellEnd"/>
      <w:r w:rsidRPr="00B25E7A">
        <w:rPr>
          <w:rFonts w:ascii="Times New Roman" w:hAnsi="Times New Roman" w:cs="Times New Roman"/>
        </w:rPr>
        <w:t>) into the experimental design, ensuring practical relevance and ethical compliance. The use of publicly accessible metadata aligns with academic integrity standards and enhances reproducibility.</w:t>
      </w:r>
    </w:p>
    <w:p w14:paraId="6EA9C396"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 xml:space="preserve">Third, the project establishes an evaluation framework tailored to scholarly discovery contexts. By selecting ranking-sensitive metrics such as </w:t>
      </w:r>
      <w:proofErr w:type="spellStart"/>
      <w:r w:rsidRPr="00B25E7A">
        <w:rPr>
          <w:rFonts w:ascii="Times New Roman" w:hAnsi="Times New Roman" w:cs="Times New Roman"/>
        </w:rPr>
        <w:t>Precision@k</w:t>
      </w:r>
      <w:proofErr w:type="spellEnd"/>
      <w:r w:rsidRPr="00B25E7A">
        <w:rPr>
          <w:rFonts w:ascii="Times New Roman" w:hAnsi="Times New Roman" w:cs="Times New Roman"/>
        </w:rPr>
        <w:t xml:space="preserve"> and </w:t>
      </w:r>
      <w:proofErr w:type="spellStart"/>
      <w:r w:rsidRPr="00B25E7A">
        <w:rPr>
          <w:rFonts w:ascii="Times New Roman" w:hAnsi="Times New Roman" w:cs="Times New Roman"/>
        </w:rPr>
        <w:t>nDCG</w:t>
      </w:r>
      <w:proofErr w:type="spellEnd"/>
      <w:r w:rsidRPr="00B25E7A">
        <w:rPr>
          <w:rFonts w:ascii="Times New Roman" w:hAnsi="Times New Roman" w:cs="Times New Roman"/>
        </w:rPr>
        <w:t>, the study aligns evaluation strategy with realistic academic usage patterns, where users primarily examine top-ranked results.</w:t>
      </w:r>
    </w:p>
    <w:p w14:paraId="01C135D3"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Fourth, the project demonstrates feasibility through preliminary implementation and testing. The operational validation of similarity computation and ranking confirms that the methodological design is technically sound and ready for extended empirical experimentation.</w:t>
      </w:r>
    </w:p>
    <w:p w14:paraId="6C3A9B85"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Collectively, these contributions position the project as a rigorous, structured investigation into similarity measurement techniques within academic recommendation systems.</w:t>
      </w:r>
    </w:p>
    <w:p w14:paraId="1F6D1C2E" w14:textId="19DEDF49" w:rsidR="00B25E7A" w:rsidRPr="00B25E7A" w:rsidRDefault="00B25E7A" w:rsidP="00B25E7A">
      <w:pPr>
        <w:jc w:val="both"/>
        <w:rPr>
          <w:rFonts w:ascii="Times New Roman" w:hAnsi="Times New Roman" w:cs="Times New Roman"/>
        </w:rPr>
      </w:pPr>
    </w:p>
    <w:p w14:paraId="37DED99E" w14:textId="5426CAC1" w:rsidR="00B25E7A" w:rsidRPr="00452C74" w:rsidRDefault="00B25E7A" w:rsidP="00B25E7A">
      <w:pPr>
        <w:pStyle w:val="Heading2"/>
        <w:rPr>
          <w:sz w:val="24"/>
          <w:szCs w:val="24"/>
        </w:rPr>
      </w:pPr>
      <w:bookmarkStart w:id="76" w:name="_Toc222444804"/>
      <w:r w:rsidRPr="00452C74">
        <w:rPr>
          <w:sz w:val="24"/>
          <w:szCs w:val="24"/>
        </w:rPr>
        <w:lastRenderedPageBreak/>
        <w:t>Final Remarks</w:t>
      </w:r>
      <w:bookmarkEnd w:id="76"/>
    </w:p>
    <w:p w14:paraId="7B4F521E"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This project has successfully met the objectives defined at the outset. It has developed a theoretically grounded, methodologically rigorous, and technically validated framework for comparing similarity techniques in scholarly recommendation.</w:t>
      </w:r>
    </w:p>
    <w:p w14:paraId="2D0E534B"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While full empirical comparison will be conducted in Coursework 2, the foundation established in this phase ensures that subsequent experimentation will be robust, reproducible, and aligned with academic standards.</w:t>
      </w:r>
    </w:p>
    <w:p w14:paraId="199E2A9B"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Beyond technical implementation, the project has reinforced the importance of methodological transparency, structured evaluation design, and careful distinction between empirical findings and literature-based expectations. It also highlights the practical trade-offs between computational efficiency and semantic richness when selecting similarity approaches for academic discovery.</w:t>
      </w:r>
    </w:p>
    <w:p w14:paraId="63D54549" w14:textId="77777777" w:rsidR="00B25E7A" w:rsidRPr="00B25E7A" w:rsidRDefault="00B25E7A" w:rsidP="00B25E7A">
      <w:pPr>
        <w:jc w:val="both"/>
        <w:rPr>
          <w:rFonts w:ascii="Times New Roman" w:hAnsi="Times New Roman" w:cs="Times New Roman"/>
        </w:rPr>
      </w:pPr>
      <w:r w:rsidRPr="00B25E7A">
        <w:rPr>
          <w:rFonts w:ascii="Times New Roman" w:hAnsi="Times New Roman" w:cs="Times New Roman"/>
        </w:rPr>
        <w:t>Overall, the project has achieved its intended outcomes at this stage and is well positioned to complete the comparative analysis in the final phase. The work contributes meaningfully to the understanding of similarity measurement in scholarly recommendation systems and demonstrates strong alignment between research design, implementation, and evaluation.</w:t>
      </w:r>
    </w:p>
    <w:p w14:paraId="2C090785" w14:textId="77777777" w:rsidR="00C572AD" w:rsidRPr="00113108" w:rsidRDefault="00C572AD" w:rsidP="009F12F6">
      <w:pPr>
        <w:jc w:val="both"/>
        <w:rPr>
          <w:rFonts w:ascii="Times New Roman" w:hAnsi="Times New Roman" w:cs="Times New Roman"/>
        </w:rPr>
      </w:pPr>
    </w:p>
    <w:p w14:paraId="47B0DFAC" w14:textId="784F61B6" w:rsidR="00B25E7A" w:rsidRPr="00452C74" w:rsidRDefault="00B25E7A" w:rsidP="00B25E7A">
      <w:pPr>
        <w:pStyle w:val="Heading1"/>
        <w:rPr>
          <w:sz w:val="24"/>
          <w:szCs w:val="24"/>
        </w:rPr>
      </w:pPr>
      <w:bookmarkStart w:id="77" w:name="_Toc222444805"/>
      <w:r w:rsidRPr="00452C74">
        <w:rPr>
          <w:sz w:val="24"/>
          <w:szCs w:val="24"/>
        </w:rPr>
        <w:t>References</w:t>
      </w:r>
      <w:bookmarkEnd w:id="77"/>
    </w:p>
    <w:p w14:paraId="6D0B0C82" w14:textId="77777777" w:rsidR="00466E26" w:rsidRDefault="00466E26" w:rsidP="00466E26">
      <w:pPr>
        <w:pStyle w:val="NormalWeb"/>
      </w:pPr>
      <w:r>
        <w:t xml:space="preserve">Beel, J., Gipp, B., Langer, S. and Breitinger, C. (2016) ‘Research-paper recommender systems: a literature survey’, </w:t>
      </w:r>
      <w:r>
        <w:rPr>
          <w:rStyle w:val="Emphasis"/>
          <w:rFonts w:eastAsiaTheme="majorEastAsia"/>
        </w:rPr>
        <w:t>International Journal on Digital Libraries</w:t>
      </w:r>
      <w:r>
        <w:t>, 17(4), pp. 305–338.</w:t>
      </w:r>
    </w:p>
    <w:p w14:paraId="5BEBB795" w14:textId="77777777" w:rsidR="00466E26" w:rsidRDefault="00466E26" w:rsidP="00466E26">
      <w:pPr>
        <w:pStyle w:val="NormalWeb"/>
      </w:pPr>
      <w:r>
        <w:t xml:space="preserve">Cohan, A., Feldman, S., </w:t>
      </w:r>
      <w:proofErr w:type="spellStart"/>
      <w:r>
        <w:t>Beltagy</w:t>
      </w:r>
      <w:proofErr w:type="spellEnd"/>
      <w:r>
        <w:t xml:space="preserve">, I., Downey, D. and Weld, D.S. (2020) ‘SPECTER: Document-level representation learning using citation-informed transformers’, </w:t>
      </w:r>
      <w:r>
        <w:rPr>
          <w:rStyle w:val="Emphasis"/>
          <w:rFonts w:eastAsiaTheme="majorEastAsia"/>
        </w:rPr>
        <w:t>Proceedings of the 58th Annual Meeting of the Association for Computational Linguistics</w:t>
      </w:r>
      <w:r>
        <w:t xml:space="preserve">, pp. 2270–2282. </w:t>
      </w:r>
      <w:proofErr w:type="gramStart"/>
      <w:r>
        <w:t>doi:10.18653/v1/2020.acl-main</w:t>
      </w:r>
      <w:proofErr w:type="gramEnd"/>
      <w:r>
        <w:t>.207.</w:t>
      </w:r>
    </w:p>
    <w:p w14:paraId="7CEEBFBE" w14:textId="77777777" w:rsidR="00466E26" w:rsidRDefault="00466E26" w:rsidP="00466E26">
      <w:pPr>
        <w:pStyle w:val="NormalWeb"/>
      </w:pPr>
      <w:proofErr w:type="spellStart"/>
      <w:r>
        <w:t>Igual</w:t>
      </w:r>
      <w:proofErr w:type="spellEnd"/>
      <w:r>
        <w:t xml:space="preserve">, L. and </w:t>
      </w:r>
      <w:proofErr w:type="spellStart"/>
      <w:r>
        <w:t>Seguí</w:t>
      </w:r>
      <w:proofErr w:type="spellEnd"/>
      <w:r>
        <w:t xml:space="preserve">, S. (2017) </w:t>
      </w:r>
      <w:r>
        <w:rPr>
          <w:rStyle w:val="Emphasis"/>
          <w:rFonts w:eastAsiaTheme="majorEastAsia"/>
        </w:rPr>
        <w:t>Introduction to Data Science: A Python Approach to Concepts, Techniques and Applications</w:t>
      </w:r>
      <w:r>
        <w:t>. Cham: Springer.</w:t>
      </w:r>
    </w:p>
    <w:p w14:paraId="6E3EDC73" w14:textId="77777777" w:rsidR="00466E26" w:rsidRDefault="00466E26" w:rsidP="00466E26">
      <w:pPr>
        <w:pStyle w:val="NormalWeb"/>
      </w:pPr>
      <w:r>
        <w:t xml:space="preserve">Isinkaye, F.O., Folajimi, Y.O. and </w:t>
      </w:r>
      <w:proofErr w:type="spellStart"/>
      <w:r>
        <w:t>Ojokoh</w:t>
      </w:r>
      <w:proofErr w:type="spellEnd"/>
      <w:r>
        <w:t xml:space="preserve">, B.A. (2015) ‘Recommendation systems: principles, methods and evaluation’, </w:t>
      </w:r>
      <w:r>
        <w:rPr>
          <w:rStyle w:val="Emphasis"/>
          <w:rFonts w:eastAsiaTheme="majorEastAsia"/>
        </w:rPr>
        <w:t>Egyptian Informatics Journal</w:t>
      </w:r>
      <w:r>
        <w:t>, 16(3), pp. 261–273.</w:t>
      </w:r>
    </w:p>
    <w:p w14:paraId="7C9C0E80" w14:textId="77777777" w:rsidR="00466E26" w:rsidRDefault="00466E26" w:rsidP="00466E26">
      <w:pPr>
        <w:pStyle w:val="NormalWeb"/>
      </w:pPr>
      <w:proofErr w:type="spellStart"/>
      <w:r>
        <w:t>Järvelin</w:t>
      </w:r>
      <w:proofErr w:type="spellEnd"/>
      <w:r>
        <w:t xml:space="preserve">, K. and Kekäläinen, J. (2002) ‘Cumulated gain-based evaluation of IR techniques’, </w:t>
      </w:r>
      <w:r>
        <w:rPr>
          <w:rStyle w:val="Emphasis"/>
          <w:rFonts w:eastAsiaTheme="majorEastAsia"/>
        </w:rPr>
        <w:t>ACM Transactions on Information Systems</w:t>
      </w:r>
      <w:r>
        <w:t>, 20(4), pp. 422–446.</w:t>
      </w:r>
    </w:p>
    <w:p w14:paraId="09E545E8" w14:textId="77777777" w:rsidR="00466E26" w:rsidRDefault="00466E26" w:rsidP="00466E26">
      <w:pPr>
        <w:pStyle w:val="NormalWeb"/>
      </w:pPr>
      <w:r>
        <w:t xml:space="preserve">Kreutz, C.K. and Schenkel, R. (2022) ‘Scientific paper recommendation systems: a literature review of recent publications’, </w:t>
      </w:r>
      <w:r>
        <w:rPr>
          <w:rStyle w:val="Emphasis"/>
          <w:rFonts w:eastAsiaTheme="majorEastAsia"/>
        </w:rPr>
        <w:t>International Journal on Digital Libraries</w:t>
      </w:r>
      <w:r>
        <w:t>, 23(4), pp. 335–369. doi:10.1007/s00799-022-00339-w.</w:t>
      </w:r>
    </w:p>
    <w:p w14:paraId="3BB77D12" w14:textId="77777777" w:rsidR="00466E26" w:rsidRDefault="00466E26" w:rsidP="00466E26">
      <w:pPr>
        <w:pStyle w:val="NormalWeb"/>
      </w:pPr>
      <w:r>
        <w:lastRenderedPageBreak/>
        <w:t xml:space="preserve">Manning, C.D., Raghavan, P. and Schütze, H. (2008) </w:t>
      </w:r>
      <w:r>
        <w:rPr>
          <w:rStyle w:val="Emphasis"/>
          <w:rFonts w:eastAsiaTheme="majorEastAsia"/>
        </w:rPr>
        <w:t>Introduction to Information Retrieval</w:t>
      </w:r>
      <w:r>
        <w:t>. Cambridge: Cambridge University Press.</w:t>
      </w:r>
    </w:p>
    <w:p w14:paraId="0945E054" w14:textId="77777777" w:rsidR="00466E26" w:rsidRDefault="00466E26" w:rsidP="00466E26">
      <w:pPr>
        <w:pStyle w:val="NormalWeb"/>
      </w:pPr>
      <w:r>
        <w:t xml:space="preserve">Nogueira, R., Yang, W., Lin, J. and Cho, K. (2020) ‘Document ranking with a pretrained sequence-to-sequence model’, </w:t>
      </w:r>
      <w:r>
        <w:rPr>
          <w:rStyle w:val="Emphasis"/>
          <w:rFonts w:eastAsiaTheme="majorEastAsia"/>
        </w:rPr>
        <w:t>Findings of EMNLP 2020</w:t>
      </w:r>
      <w:r>
        <w:t>, pp. 708–718.</w:t>
      </w:r>
    </w:p>
    <w:p w14:paraId="58BBA040" w14:textId="77777777" w:rsidR="00466E26" w:rsidRDefault="00466E26" w:rsidP="00466E26">
      <w:pPr>
        <w:pStyle w:val="NormalWeb"/>
      </w:pPr>
      <w:proofErr w:type="spellStart"/>
      <w:r>
        <w:t>OpenAlex</w:t>
      </w:r>
      <w:proofErr w:type="spellEnd"/>
      <w:r>
        <w:t xml:space="preserve"> (2023) </w:t>
      </w:r>
      <w:proofErr w:type="spellStart"/>
      <w:r>
        <w:rPr>
          <w:rStyle w:val="Emphasis"/>
          <w:rFonts w:eastAsiaTheme="majorEastAsia"/>
        </w:rPr>
        <w:t>OpenAlex</w:t>
      </w:r>
      <w:proofErr w:type="spellEnd"/>
      <w:r>
        <w:rPr>
          <w:rStyle w:val="Emphasis"/>
          <w:rFonts w:eastAsiaTheme="majorEastAsia"/>
        </w:rPr>
        <w:t>: An open catalog of the global research system</w:t>
      </w:r>
      <w:r>
        <w:t xml:space="preserve">. Available at: </w:t>
      </w:r>
      <w:hyperlink r:id="rId19" w:tgtFrame="_new" w:history="1">
        <w:r>
          <w:rPr>
            <w:rStyle w:val="Hyperlink"/>
            <w:rFonts w:eastAsiaTheme="majorEastAsia"/>
          </w:rPr>
          <w:t>https://openalex.org</w:t>
        </w:r>
      </w:hyperlink>
      <w:r>
        <w:t xml:space="preserve"> (Accessed: 20 February 2026).</w:t>
      </w:r>
    </w:p>
    <w:p w14:paraId="30FF97C2" w14:textId="77777777" w:rsidR="00466E26" w:rsidRDefault="00466E26" w:rsidP="00466E26">
      <w:pPr>
        <w:pStyle w:val="NormalWeb"/>
      </w:pPr>
      <w:proofErr w:type="spellStart"/>
      <w:r>
        <w:t>OpenAlex</w:t>
      </w:r>
      <w:proofErr w:type="spellEnd"/>
      <w:r>
        <w:t xml:space="preserve"> (2023) </w:t>
      </w:r>
      <w:proofErr w:type="spellStart"/>
      <w:r>
        <w:rPr>
          <w:rStyle w:val="Emphasis"/>
          <w:rFonts w:eastAsiaTheme="majorEastAsia"/>
        </w:rPr>
        <w:t>OpenAlex</w:t>
      </w:r>
      <w:proofErr w:type="spellEnd"/>
      <w:r>
        <w:rPr>
          <w:rStyle w:val="Emphasis"/>
          <w:rFonts w:eastAsiaTheme="majorEastAsia"/>
        </w:rPr>
        <w:t xml:space="preserve"> API documentation</w:t>
      </w:r>
      <w:r>
        <w:t xml:space="preserve">. Available at: </w:t>
      </w:r>
      <w:hyperlink r:id="rId20" w:tgtFrame="_new" w:history="1">
        <w:r>
          <w:rPr>
            <w:rStyle w:val="Hyperlink"/>
            <w:rFonts w:eastAsiaTheme="majorEastAsia"/>
          </w:rPr>
          <w:t>https://docs.openalex.org</w:t>
        </w:r>
      </w:hyperlink>
      <w:r>
        <w:t xml:space="preserve"> (Accessed: 20 February 2026).</w:t>
      </w:r>
    </w:p>
    <w:p w14:paraId="586DC584" w14:textId="77777777" w:rsidR="00466E26" w:rsidRDefault="00466E26" w:rsidP="00466E26">
      <w:pPr>
        <w:pStyle w:val="NormalWeb"/>
      </w:pPr>
      <w:r>
        <w:t xml:space="preserve">Powers, D.M.W. (2011) ‘Evaluation: From precision, recall and F-measure to ROC, </w:t>
      </w:r>
      <w:proofErr w:type="spellStart"/>
      <w:r>
        <w:t>informedness</w:t>
      </w:r>
      <w:proofErr w:type="spellEnd"/>
      <w:r>
        <w:t xml:space="preserve">, markedness and correlation’, </w:t>
      </w:r>
      <w:r>
        <w:rPr>
          <w:rStyle w:val="Emphasis"/>
          <w:rFonts w:eastAsiaTheme="majorEastAsia"/>
        </w:rPr>
        <w:t>Journal of Machine Learning Technologies</w:t>
      </w:r>
      <w:r>
        <w:t>, 2(1), pp. 37–63.</w:t>
      </w:r>
    </w:p>
    <w:p w14:paraId="063F4335" w14:textId="77777777" w:rsidR="00466E26" w:rsidRDefault="00466E26" w:rsidP="00466E26">
      <w:pPr>
        <w:pStyle w:val="NormalWeb"/>
      </w:pPr>
      <w:r>
        <w:t>Priem, J., Piwowar, H. and Orr, R. (2022) ‘</w:t>
      </w:r>
      <w:proofErr w:type="spellStart"/>
      <w:r>
        <w:t>OpenAlex</w:t>
      </w:r>
      <w:proofErr w:type="spellEnd"/>
      <w:r>
        <w:t xml:space="preserve">: A fully open index of scholarly works, authors, venues, institutions, and concepts’, </w:t>
      </w:r>
      <w:proofErr w:type="spellStart"/>
      <w:r>
        <w:rPr>
          <w:rStyle w:val="Emphasis"/>
          <w:rFonts w:eastAsiaTheme="majorEastAsia"/>
        </w:rPr>
        <w:t>arXiv</w:t>
      </w:r>
      <w:proofErr w:type="spellEnd"/>
      <w:r>
        <w:rPr>
          <w:rStyle w:val="Emphasis"/>
          <w:rFonts w:eastAsiaTheme="majorEastAsia"/>
        </w:rPr>
        <w:t xml:space="preserve"> preprint arXiv:2205.01833</w:t>
      </w:r>
      <w:r>
        <w:t>.</w:t>
      </w:r>
    </w:p>
    <w:p w14:paraId="4401EB18" w14:textId="77777777" w:rsidR="00466E26" w:rsidRDefault="00466E26" w:rsidP="00466E26">
      <w:pPr>
        <w:pStyle w:val="NormalWeb"/>
      </w:pPr>
      <w:r>
        <w:t xml:space="preserve">Ricci, F., Rokach, L. and Shapira, B. (2015) </w:t>
      </w:r>
      <w:r>
        <w:rPr>
          <w:rStyle w:val="Emphasis"/>
          <w:rFonts w:eastAsiaTheme="majorEastAsia"/>
        </w:rPr>
        <w:t>Recommender Systems Handbook</w:t>
      </w:r>
      <w:r>
        <w:t xml:space="preserve">. 2nd </w:t>
      </w:r>
      <w:proofErr w:type="spellStart"/>
      <w:r>
        <w:t>edn</w:t>
      </w:r>
      <w:proofErr w:type="spellEnd"/>
      <w:r>
        <w:t>. Boston: Springer.</w:t>
      </w:r>
    </w:p>
    <w:p w14:paraId="18A4E352" w14:textId="77777777" w:rsidR="00466E26" w:rsidRDefault="00466E26" w:rsidP="00466E26">
      <w:pPr>
        <w:pStyle w:val="NormalWeb"/>
      </w:pPr>
      <w:r>
        <w:t>Singh, A., D’Arcy, M., Cohan, A., Downey, D. and Feldman, S. (2023) ‘</w:t>
      </w:r>
      <w:proofErr w:type="spellStart"/>
      <w:r>
        <w:t>SciRepEval</w:t>
      </w:r>
      <w:proofErr w:type="spellEnd"/>
      <w:r>
        <w:t xml:space="preserve">: A multi-format benchmark for scientific document representations’, </w:t>
      </w:r>
      <w:r>
        <w:rPr>
          <w:rStyle w:val="Emphasis"/>
          <w:rFonts w:eastAsiaTheme="majorEastAsia"/>
        </w:rPr>
        <w:t>Proceedings of EMNLP 2023</w:t>
      </w:r>
      <w:r>
        <w:t>, pp. 5548–5566.</w:t>
      </w:r>
    </w:p>
    <w:p w14:paraId="08B16DF9" w14:textId="77777777" w:rsidR="00466E26" w:rsidRDefault="00466E26" w:rsidP="00466E26">
      <w:pPr>
        <w:pStyle w:val="NormalWeb"/>
      </w:pPr>
      <w:r>
        <w:t xml:space="preserve">Zhang, Z., Patra, B.G., Yaseen, A., Zhu, J., Sabharwal, R., Roberts, K., Cao, T. and Wu, H. (2023) ‘Scholarly recommendation systems: a literature survey’, </w:t>
      </w:r>
      <w:r>
        <w:rPr>
          <w:rStyle w:val="Emphasis"/>
          <w:rFonts w:eastAsiaTheme="majorEastAsia"/>
        </w:rPr>
        <w:t>Knowledge and Information Systems</w:t>
      </w:r>
      <w:r>
        <w:t>, 65, pp. 4433–4478.</w:t>
      </w:r>
    </w:p>
    <w:p w14:paraId="66FB83A5" w14:textId="77777777" w:rsidR="00BA4D72" w:rsidRPr="00466E26" w:rsidRDefault="00BA4D72" w:rsidP="00BA4D72">
      <w:pPr>
        <w:rPr>
          <w:rFonts w:ascii="Times New Roman" w:hAnsi="Times New Roman" w:cs="Times New Roman"/>
          <w:noProof/>
        </w:rPr>
      </w:pPr>
    </w:p>
    <w:p w14:paraId="59F645AE" w14:textId="77777777" w:rsidR="00BA4D72" w:rsidRPr="00452C74" w:rsidRDefault="00BA4D72" w:rsidP="00BA4D72">
      <w:pPr>
        <w:rPr>
          <w:rFonts w:ascii="Times New Roman" w:hAnsi="Times New Roman" w:cs="Times New Roman"/>
          <w:b/>
          <w:bCs/>
          <w:noProof/>
        </w:rPr>
      </w:pPr>
    </w:p>
    <w:p w14:paraId="2DA84AA8" w14:textId="77777777" w:rsidR="00BA4D72" w:rsidRPr="00452C74" w:rsidRDefault="00BA4D72" w:rsidP="00BA4D72">
      <w:pPr>
        <w:rPr>
          <w:rFonts w:ascii="Times New Roman" w:hAnsi="Times New Roman" w:cs="Times New Roman"/>
          <w:b/>
          <w:bCs/>
          <w:noProof/>
        </w:rPr>
      </w:pPr>
    </w:p>
    <w:p w14:paraId="2C44CA4D" w14:textId="38F29547" w:rsidR="00BA4D72" w:rsidRPr="00452C74" w:rsidRDefault="005C3471" w:rsidP="005C3471">
      <w:pPr>
        <w:pStyle w:val="Heading1"/>
        <w:rPr>
          <w:sz w:val="24"/>
          <w:szCs w:val="24"/>
        </w:rPr>
      </w:pPr>
      <w:bookmarkStart w:id="78" w:name="_Toc222444806"/>
      <w:r w:rsidRPr="00452C74">
        <w:rPr>
          <w:sz w:val="24"/>
          <w:szCs w:val="24"/>
        </w:rPr>
        <w:t>Appendices</w:t>
      </w:r>
      <w:bookmarkEnd w:id="78"/>
    </w:p>
    <w:p w14:paraId="6A1ACE5B" w14:textId="5C341377" w:rsidR="005C3471" w:rsidRPr="00452C74" w:rsidRDefault="005C3471" w:rsidP="005C3471">
      <w:pPr>
        <w:pStyle w:val="Heading2"/>
        <w:rPr>
          <w:sz w:val="24"/>
          <w:szCs w:val="24"/>
        </w:rPr>
      </w:pPr>
      <w:bookmarkStart w:id="79" w:name="_Toc222444807"/>
      <w:r w:rsidRPr="00452C74">
        <w:rPr>
          <w:sz w:val="24"/>
          <w:szCs w:val="24"/>
        </w:rPr>
        <w:t>Ethics Form</w:t>
      </w:r>
      <w:bookmarkEnd w:id="79"/>
    </w:p>
    <w:p w14:paraId="6611B972" w14:textId="77777777" w:rsidR="00BA4D72" w:rsidRPr="00452C74" w:rsidRDefault="00BA4D72" w:rsidP="00BA4D72">
      <w:pPr>
        <w:jc w:val="both"/>
        <w:rPr>
          <w:rFonts w:ascii="Times New Roman" w:hAnsi="Times New Roman" w:cs="Times New Roman"/>
          <w:b/>
          <w:bCs/>
        </w:rPr>
      </w:pPr>
    </w:p>
    <w:p w14:paraId="51044393" w14:textId="2EBB2838" w:rsidR="00BA4D72" w:rsidRDefault="00466E26" w:rsidP="00BA4D72">
      <w:pPr>
        <w:jc w:val="both"/>
        <w:rPr>
          <w:rFonts w:ascii="Times New Roman" w:hAnsi="Times New Roman" w:cs="Times New Roman"/>
          <w:b/>
          <w:bCs/>
        </w:rPr>
      </w:pPr>
      <w:r>
        <w:rPr>
          <w:rFonts w:ascii="Times New Roman" w:hAnsi="Times New Roman" w:cs="Times New Roman"/>
          <w:b/>
          <w:bCs/>
        </w:rPr>
        <w:object w:dxaOrig="1575" w:dyaOrig="810" w14:anchorId="53A77C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9pt;height:76.2pt" o:ole="">
            <v:imagedata r:id="rId21" o:title=""/>
          </v:shape>
          <o:OLEObject Type="Embed" ProgID="Package" ShapeID="_x0000_i1026" DrawAspect="Content" ObjectID="_1833172805" r:id="rId22"/>
        </w:object>
      </w:r>
    </w:p>
    <w:p w14:paraId="2BC999A7" w14:textId="7092853F" w:rsidR="00452C74" w:rsidRPr="001423D7" w:rsidRDefault="00452C74" w:rsidP="00BA4D7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400EC0E4" wp14:editId="2956A7BE">
            <wp:extent cx="5326912" cy="7281742"/>
            <wp:effectExtent l="0" t="0" r="7620" b="0"/>
            <wp:docPr id="1000001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1374" name="Picture 1000001374"/>
                    <pic:cNvPicPr/>
                  </pic:nvPicPr>
                  <pic:blipFill>
                    <a:blip r:embed="rId23">
                      <a:extLst>
                        <a:ext uri="{28A0092B-C50C-407E-A947-70E740481C1C}">
                          <a14:useLocalDpi xmlns:a14="http://schemas.microsoft.com/office/drawing/2010/main" val="0"/>
                        </a:ext>
                      </a:extLst>
                    </a:blip>
                    <a:stretch>
                      <a:fillRect/>
                    </a:stretch>
                  </pic:blipFill>
                  <pic:spPr>
                    <a:xfrm>
                      <a:off x="0" y="0"/>
                      <a:ext cx="5333240" cy="7290392"/>
                    </a:xfrm>
                    <a:prstGeom prst="rect">
                      <a:avLst/>
                    </a:prstGeom>
                  </pic:spPr>
                </pic:pic>
              </a:graphicData>
            </a:graphic>
          </wp:inline>
        </w:drawing>
      </w:r>
    </w:p>
    <w:p w14:paraId="2BA12D3A" w14:textId="06977302" w:rsidR="00BA4D72" w:rsidRPr="001423D7" w:rsidRDefault="00452C74" w:rsidP="00BA4D7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7B23BCB6" wp14:editId="750F00C4">
            <wp:extent cx="5750412" cy="7878726"/>
            <wp:effectExtent l="0" t="0" r="3175" b="8255"/>
            <wp:docPr id="13798971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97133" name="Picture 1379897133"/>
                    <pic:cNvPicPr/>
                  </pic:nvPicPr>
                  <pic:blipFill>
                    <a:blip r:embed="rId24">
                      <a:extLst>
                        <a:ext uri="{28A0092B-C50C-407E-A947-70E740481C1C}">
                          <a14:useLocalDpi xmlns:a14="http://schemas.microsoft.com/office/drawing/2010/main" val="0"/>
                        </a:ext>
                      </a:extLst>
                    </a:blip>
                    <a:stretch>
                      <a:fillRect/>
                    </a:stretch>
                  </pic:blipFill>
                  <pic:spPr>
                    <a:xfrm>
                      <a:off x="0" y="0"/>
                      <a:ext cx="5768021" cy="7902853"/>
                    </a:xfrm>
                    <a:prstGeom prst="rect">
                      <a:avLst/>
                    </a:prstGeom>
                  </pic:spPr>
                </pic:pic>
              </a:graphicData>
            </a:graphic>
          </wp:inline>
        </w:drawing>
      </w:r>
    </w:p>
    <w:p w14:paraId="6150E734" w14:textId="09FCC8B1" w:rsidR="00BA4D72" w:rsidRPr="001423D7" w:rsidRDefault="00B32154" w:rsidP="00BA4D7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41ABE513" wp14:editId="3BC4DE48">
            <wp:extent cx="6130113" cy="8272130"/>
            <wp:effectExtent l="0" t="0" r="4445" b="0"/>
            <wp:docPr id="729804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04149" name="Picture 729804149"/>
                    <pic:cNvPicPr/>
                  </pic:nvPicPr>
                  <pic:blipFill>
                    <a:blip r:embed="rId25">
                      <a:extLst>
                        <a:ext uri="{28A0092B-C50C-407E-A947-70E740481C1C}">
                          <a14:useLocalDpi xmlns:a14="http://schemas.microsoft.com/office/drawing/2010/main" val="0"/>
                        </a:ext>
                      </a:extLst>
                    </a:blip>
                    <a:stretch>
                      <a:fillRect/>
                    </a:stretch>
                  </pic:blipFill>
                  <pic:spPr>
                    <a:xfrm>
                      <a:off x="0" y="0"/>
                      <a:ext cx="6179040" cy="8338154"/>
                    </a:xfrm>
                    <a:prstGeom prst="rect">
                      <a:avLst/>
                    </a:prstGeom>
                  </pic:spPr>
                </pic:pic>
              </a:graphicData>
            </a:graphic>
          </wp:inline>
        </w:drawing>
      </w:r>
    </w:p>
    <w:p w14:paraId="77C2AD9F" w14:textId="2DA1AC83" w:rsidR="00BA4D72" w:rsidRPr="001423D7" w:rsidRDefault="00452C74" w:rsidP="00BA4D72">
      <w:pPr>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2E63F22F" wp14:editId="14CE32D3">
            <wp:extent cx="5699051" cy="7738161"/>
            <wp:effectExtent l="0" t="0" r="0" b="0"/>
            <wp:docPr id="11899825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82540" name="Picture 1189982540"/>
                    <pic:cNvPicPr/>
                  </pic:nvPicPr>
                  <pic:blipFill>
                    <a:blip r:embed="rId26">
                      <a:extLst>
                        <a:ext uri="{28A0092B-C50C-407E-A947-70E740481C1C}">
                          <a14:useLocalDpi xmlns:a14="http://schemas.microsoft.com/office/drawing/2010/main" val="0"/>
                        </a:ext>
                      </a:extLst>
                    </a:blip>
                    <a:stretch>
                      <a:fillRect/>
                    </a:stretch>
                  </pic:blipFill>
                  <pic:spPr>
                    <a:xfrm>
                      <a:off x="0" y="0"/>
                      <a:ext cx="5710865" cy="7754202"/>
                    </a:xfrm>
                    <a:prstGeom prst="rect">
                      <a:avLst/>
                    </a:prstGeom>
                  </pic:spPr>
                </pic:pic>
              </a:graphicData>
            </a:graphic>
          </wp:inline>
        </w:drawing>
      </w:r>
    </w:p>
    <w:p w14:paraId="44F88026" w14:textId="77777777" w:rsidR="00BA4D72" w:rsidRPr="001423D7" w:rsidRDefault="00BA4D72" w:rsidP="00BA4D72">
      <w:pPr>
        <w:jc w:val="both"/>
        <w:rPr>
          <w:rFonts w:ascii="Times New Roman" w:hAnsi="Times New Roman" w:cs="Times New Roman"/>
          <w:b/>
          <w:bCs/>
        </w:rPr>
      </w:pPr>
    </w:p>
    <w:p w14:paraId="0C590308" w14:textId="77777777" w:rsidR="00BA4D72" w:rsidRPr="001423D7" w:rsidRDefault="00BA4D72" w:rsidP="00BA4D72">
      <w:pPr>
        <w:jc w:val="both"/>
        <w:rPr>
          <w:rFonts w:ascii="Times New Roman" w:hAnsi="Times New Roman" w:cs="Times New Roman"/>
          <w:b/>
          <w:bCs/>
        </w:rPr>
      </w:pPr>
    </w:p>
    <w:p w14:paraId="29570BE6" w14:textId="77777777" w:rsidR="00BA4D72" w:rsidRDefault="00BA4D72"/>
    <w:sectPr w:rsidR="00BA4D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1AB31" w14:textId="77777777" w:rsidR="00476695" w:rsidRDefault="00476695" w:rsidP="00B32154">
      <w:pPr>
        <w:spacing w:after="0" w:line="240" w:lineRule="auto"/>
      </w:pPr>
      <w:r>
        <w:separator/>
      </w:r>
    </w:p>
  </w:endnote>
  <w:endnote w:type="continuationSeparator" w:id="0">
    <w:p w14:paraId="0A0389F2" w14:textId="77777777" w:rsidR="00476695" w:rsidRDefault="00476695" w:rsidP="00B32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93B95" w14:textId="77777777" w:rsidR="00476695" w:rsidRDefault="00476695" w:rsidP="00B32154">
      <w:pPr>
        <w:spacing w:after="0" w:line="240" w:lineRule="auto"/>
      </w:pPr>
      <w:r>
        <w:separator/>
      </w:r>
    </w:p>
  </w:footnote>
  <w:footnote w:type="continuationSeparator" w:id="0">
    <w:p w14:paraId="2A0E3CFA" w14:textId="77777777" w:rsidR="00476695" w:rsidRDefault="00476695" w:rsidP="00B321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B0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95946E5"/>
    <w:multiLevelType w:val="multilevel"/>
    <w:tmpl w:val="1346A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4001D"/>
    <w:multiLevelType w:val="multilevel"/>
    <w:tmpl w:val="31D2A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1900B9"/>
    <w:multiLevelType w:val="multilevel"/>
    <w:tmpl w:val="F0BCE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C7DD7"/>
    <w:multiLevelType w:val="multilevel"/>
    <w:tmpl w:val="C63A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339A2"/>
    <w:multiLevelType w:val="hybridMultilevel"/>
    <w:tmpl w:val="756AC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5A50D0"/>
    <w:multiLevelType w:val="multilevel"/>
    <w:tmpl w:val="01F0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95E9F"/>
    <w:multiLevelType w:val="multilevel"/>
    <w:tmpl w:val="63DC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A382C"/>
    <w:multiLevelType w:val="multilevel"/>
    <w:tmpl w:val="7AAA4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0E2ED3"/>
    <w:multiLevelType w:val="multilevel"/>
    <w:tmpl w:val="411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77564"/>
    <w:multiLevelType w:val="multilevel"/>
    <w:tmpl w:val="A662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F74CC"/>
    <w:multiLevelType w:val="multilevel"/>
    <w:tmpl w:val="0374C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8C7916"/>
    <w:multiLevelType w:val="multilevel"/>
    <w:tmpl w:val="31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F150E7"/>
    <w:multiLevelType w:val="multilevel"/>
    <w:tmpl w:val="CB48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C5E5B"/>
    <w:multiLevelType w:val="multilevel"/>
    <w:tmpl w:val="02CA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728F8"/>
    <w:multiLevelType w:val="multilevel"/>
    <w:tmpl w:val="F612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E4087"/>
    <w:multiLevelType w:val="multilevel"/>
    <w:tmpl w:val="856C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452733">
    <w:abstractNumId w:val="1"/>
  </w:num>
  <w:num w:numId="2" w16cid:durableId="1968469551">
    <w:abstractNumId w:val="3"/>
  </w:num>
  <w:num w:numId="3" w16cid:durableId="1238588442">
    <w:abstractNumId w:val="2"/>
  </w:num>
  <w:num w:numId="4" w16cid:durableId="64643080">
    <w:abstractNumId w:val="4"/>
  </w:num>
  <w:num w:numId="5" w16cid:durableId="1220020238">
    <w:abstractNumId w:val="14"/>
  </w:num>
  <w:num w:numId="6" w16cid:durableId="832839511">
    <w:abstractNumId w:val="6"/>
  </w:num>
  <w:num w:numId="7" w16cid:durableId="1372458033">
    <w:abstractNumId w:val="15"/>
  </w:num>
  <w:num w:numId="8" w16cid:durableId="2051807895">
    <w:abstractNumId w:val="11"/>
  </w:num>
  <w:num w:numId="9" w16cid:durableId="198863568">
    <w:abstractNumId w:val="10"/>
  </w:num>
  <w:num w:numId="10" w16cid:durableId="302733430">
    <w:abstractNumId w:val="16"/>
  </w:num>
  <w:num w:numId="11" w16cid:durableId="1682587630">
    <w:abstractNumId w:val="13"/>
  </w:num>
  <w:num w:numId="12" w16cid:durableId="459689934">
    <w:abstractNumId w:val="7"/>
  </w:num>
  <w:num w:numId="13" w16cid:durableId="1145926742">
    <w:abstractNumId w:val="12"/>
  </w:num>
  <w:num w:numId="14" w16cid:durableId="1288663361">
    <w:abstractNumId w:val="9"/>
  </w:num>
  <w:num w:numId="15" w16cid:durableId="1918710249">
    <w:abstractNumId w:val="8"/>
  </w:num>
  <w:num w:numId="16" w16cid:durableId="821502251">
    <w:abstractNumId w:val="5"/>
  </w:num>
  <w:num w:numId="17" w16cid:durableId="148443787">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968"/>
    <w:rsid w:val="000A3C35"/>
    <w:rsid w:val="000C3E5B"/>
    <w:rsid w:val="000E5341"/>
    <w:rsid w:val="00113108"/>
    <w:rsid w:val="001423D7"/>
    <w:rsid w:val="00157CD6"/>
    <w:rsid w:val="00172F06"/>
    <w:rsid w:val="001A68F9"/>
    <w:rsid w:val="001B3FC9"/>
    <w:rsid w:val="001D03DF"/>
    <w:rsid w:val="002048E4"/>
    <w:rsid w:val="002123A5"/>
    <w:rsid w:val="00240B99"/>
    <w:rsid w:val="00240FC6"/>
    <w:rsid w:val="002419D0"/>
    <w:rsid w:val="0024286D"/>
    <w:rsid w:val="00254415"/>
    <w:rsid w:val="002558EB"/>
    <w:rsid w:val="002565E2"/>
    <w:rsid w:val="002B0CA5"/>
    <w:rsid w:val="00304875"/>
    <w:rsid w:val="00313254"/>
    <w:rsid w:val="003755F3"/>
    <w:rsid w:val="003E4B32"/>
    <w:rsid w:val="00452C74"/>
    <w:rsid w:val="00454124"/>
    <w:rsid w:val="00456ED6"/>
    <w:rsid w:val="00466E26"/>
    <w:rsid w:val="00470E0E"/>
    <w:rsid w:val="00476686"/>
    <w:rsid w:val="00476695"/>
    <w:rsid w:val="00496DE1"/>
    <w:rsid w:val="004A3A2B"/>
    <w:rsid w:val="004B61FF"/>
    <w:rsid w:val="004F6432"/>
    <w:rsid w:val="00522ACC"/>
    <w:rsid w:val="005751FB"/>
    <w:rsid w:val="005844EE"/>
    <w:rsid w:val="005A7F33"/>
    <w:rsid w:val="005C3471"/>
    <w:rsid w:val="005E4027"/>
    <w:rsid w:val="005F25F3"/>
    <w:rsid w:val="005F67FD"/>
    <w:rsid w:val="005F6A6C"/>
    <w:rsid w:val="00621552"/>
    <w:rsid w:val="006A2E38"/>
    <w:rsid w:val="006F735D"/>
    <w:rsid w:val="00702968"/>
    <w:rsid w:val="00712B9A"/>
    <w:rsid w:val="00716CFF"/>
    <w:rsid w:val="0077218A"/>
    <w:rsid w:val="007D1E64"/>
    <w:rsid w:val="00806134"/>
    <w:rsid w:val="00885D7D"/>
    <w:rsid w:val="00886DF6"/>
    <w:rsid w:val="008A3116"/>
    <w:rsid w:val="008C04A9"/>
    <w:rsid w:val="00916397"/>
    <w:rsid w:val="00972EC5"/>
    <w:rsid w:val="00976977"/>
    <w:rsid w:val="009B2993"/>
    <w:rsid w:val="009F12F6"/>
    <w:rsid w:val="00A1232F"/>
    <w:rsid w:val="00A17D7D"/>
    <w:rsid w:val="00B039D1"/>
    <w:rsid w:val="00B21CD1"/>
    <w:rsid w:val="00B252D2"/>
    <w:rsid w:val="00B25E7A"/>
    <w:rsid w:val="00B25FC8"/>
    <w:rsid w:val="00B32154"/>
    <w:rsid w:val="00B3763F"/>
    <w:rsid w:val="00B4699B"/>
    <w:rsid w:val="00B74ACA"/>
    <w:rsid w:val="00BA4D72"/>
    <w:rsid w:val="00BC3987"/>
    <w:rsid w:val="00BD0990"/>
    <w:rsid w:val="00BF5095"/>
    <w:rsid w:val="00C024BD"/>
    <w:rsid w:val="00C142DD"/>
    <w:rsid w:val="00C14B86"/>
    <w:rsid w:val="00C215CC"/>
    <w:rsid w:val="00C308DD"/>
    <w:rsid w:val="00C572AD"/>
    <w:rsid w:val="00C82E2E"/>
    <w:rsid w:val="00C87073"/>
    <w:rsid w:val="00CE4EDA"/>
    <w:rsid w:val="00D31B09"/>
    <w:rsid w:val="00D5784B"/>
    <w:rsid w:val="00DC1CC0"/>
    <w:rsid w:val="00E31F28"/>
    <w:rsid w:val="00E40406"/>
    <w:rsid w:val="00EE39E1"/>
    <w:rsid w:val="00F27A7E"/>
    <w:rsid w:val="00FB4068"/>
    <w:rsid w:val="00FD31C3"/>
    <w:rsid w:val="00FD7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A9F16"/>
  <w15:chartTrackingRefBased/>
  <w15:docId w15:val="{373657D5-C8D6-436F-A76F-5071E5D3F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E38"/>
  </w:style>
  <w:style w:type="paragraph" w:styleId="Heading1">
    <w:name w:val="heading 1"/>
    <w:basedOn w:val="Normal"/>
    <w:next w:val="Normal"/>
    <w:link w:val="Heading1Char"/>
    <w:uiPriority w:val="9"/>
    <w:qFormat/>
    <w:rsid w:val="00702968"/>
    <w:pPr>
      <w:keepNext/>
      <w:keepLines/>
      <w:numPr>
        <w:numId w:val="17"/>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2968"/>
    <w:pPr>
      <w:keepNext/>
      <w:keepLines/>
      <w:numPr>
        <w:ilvl w:val="1"/>
        <w:numId w:val="17"/>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2968"/>
    <w:pPr>
      <w:keepNext/>
      <w:keepLines/>
      <w:numPr>
        <w:ilvl w:val="2"/>
        <w:numId w:val="17"/>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968"/>
    <w:pPr>
      <w:keepNext/>
      <w:keepLines/>
      <w:numPr>
        <w:ilvl w:val="3"/>
        <w:numId w:val="17"/>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968"/>
    <w:pPr>
      <w:keepNext/>
      <w:keepLines/>
      <w:numPr>
        <w:ilvl w:val="4"/>
        <w:numId w:val="17"/>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968"/>
    <w:pPr>
      <w:keepNext/>
      <w:keepLines/>
      <w:numPr>
        <w:ilvl w:val="5"/>
        <w:numId w:val="1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968"/>
    <w:pPr>
      <w:keepNext/>
      <w:keepLines/>
      <w:numPr>
        <w:ilvl w:val="6"/>
        <w:numId w:val="1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968"/>
    <w:pPr>
      <w:keepNext/>
      <w:keepLines/>
      <w:numPr>
        <w:ilvl w:val="7"/>
        <w:numId w:val="1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968"/>
    <w:pPr>
      <w:keepNext/>
      <w:keepLines/>
      <w:numPr>
        <w:ilvl w:val="8"/>
        <w:numId w:val="1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9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29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29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9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9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968"/>
    <w:rPr>
      <w:rFonts w:eastAsiaTheme="majorEastAsia" w:cstheme="majorBidi"/>
      <w:color w:val="272727" w:themeColor="text1" w:themeTint="D8"/>
    </w:rPr>
  </w:style>
  <w:style w:type="paragraph" w:styleId="Title">
    <w:name w:val="Title"/>
    <w:basedOn w:val="Normal"/>
    <w:next w:val="Normal"/>
    <w:link w:val="TitleChar"/>
    <w:uiPriority w:val="10"/>
    <w:qFormat/>
    <w:rsid w:val="00702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968"/>
    <w:pPr>
      <w:spacing w:before="160"/>
      <w:jc w:val="center"/>
    </w:pPr>
    <w:rPr>
      <w:i/>
      <w:iCs/>
      <w:color w:val="404040" w:themeColor="text1" w:themeTint="BF"/>
    </w:rPr>
  </w:style>
  <w:style w:type="character" w:customStyle="1" w:styleId="QuoteChar">
    <w:name w:val="Quote Char"/>
    <w:basedOn w:val="DefaultParagraphFont"/>
    <w:link w:val="Quote"/>
    <w:uiPriority w:val="29"/>
    <w:rsid w:val="00702968"/>
    <w:rPr>
      <w:i/>
      <w:iCs/>
      <w:color w:val="404040" w:themeColor="text1" w:themeTint="BF"/>
    </w:rPr>
  </w:style>
  <w:style w:type="paragraph" w:styleId="ListParagraph">
    <w:name w:val="List Paragraph"/>
    <w:basedOn w:val="Normal"/>
    <w:uiPriority w:val="34"/>
    <w:qFormat/>
    <w:rsid w:val="00702968"/>
    <w:pPr>
      <w:ind w:left="720"/>
      <w:contextualSpacing/>
    </w:pPr>
  </w:style>
  <w:style w:type="character" w:styleId="IntenseEmphasis">
    <w:name w:val="Intense Emphasis"/>
    <w:basedOn w:val="DefaultParagraphFont"/>
    <w:uiPriority w:val="21"/>
    <w:qFormat/>
    <w:rsid w:val="00702968"/>
    <w:rPr>
      <w:i/>
      <w:iCs/>
      <w:color w:val="2F5496" w:themeColor="accent1" w:themeShade="BF"/>
    </w:rPr>
  </w:style>
  <w:style w:type="paragraph" w:styleId="IntenseQuote">
    <w:name w:val="Intense Quote"/>
    <w:basedOn w:val="Normal"/>
    <w:next w:val="Normal"/>
    <w:link w:val="IntenseQuoteChar"/>
    <w:uiPriority w:val="30"/>
    <w:qFormat/>
    <w:rsid w:val="00702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968"/>
    <w:rPr>
      <w:i/>
      <w:iCs/>
      <w:color w:val="2F5496" w:themeColor="accent1" w:themeShade="BF"/>
    </w:rPr>
  </w:style>
  <w:style w:type="character" w:styleId="IntenseReference">
    <w:name w:val="Intense Reference"/>
    <w:basedOn w:val="DefaultParagraphFont"/>
    <w:uiPriority w:val="32"/>
    <w:qFormat/>
    <w:rsid w:val="00702968"/>
    <w:rPr>
      <w:b/>
      <w:bCs/>
      <w:smallCaps/>
      <w:color w:val="2F5496" w:themeColor="accent1" w:themeShade="BF"/>
      <w:spacing w:val="5"/>
    </w:rPr>
  </w:style>
  <w:style w:type="paragraph" w:styleId="NoSpacing">
    <w:name w:val="No Spacing"/>
    <w:link w:val="NoSpacingChar"/>
    <w:uiPriority w:val="1"/>
    <w:qFormat/>
    <w:rsid w:val="0097697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6977"/>
    <w:rPr>
      <w:rFonts w:eastAsiaTheme="minorEastAsia"/>
      <w:kern w:val="0"/>
      <w:sz w:val="22"/>
      <w:szCs w:val="22"/>
      <w14:ligatures w14:val="none"/>
    </w:rPr>
  </w:style>
  <w:style w:type="character" w:styleId="Hyperlink">
    <w:name w:val="Hyperlink"/>
    <w:basedOn w:val="DefaultParagraphFont"/>
    <w:uiPriority w:val="99"/>
    <w:unhideWhenUsed/>
    <w:rsid w:val="001D03DF"/>
    <w:rPr>
      <w:color w:val="0563C1" w:themeColor="hyperlink"/>
      <w:u w:val="single"/>
    </w:rPr>
  </w:style>
  <w:style w:type="character" w:styleId="UnresolvedMention">
    <w:name w:val="Unresolved Mention"/>
    <w:basedOn w:val="DefaultParagraphFont"/>
    <w:uiPriority w:val="99"/>
    <w:semiHidden/>
    <w:unhideWhenUsed/>
    <w:rsid w:val="001D03DF"/>
    <w:rPr>
      <w:color w:val="605E5C"/>
      <w:shd w:val="clear" w:color="auto" w:fill="E1DFDD"/>
    </w:rPr>
  </w:style>
  <w:style w:type="table" w:styleId="TableGrid">
    <w:name w:val="Table Grid"/>
    <w:basedOn w:val="TableNormal"/>
    <w:uiPriority w:val="39"/>
    <w:rsid w:val="00FD3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D31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17D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17D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A17D7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45412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454124"/>
    <w:pPr>
      <w:spacing w:after="100"/>
      <w:ind w:left="480"/>
    </w:pPr>
  </w:style>
  <w:style w:type="paragraph" w:styleId="TOC1">
    <w:name w:val="toc 1"/>
    <w:basedOn w:val="Normal"/>
    <w:next w:val="Normal"/>
    <w:autoRedefine/>
    <w:uiPriority w:val="39"/>
    <w:unhideWhenUsed/>
    <w:rsid w:val="00454124"/>
    <w:pPr>
      <w:spacing w:after="100"/>
    </w:pPr>
  </w:style>
  <w:style w:type="paragraph" w:styleId="TOC2">
    <w:name w:val="toc 2"/>
    <w:basedOn w:val="Normal"/>
    <w:next w:val="Normal"/>
    <w:autoRedefine/>
    <w:uiPriority w:val="39"/>
    <w:unhideWhenUsed/>
    <w:rsid w:val="00454124"/>
    <w:pPr>
      <w:spacing w:after="100"/>
      <w:ind w:left="240"/>
    </w:pPr>
  </w:style>
  <w:style w:type="table" w:styleId="PlainTable3">
    <w:name w:val="Plain Table 3"/>
    <w:basedOn w:val="TableNormal"/>
    <w:uiPriority w:val="43"/>
    <w:rsid w:val="00BA4D7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B252D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B252D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D0990"/>
    <w:pPr>
      <w:spacing w:after="0"/>
    </w:pPr>
  </w:style>
  <w:style w:type="character" w:styleId="PlaceholderText">
    <w:name w:val="Placeholder Text"/>
    <w:basedOn w:val="DefaultParagraphFont"/>
    <w:uiPriority w:val="99"/>
    <w:semiHidden/>
    <w:rsid w:val="00BD0990"/>
    <w:rPr>
      <w:color w:val="666666"/>
    </w:rPr>
  </w:style>
  <w:style w:type="character" w:styleId="FollowedHyperlink">
    <w:name w:val="FollowedHyperlink"/>
    <w:basedOn w:val="DefaultParagraphFont"/>
    <w:uiPriority w:val="99"/>
    <w:semiHidden/>
    <w:unhideWhenUsed/>
    <w:rsid w:val="004A3A2B"/>
    <w:rPr>
      <w:color w:val="954F72" w:themeColor="followedHyperlink"/>
      <w:u w:val="single"/>
    </w:rPr>
  </w:style>
  <w:style w:type="paragraph" w:styleId="Header">
    <w:name w:val="header"/>
    <w:basedOn w:val="Normal"/>
    <w:link w:val="HeaderChar"/>
    <w:uiPriority w:val="99"/>
    <w:unhideWhenUsed/>
    <w:rsid w:val="00B321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2154"/>
  </w:style>
  <w:style w:type="paragraph" w:styleId="Footer">
    <w:name w:val="footer"/>
    <w:basedOn w:val="Normal"/>
    <w:link w:val="FooterChar"/>
    <w:uiPriority w:val="99"/>
    <w:unhideWhenUsed/>
    <w:rsid w:val="00B32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2154"/>
  </w:style>
  <w:style w:type="character" w:styleId="Emphasis">
    <w:name w:val="Emphasis"/>
    <w:basedOn w:val="DefaultParagraphFont"/>
    <w:uiPriority w:val="20"/>
    <w:qFormat/>
    <w:rsid w:val="00466E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api.openalex.org/works" TargetMode="External"/><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openalex.org?utm_source=chatgpt.com" TargetMode="External"/><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hyperlink" Target="https://openalex.org?utm_source=chatgpt.com" TargetMode="External"/><Relationship Id="rId20" Type="http://schemas.openxmlformats.org/officeDocument/2006/relationships/hyperlink" Target="https://docs.openalex.org?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openalex.org?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1.bin"/><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E4223-6DB5-40AB-A1A1-9D7CA2D8E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46</Pages>
  <Words>9074</Words>
  <Characters>51725</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Muinde</dc:creator>
  <cp:keywords/>
  <dc:description/>
  <cp:lastModifiedBy>Alvin Muinde</cp:lastModifiedBy>
  <cp:revision>3</cp:revision>
  <cp:lastPrinted>2026-02-19T22:58:00Z</cp:lastPrinted>
  <dcterms:created xsi:type="dcterms:W3CDTF">2026-02-20T08:54:00Z</dcterms:created>
  <dcterms:modified xsi:type="dcterms:W3CDTF">2026-02-21T05:54:00Z</dcterms:modified>
</cp:coreProperties>
</file>