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BEE1A" w14:textId="77777777" w:rsidR="00E748E7" w:rsidRPr="00E748E7" w:rsidRDefault="00E748E7" w:rsidP="00E748E7">
      <w:pPr>
        <w:jc w:val="center"/>
        <w:rPr>
          <w:rFonts w:ascii="標楷體" w:eastAsia="標楷體" w:hAnsi="標楷體"/>
          <w:kern w:val="0"/>
          <w:sz w:val="28"/>
          <w:szCs w:val="28"/>
        </w:rPr>
      </w:pPr>
      <w:bookmarkStart w:id="0" w:name="_Toc516816024"/>
      <w:r w:rsidRPr="00E748E7">
        <w:rPr>
          <w:rFonts w:ascii="標楷體" w:eastAsia="標楷體" w:hAnsi="標楷體" w:hint="eastAsia"/>
          <w:kern w:val="0"/>
          <w:sz w:val="28"/>
          <w:szCs w:val="28"/>
        </w:rPr>
        <w:t>財團法人台灣中小企業聯合輔導基金會</w:t>
      </w:r>
    </w:p>
    <w:p w14:paraId="5EBA3AAD" w14:textId="257D870C" w:rsidR="00E748E7" w:rsidRPr="00E748E7" w:rsidRDefault="00E748E7" w:rsidP="00E748E7">
      <w:pPr>
        <w:spacing w:line="360" w:lineRule="exact"/>
        <w:jc w:val="center"/>
        <w:textDirection w:val="lrTbV"/>
        <w:outlineLvl w:val="1"/>
        <w:rPr>
          <w:rFonts w:ascii="標楷體" w:eastAsia="標楷體" w:hAnsi="標楷體"/>
          <w:kern w:val="0"/>
          <w:sz w:val="28"/>
          <w:szCs w:val="28"/>
        </w:rPr>
      </w:pPr>
      <w:r w:rsidRPr="00E748E7">
        <w:rPr>
          <w:rFonts w:ascii="標楷體" w:eastAsia="標楷體" w:hAnsi="標楷體"/>
          <w:kern w:val="0"/>
          <w:sz w:val="28"/>
          <w:szCs w:val="28"/>
        </w:rPr>
        <w:t>投標須知</w:t>
      </w:r>
      <w:bookmarkEnd w:id="0"/>
    </w:p>
    <w:p w14:paraId="2969F9E2" w14:textId="77777777" w:rsidR="00E748E7" w:rsidRPr="00E748E7" w:rsidRDefault="00E748E7" w:rsidP="00E748E7">
      <w:pPr>
        <w:wordWrap w:val="0"/>
        <w:spacing w:line="360" w:lineRule="exact"/>
        <w:jc w:val="right"/>
        <w:textDirection w:val="lrTbV"/>
        <w:rPr>
          <w:rFonts w:ascii="標楷體" w:eastAsia="標楷體" w:hAnsi="標楷體"/>
          <w:kern w:val="0"/>
          <w:sz w:val="28"/>
          <w:szCs w:val="28"/>
        </w:rPr>
      </w:pPr>
      <w:r w:rsidRPr="00E748E7">
        <w:rPr>
          <w:rFonts w:ascii="標楷體" w:eastAsia="標楷體" w:hAnsi="標楷體"/>
          <w:kern w:val="0"/>
          <w:sz w:val="28"/>
          <w:szCs w:val="28"/>
        </w:rPr>
        <w:t xml:space="preserve">         </w:t>
      </w:r>
    </w:p>
    <w:p w14:paraId="61A41051" w14:textId="77777777" w:rsidR="00E748E7" w:rsidRPr="00E748E7" w:rsidRDefault="00E748E7" w:rsidP="00E748E7">
      <w:pPr>
        <w:spacing w:line="360" w:lineRule="exact"/>
        <w:textDirection w:val="lrTbV"/>
        <w:rPr>
          <w:rFonts w:ascii="標楷體" w:eastAsia="標楷體" w:hAnsi="標楷體"/>
          <w:sz w:val="28"/>
          <w:szCs w:val="28"/>
        </w:rPr>
      </w:pPr>
      <w:r w:rsidRPr="00E748E7">
        <w:rPr>
          <w:rFonts w:ascii="標楷體" w:eastAsia="標楷體" w:hAnsi="標楷體" w:hint="eastAsia"/>
          <w:kern w:val="0"/>
          <w:sz w:val="28"/>
          <w:szCs w:val="28"/>
        </w:rPr>
        <w:t>壹、招標標的：</w:t>
      </w:r>
    </w:p>
    <w:p w14:paraId="6E12DC9F" w14:textId="0890D8F1" w:rsidR="00E748E7" w:rsidRPr="00E748E7" w:rsidRDefault="00E748E7" w:rsidP="00E748E7">
      <w:pPr>
        <w:pStyle w:val="7"/>
        <w:numPr>
          <w:ilvl w:val="0"/>
          <w:numId w:val="1"/>
        </w:numPr>
        <w:ind w:left="851" w:hanging="567"/>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採購案號：</w:t>
      </w:r>
      <w:r w:rsidR="00143D1C">
        <w:rPr>
          <w:rFonts w:ascii="標楷體" w:eastAsia="標楷體" w:hAnsi="標楷體" w:hint="eastAsia"/>
          <w:color w:val="FF0000"/>
          <w:spacing w:val="0"/>
          <w:sz w:val="28"/>
          <w:szCs w:val="28"/>
        </w:rPr>
        <w:t>111CB004</w:t>
      </w:r>
      <w:r w:rsidRPr="00E748E7">
        <w:rPr>
          <w:rFonts w:ascii="標楷體" w:eastAsia="標楷體" w:hAnsi="標楷體"/>
          <w:spacing w:val="0"/>
          <w:sz w:val="28"/>
          <w:szCs w:val="28"/>
        </w:rPr>
        <w:t>。</w:t>
      </w:r>
    </w:p>
    <w:p w14:paraId="64A6C0DC" w14:textId="72C0A5FA" w:rsidR="00E748E7" w:rsidRPr="00E748E7" w:rsidRDefault="00E748E7" w:rsidP="00E748E7">
      <w:pPr>
        <w:pStyle w:val="7"/>
        <w:numPr>
          <w:ilvl w:val="0"/>
          <w:numId w:val="1"/>
        </w:numPr>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標案名稱：</w:t>
      </w:r>
      <w:r w:rsidR="00143D1C" w:rsidRPr="00143D1C">
        <w:rPr>
          <w:rFonts w:ascii="標楷體" w:eastAsia="標楷體" w:hAnsi="標楷體" w:hint="eastAsia"/>
          <w:spacing w:val="0"/>
          <w:sz w:val="28"/>
          <w:szCs w:val="28"/>
        </w:rPr>
        <w:t>財團法人台灣中小企業聯合輔導基金會官網建置</w:t>
      </w:r>
    </w:p>
    <w:p w14:paraId="6C41B6EC" w14:textId="650343D3" w:rsidR="00E748E7" w:rsidRPr="00E748E7" w:rsidRDefault="00E748E7" w:rsidP="00E748E7">
      <w:pPr>
        <w:pStyle w:val="7"/>
        <w:numPr>
          <w:ilvl w:val="0"/>
          <w:numId w:val="1"/>
        </w:numPr>
        <w:ind w:left="567" w:hanging="283"/>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招標狀態：第</w:t>
      </w:r>
      <w:r w:rsidRPr="00E748E7">
        <w:rPr>
          <w:rFonts w:ascii="標楷體" w:eastAsia="標楷體" w:hAnsi="標楷體" w:hint="eastAsia"/>
          <w:spacing w:val="0"/>
          <w:sz w:val="28"/>
          <w:szCs w:val="28"/>
          <w:u w:val="single"/>
        </w:rPr>
        <w:t xml:space="preserve"> </w:t>
      </w:r>
      <w:r w:rsidR="00143D1C">
        <w:rPr>
          <w:rFonts w:ascii="標楷體" w:eastAsia="標楷體" w:hAnsi="標楷體" w:hint="eastAsia"/>
          <w:spacing w:val="0"/>
          <w:sz w:val="28"/>
          <w:szCs w:val="28"/>
          <w:u w:val="single"/>
        </w:rPr>
        <w:t>1</w:t>
      </w:r>
      <w:r w:rsidRPr="00E748E7">
        <w:rPr>
          <w:rFonts w:ascii="標楷體" w:eastAsia="標楷體" w:hAnsi="標楷體" w:hint="eastAsia"/>
          <w:spacing w:val="0"/>
          <w:sz w:val="28"/>
          <w:szCs w:val="28"/>
          <w:u w:val="single"/>
        </w:rPr>
        <w:t xml:space="preserve"> </w:t>
      </w:r>
      <w:r w:rsidRPr="00E748E7">
        <w:rPr>
          <w:rFonts w:ascii="標楷體" w:eastAsia="標楷體" w:hAnsi="標楷體" w:hint="eastAsia"/>
          <w:spacing w:val="0"/>
          <w:sz w:val="28"/>
          <w:szCs w:val="28"/>
        </w:rPr>
        <w:t>次</w:t>
      </w:r>
    </w:p>
    <w:p w14:paraId="3013775E" w14:textId="77777777" w:rsidR="00E748E7" w:rsidRPr="00E748E7" w:rsidRDefault="00E748E7" w:rsidP="00E748E7">
      <w:pPr>
        <w:pStyle w:val="7"/>
        <w:numPr>
          <w:ilvl w:val="0"/>
          <w:numId w:val="1"/>
        </w:numPr>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採購</w:t>
      </w:r>
      <w:r w:rsidRPr="00E748E7">
        <w:rPr>
          <w:rFonts w:ascii="標楷體" w:eastAsia="標楷體" w:hAnsi="標楷體" w:hint="eastAsia"/>
          <w:spacing w:val="0"/>
          <w:sz w:val="28"/>
          <w:szCs w:val="28"/>
        </w:rPr>
        <w:t>類別</w:t>
      </w:r>
      <w:r w:rsidRPr="00E748E7">
        <w:rPr>
          <w:rFonts w:ascii="標楷體" w:eastAsia="標楷體" w:hAnsi="標楷體"/>
          <w:spacing w:val="0"/>
          <w:sz w:val="28"/>
          <w:szCs w:val="28"/>
        </w:rPr>
        <w:t>：</w:t>
      </w:r>
    </w:p>
    <w:p w14:paraId="75D71FE5" w14:textId="77777777" w:rsidR="00E748E7" w:rsidRPr="00E748E7" w:rsidRDefault="00E748E7" w:rsidP="00E748E7">
      <w:pPr>
        <w:pStyle w:val="7"/>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    </w:t>
      </w: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spacing w:val="0"/>
          <w:sz w:val="28"/>
          <w:szCs w:val="28"/>
        </w:rPr>
        <w:t>工程。</w:t>
      </w:r>
    </w:p>
    <w:p w14:paraId="58EF90B9" w14:textId="77777777" w:rsidR="00E748E7" w:rsidRPr="00E748E7" w:rsidRDefault="00E748E7" w:rsidP="00E748E7">
      <w:pPr>
        <w:pStyle w:val="7"/>
        <w:ind w:left="1276" w:hanging="992"/>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    </w:t>
      </w: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spacing w:val="0"/>
          <w:sz w:val="28"/>
          <w:szCs w:val="28"/>
        </w:rPr>
        <w:t>財物；其性質為：</w:t>
      </w:r>
      <w:r w:rsidRPr="00E748E7">
        <w:rPr>
          <w:rFonts w:ascii="標楷體" w:eastAsia="標楷體" w:hAnsi="標楷體" w:hint="eastAsia"/>
          <w:sz w:val="28"/>
          <w:szCs w:val="28"/>
        </w:rPr>
        <w:t>□</w:t>
      </w:r>
      <w:r w:rsidRPr="00E748E7">
        <w:rPr>
          <w:rFonts w:ascii="標楷體" w:eastAsia="標楷體" w:hAnsi="標楷體"/>
          <w:spacing w:val="0"/>
          <w:sz w:val="28"/>
          <w:szCs w:val="28"/>
        </w:rPr>
        <w:t>購買；</w:t>
      </w:r>
      <w:r w:rsidRPr="00E748E7">
        <w:rPr>
          <w:rFonts w:ascii="標楷體" w:eastAsia="標楷體" w:hAnsi="標楷體" w:hint="eastAsia"/>
          <w:sz w:val="28"/>
          <w:szCs w:val="28"/>
        </w:rPr>
        <w:t>□</w:t>
      </w:r>
      <w:r w:rsidRPr="00E748E7">
        <w:rPr>
          <w:rFonts w:ascii="標楷體" w:eastAsia="標楷體" w:hAnsi="標楷體"/>
          <w:spacing w:val="0"/>
          <w:sz w:val="28"/>
          <w:szCs w:val="28"/>
        </w:rPr>
        <w:t>租賃；</w:t>
      </w:r>
      <w:r w:rsidRPr="00E748E7">
        <w:rPr>
          <w:rFonts w:ascii="標楷體" w:eastAsia="標楷體" w:hAnsi="標楷體" w:hint="eastAsia"/>
          <w:sz w:val="28"/>
          <w:szCs w:val="28"/>
        </w:rPr>
        <w:t>□</w:t>
      </w:r>
      <w:r w:rsidRPr="00E748E7">
        <w:rPr>
          <w:rFonts w:ascii="標楷體" w:eastAsia="標楷體" w:hAnsi="標楷體"/>
          <w:spacing w:val="0"/>
          <w:sz w:val="28"/>
          <w:szCs w:val="28"/>
        </w:rPr>
        <w:t>定製；</w:t>
      </w:r>
      <w:r w:rsidRPr="00E748E7">
        <w:rPr>
          <w:rFonts w:ascii="標楷體" w:eastAsia="標楷體" w:hAnsi="標楷體" w:hint="eastAsia"/>
          <w:sz w:val="28"/>
          <w:szCs w:val="28"/>
        </w:rPr>
        <w:t>□</w:t>
      </w:r>
      <w:r w:rsidRPr="00E748E7">
        <w:rPr>
          <w:rFonts w:ascii="標楷體" w:eastAsia="標楷體" w:hAnsi="標楷體"/>
          <w:sz w:val="28"/>
          <w:szCs w:val="28"/>
        </w:rPr>
        <w:t>兼具兩種以上性質者</w:t>
      </w:r>
      <w:r w:rsidRPr="00E748E7">
        <w:rPr>
          <w:rFonts w:ascii="標楷體" w:eastAsia="標楷體" w:hAnsi="標楷體"/>
          <w:spacing w:val="0"/>
          <w:sz w:val="28"/>
          <w:szCs w:val="28"/>
        </w:rPr>
        <w:t>（請勾選）。</w:t>
      </w:r>
    </w:p>
    <w:p w14:paraId="798FDED9" w14:textId="7D88FB57" w:rsidR="00E748E7" w:rsidRPr="00E748E7" w:rsidRDefault="00E748E7" w:rsidP="00E748E7">
      <w:pPr>
        <w:pStyle w:val="7"/>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    </w:t>
      </w:r>
      <w:r w:rsidR="00143D1C">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spacing w:val="0"/>
          <w:sz w:val="28"/>
          <w:szCs w:val="28"/>
        </w:rPr>
        <w:t>勞務。</w:t>
      </w:r>
    </w:p>
    <w:p w14:paraId="1F651C47" w14:textId="62FA4CDD" w:rsidR="00E748E7" w:rsidRPr="00E748E7" w:rsidRDefault="00E748E7" w:rsidP="00E748E7">
      <w:pPr>
        <w:pStyle w:val="7"/>
        <w:numPr>
          <w:ilvl w:val="0"/>
          <w:numId w:val="1"/>
        </w:numPr>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預算金額：</w:t>
      </w:r>
      <w:r w:rsidRPr="00E748E7">
        <w:rPr>
          <w:rFonts w:ascii="標楷體" w:eastAsia="標楷體" w:hAnsi="標楷體" w:hint="eastAsia"/>
          <w:color w:val="FF0000"/>
          <w:spacing w:val="0"/>
          <w:sz w:val="28"/>
          <w:szCs w:val="28"/>
        </w:rPr>
        <w:t>新臺幣</w:t>
      </w:r>
      <w:r w:rsidR="004C5139" w:rsidRPr="004C5139">
        <w:rPr>
          <w:rFonts w:ascii="標楷體" w:eastAsia="標楷體" w:hAnsi="標楷體" w:hint="eastAsia"/>
          <w:color w:val="FF0000"/>
          <w:spacing w:val="0"/>
          <w:sz w:val="28"/>
          <w:szCs w:val="28"/>
          <w:u w:val="single"/>
        </w:rPr>
        <w:t>2</w:t>
      </w:r>
      <w:r w:rsidR="004C5139" w:rsidRPr="004C5139">
        <w:rPr>
          <w:rFonts w:ascii="標楷體" w:eastAsia="標楷體" w:hAnsi="標楷體"/>
          <w:color w:val="FF0000"/>
          <w:spacing w:val="0"/>
          <w:sz w:val="28"/>
          <w:szCs w:val="28"/>
          <w:u w:val="single"/>
        </w:rPr>
        <w:t>,</w:t>
      </w:r>
      <w:r w:rsidR="004C5139" w:rsidRPr="004C5139">
        <w:rPr>
          <w:rFonts w:ascii="標楷體" w:eastAsia="標楷體" w:hAnsi="標楷體" w:hint="eastAsia"/>
          <w:color w:val="FF0000"/>
          <w:spacing w:val="0"/>
          <w:sz w:val="28"/>
          <w:szCs w:val="28"/>
          <w:u w:val="single"/>
        </w:rPr>
        <w:t>000</w:t>
      </w:r>
      <w:r w:rsidR="004C5139" w:rsidRPr="004C5139">
        <w:rPr>
          <w:rFonts w:ascii="標楷體" w:eastAsia="標楷體" w:hAnsi="標楷體"/>
          <w:color w:val="FF0000"/>
          <w:spacing w:val="0"/>
          <w:sz w:val="28"/>
          <w:szCs w:val="28"/>
          <w:u w:val="single"/>
        </w:rPr>
        <w:t>,</w:t>
      </w:r>
      <w:r w:rsidR="004C5139" w:rsidRPr="004C5139">
        <w:rPr>
          <w:rFonts w:ascii="標楷體" w:eastAsia="標楷體" w:hAnsi="標楷體" w:hint="eastAsia"/>
          <w:color w:val="FF0000"/>
          <w:spacing w:val="0"/>
          <w:sz w:val="28"/>
          <w:szCs w:val="28"/>
          <w:u w:val="single"/>
        </w:rPr>
        <w:t>000</w:t>
      </w:r>
      <w:r w:rsidRPr="00E748E7">
        <w:rPr>
          <w:rFonts w:ascii="標楷體" w:eastAsia="標楷體" w:hAnsi="標楷體" w:hint="eastAsia"/>
          <w:color w:val="FF0000"/>
          <w:spacing w:val="0"/>
          <w:sz w:val="28"/>
          <w:szCs w:val="28"/>
        </w:rPr>
        <w:t>元整</w:t>
      </w:r>
      <w:r w:rsidRPr="00E748E7">
        <w:rPr>
          <w:rFonts w:ascii="標楷體" w:eastAsia="標楷體" w:hAnsi="標楷體" w:hint="eastAsia"/>
          <w:spacing w:val="0"/>
          <w:sz w:val="28"/>
          <w:szCs w:val="28"/>
        </w:rPr>
        <w:t>。</w:t>
      </w:r>
    </w:p>
    <w:p w14:paraId="04FA8393"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p>
    <w:p w14:paraId="19963F39"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貳、招標方式：</w:t>
      </w:r>
    </w:p>
    <w:p w14:paraId="3404369D" w14:textId="77777777" w:rsidR="00E748E7" w:rsidRPr="00E748E7" w:rsidRDefault="00E748E7" w:rsidP="00E748E7">
      <w:pPr>
        <w:pStyle w:val="7"/>
        <w:numPr>
          <w:ilvl w:val="0"/>
          <w:numId w:val="8"/>
        </w:numPr>
        <w:ind w:left="567" w:hanging="283"/>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招標方式為：</w:t>
      </w:r>
    </w:p>
    <w:p w14:paraId="20AFF4C3" w14:textId="77777777" w:rsidR="00E748E7" w:rsidRPr="00E748E7" w:rsidRDefault="00E748E7" w:rsidP="00E748E7">
      <w:pPr>
        <w:pStyle w:val="7"/>
        <w:ind w:leftChars="354" w:left="1253" w:hangingChars="137" w:hanging="403"/>
        <w:jc w:val="both"/>
        <w:textDirection w:val="lrTbV"/>
        <w:rPr>
          <w:rFonts w:ascii="標楷體" w:eastAsia="標楷體" w:hAnsi="標楷體"/>
          <w:spacing w:val="0"/>
          <w:sz w:val="28"/>
          <w:szCs w:val="28"/>
        </w:rPr>
      </w:pP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b/>
          <w:sz w:val="28"/>
          <w:szCs w:val="28"/>
        </w:rPr>
        <w:t>公開招標</w:t>
      </w:r>
      <w:r w:rsidRPr="00E748E7">
        <w:rPr>
          <w:rFonts w:ascii="標楷體" w:eastAsia="標楷體" w:hAnsi="標楷體" w:hint="eastAsia"/>
          <w:spacing w:val="0"/>
          <w:sz w:val="28"/>
          <w:szCs w:val="28"/>
        </w:rPr>
        <w:t>。第一次公告有三家以上合格廠商投標，即應依招標文件所定時間開標</w:t>
      </w:r>
      <w:r w:rsidRPr="00E748E7">
        <w:rPr>
          <w:rFonts w:ascii="標楷體" w:eastAsia="標楷體" w:hAnsi="標楷體" w:hint="eastAsia"/>
          <w:sz w:val="32"/>
          <w:szCs w:val="32"/>
        </w:rPr>
        <w:t>。</w:t>
      </w:r>
    </w:p>
    <w:p w14:paraId="194D9A82" w14:textId="292FF641" w:rsidR="00E748E7" w:rsidRPr="00E748E7" w:rsidRDefault="00143D1C" w:rsidP="00E748E7">
      <w:pPr>
        <w:pStyle w:val="7"/>
        <w:ind w:leftChars="354" w:left="1279" w:hangingChars="146" w:hanging="429"/>
        <w:jc w:val="both"/>
        <w:textDirection w:val="lrTbV"/>
        <w:rPr>
          <w:rFonts w:ascii="標楷體" w:eastAsia="標楷體" w:hAnsi="標楷體"/>
          <w:spacing w:val="0"/>
          <w:sz w:val="28"/>
          <w:szCs w:val="28"/>
        </w:rPr>
      </w:pPr>
      <w:r>
        <w:rPr>
          <w:rFonts w:ascii="標楷體" w:eastAsia="標楷體" w:hAnsi="標楷體" w:hint="eastAsia"/>
          <w:sz w:val="28"/>
          <w:szCs w:val="28"/>
        </w:rPr>
        <w:t>█</w:t>
      </w:r>
      <w:r w:rsidR="00E748E7" w:rsidRPr="00E748E7">
        <w:rPr>
          <w:rFonts w:ascii="標楷體" w:eastAsia="標楷體" w:hAnsi="標楷體" w:hint="eastAsia"/>
          <w:spacing w:val="0"/>
          <w:sz w:val="28"/>
          <w:szCs w:val="28"/>
        </w:rPr>
        <w:t xml:space="preserve"> </w:t>
      </w:r>
      <w:r w:rsidR="00E748E7" w:rsidRPr="00E748E7">
        <w:rPr>
          <w:rFonts w:ascii="標楷體" w:eastAsia="標楷體" w:hAnsi="標楷體"/>
          <w:b/>
          <w:spacing w:val="0"/>
          <w:sz w:val="28"/>
          <w:szCs w:val="28"/>
        </w:rPr>
        <w:t>限制性招標</w:t>
      </w:r>
      <w:r w:rsidR="00E748E7" w:rsidRPr="00E748E7">
        <w:rPr>
          <w:rFonts w:ascii="標楷體" w:eastAsia="標楷體" w:hAnsi="標楷體"/>
          <w:spacing w:val="0"/>
          <w:sz w:val="28"/>
          <w:szCs w:val="28"/>
        </w:rPr>
        <w:t>：</w:t>
      </w:r>
      <w:r w:rsidR="00E748E7" w:rsidRPr="00E748E7">
        <w:rPr>
          <w:rFonts w:ascii="標楷體" w:eastAsia="標楷體" w:hAnsi="標楷體" w:hint="eastAsia"/>
          <w:spacing w:val="0"/>
          <w:sz w:val="28"/>
          <w:szCs w:val="28"/>
        </w:rPr>
        <w:t>委託</w:t>
      </w:r>
      <w:r w:rsidR="00E748E7" w:rsidRPr="00E748E7">
        <w:rPr>
          <w:rFonts w:ascii="標楷體" w:eastAsia="標楷體" w:hAnsi="標楷體" w:hint="eastAsia"/>
          <w:sz w:val="28"/>
          <w:szCs w:val="28"/>
        </w:rPr>
        <w:t>□</w:t>
      </w:r>
      <w:r w:rsidR="00E748E7" w:rsidRPr="00E748E7">
        <w:rPr>
          <w:rFonts w:ascii="標楷體" w:eastAsia="標楷體" w:hAnsi="標楷體"/>
          <w:sz w:val="28"/>
          <w:szCs w:val="28"/>
        </w:rPr>
        <w:t>專業服務；</w:t>
      </w:r>
      <w:r w:rsidR="00E748E7" w:rsidRPr="00E748E7">
        <w:rPr>
          <w:rFonts w:ascii="標楷體" w:eastAsia="標楷體" w:hAnsi="標楷體" w:hint="eastAsia"/>
          <w:sz w:val="28"/>
          <w:szCs w:val="28"/>
        </w:rPr>
        <w:t>□</w:t>
      </w:r>
      <w:r w:rsidR="00E748E7" w:rsidRPr="00E748E7">
        <w:rPr>
          <w:rFonts w:ascii="標楷體" w:eastAsia="標楷體" w:hAnsi="標楷體"/>
          <w:sz w:val="28"/>
          <w:szCs w:val="28"/>
        </w:rPr>
        <w:t>技術服務；</w:t>
      </w:r>
      <w:r>
        <w:rPr>
          <w:rFonts w:ascii="標楷體" w:eastAsia="標楷體" w:hAnsi="標楷體" w:hint="eastAsia"/>
          <w:sz w:val="28"/>
          <w:szCs w:val="28"/>
        </w:rPr>
        <w:t>█</w:t>
      </w:r>
      <w:r w:rsidR="00E748E7" w:rsidRPr="00E748E7">
        <w:rPr>
          <w:rFonts w:ascii="標楷體" w:eastAsia="標楷體" w:hAnsi="標楷體"/>
          <w:sz w:val="28"/>
          <w:szCs w:val="28"/>
        </w:rPr>
        <w:t>資訊服務</w:t>
      </w:r>
      <w:r w:rsidR="00E748E7" w:rsidRPr="00E748E7">
        <w:rPr>
          <w:rFonts w:ascii="標楷體" w:eastAsia="標楷體" w:hAnsi="標楷體" w:hint="eastAsia"/>
          <w:sz w:val="28"/>
          <w:szCs w:val="28"/>
        </w:rPr>
        <w:t>；□社會福利服務，</w:t>
      </w:r>
      <w:r w:rsidR="00E748E7" w:rsidRPr="00E748E7">
        <w:rPr>
          <w:rFonts w:ascii="標楷體" w:eastAsia="標楷體" w:hAnsi="標楷體" w:hint="eastAsia"/>
          <w:spacing w:val="0"/>
          <w:sz w:val="28"/>
          <w:szCs w:val="28"/>
        </w:rPr>
        <w:t>經</w:t>
      </w:r>
      <w:r w:rsidR="00E748E7" w:rsidRPr="00E748E7">
        <w:rPr>
          <w:rFonts w:ascii="標楷體" w:eastAsia="標楷體" w:hAnsi="標楷體"/>
          <w:spacing w:val="0"/>
          <w:sz w:val="28"/>
          <w:szCs w:val="28"/>
        </w:rPr>
        <w:t>公開</w:t>
      </w:r>
      <w:r w:rsidR="00E748E7" w:rsidRPr="00E748E7">
        <w:rPr>
          <w:rFonts w:ascii="標楷體" w:eastAsia="標楷體" w:hAnsi="標楷體" w:hint="eastAsia"/>
          <w:spacing w:val="0"/>
          <w:sz w:val="28"/>
          <w:szCs w:val="28"/>
        </w:rPr>
        <w:t>客觀</w:t>
      </w:r>
      <w:r w:rsidR="00E748E7" w:rsidRPr="00E748E7">
        <w:rPr>
          <w:rFonts w:ascii="標楷體" w:eastAsia="標楷體" w:hAnsi="標楷體"/>
          <w:spacing w:val="0"/>
          <w:sz w:val="28"/>
          <w:szCs w:val="28"/>
        </w:rPr>
        <w:t>評選</w:t>
      </w:r>
      <w:r w:rsidR="00E748E7" w:rsidRPr="00E748E7">
        <w:rPr>
          <w:rFonts w:ascii="標楷體" w:eastAsia="標楷體" w:hAnsi="標楷體" w:hint="eastAsia"/>
          <w:spacing w:val="0"/>
          <w:sz w:val="28"/>
          <w:szCs w:val="28"/>
        </w:rPr>
        <w:t>為優勝者，依優勝序位，自最優勝者起，依序以議價方式辦理</w:t>
      </w:r>
      <w:r w:rsidR="00E748E7" w:rsidRPr="00E748E7">
        <w:rPr>
          <w:rFonts w:ascii="標楷體" w:eastAsia="標楷體" w:hAnsi="標楷體"/>
          <w:spacing w:val="0"/>
          <w:sz w:val="28"/>
          <w:szCs w:val="28"/>
        </w:rPr>
        <w:t>。</w:t>
      </w:r>
    </w:p>
    <w:p w14:paraId="512D3382" w14:textId="77777777" w:rsidR="00E748E7" w:rsidRPr="00E748E7" w:rsidRDefault="00E748E7" w:rsidP="00E748E7">
      <w:pPr>
        <w:pStyle w:val="7"/>
        <w:ind w:left="1764" w:hanging="1764"/>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     </w:t>
      </w:r>
      <w:r w:rsidRPr="00E748E7">
        <w:rPr>
          <w:rFonts w:ascii="標楷體" w:eastAsia="標楷體" w:hAnsi="標楷體" w:hint="eastAsia"/>
          <w:spacing w:val="0"/>
          <w:sz w:val="28"/>
          <w:szCs w:val="28"/>
        </w:rPr>
        <w:t xml:space="preserve"> </w:t>
      </w: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b/>
          <w:spacing w:val="0"/>
          <w:sz w:val="28"/>
          <w:szCs w:val="28"/>
        </w:rPr>
        <w:t>選擇性招標</w:t>
      </w:r>
      <w:r w:rsidRPr="00E748E7">
        <w:rPr>
          <w:rFonts w:ascii="標楷體" w:eastAsia="標楷體" w:hAnsi="標楷體"/>
          <w:spacing w:val="0"/>
          <w:sz w:val="28"/>
          <w:szCs w:val="28"/>
        </w:rPr>
        <w:t xml:space="preserve">： </w:t>
      </w:r>
    </w:p>
    <w:p w14:paraId="4E1DEA9A" w14:textId="77777777" w:rsidR="00E748E7" w:rsidRPr="00E748E7" w:rsidRDefault="00E748E7" w:rsidP="00E748E7">
      <w:pPr>
        <w:pStyle w:val="7"/>
        <w:ind w:left="1582" w:hanging="1582"/>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       </w:t>
      </w:r>
      <w:r w:rsidRPr="00E748E7">
        <w:rPr>
          <w:rFonts w:ascii="標楷體" w:eastAsia="標楷體" w:hAnsi="標楷體" w:hint="eastAsia"/>
          <w:spacing w:val="0"/>
          <w:sz w:val="28"/>
          <w:szCs w:val="28"/>
        </w:rPr>
        <w:t xml:space="preserve"> </w:t>
      </w: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spacing w:val="0"/>
          <w:sz w:val="28"/>
          <w:szCs w:val="28"/>
        </w:rPr>
        <w:t>為特定個案辦理，於廠商資格審查後，邀請所有符合資格廠商投標。</w:t>
      </w:r>
    </w:p>
    <w:p w14:paraId="6CBDF0C2" w14:textId="77777777" w:rsidR="00E748E7" w:rsidRPr="00E748E7" w:rsidRDefault="00E748E7" w:rsidP="00E748E7">
      <w:pPr>
        <w:pStyle w:val="7"/>
        <w:ind w:left="1560" w:hanging="426"/>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w:t>
      </w:r>
      <w:r w:rsidRPr="00E748E7">
        <w:rPr>
          <w:rFonts w:ascii="標楷體" w:eastAsia="標楷體" w:hAnsi="標楷體"/>
          <w:spacing w:val="0"/>
          <w:sz w:val="28"/>
          <w:szCs w:val="28"/>
        </w:rPr>
        <w:t xml:space="preserve"> 為建立合格廠商名單；後續邀標方式為</w:t>
      </w:r>
      <w:r w:rsidRPr="00E748E7">
        <w:rPr>
          <w:rFonts w:ascii="標楷體" w:eastAsia="標楷體" w:hAnsi="標楷體" w:hint="eastAsia"/>
          <w:spacing w:val="0"/>
          <w:sz w:val="28"/>
          <w:szCs w:val="28"/>
        </w:rPr>
        <w:t>□</w:t>
      </w:r>
      <w:r w:rsidRPr="00E748E7">
        <w:rPr>
          <w:rFonts w:ascii="標楷體" w:eastAsia="標楷體" w:hAnsi="標楷體"/>
          <w:spacing w:val="0"/>
          <w:sz w:val="28"/>
          <w:szCs w:val="28"/>
        </w:rPr>
        <w:t>個別邀請所有符合資格之廠商投標；</w:t>
      </w:r>
      <w:r w:rsidRPr="00E748E7">
        <w:rPr>
          <w:rFonts w:ascii="標楷體" w:eastAsia="標楷體" w:hAnsi="標楷體" w:hint="eastAsia"/>
          <w:spacing w:val="0"/>
          <w:sz w:val="28"/>
          <w:szCs w:val="28"/>
        </w:rPr>
        <w:t>□</w:t>
      </w:r>
      <w:r w:rsidRPr="00E748E7">
        <w:rPr>
          <w:rFonts w:ascii="標楷體" w:eastAsia="標楷體" w:hAnsi="標楷體"/>
          <w:spacing w:val="0"/>
          <w:sz w:val="28"/>
          <w:szCs w:val="28"/>
        </w:rPr>
        <w:t>公告邀請所有符合資格之廠商投標；</w:t>
      </w:r>
      <w:r w:rsidRPr="00E748E7">
        <w:rPr>
          <w:rFonts w:ascii="標楷體" w:eastAsia="標楷體" w:hAnsi="標楷體" w:hint="eastAsia"/>
          <w:spacing w:val="0"/>
          <w:sz w:val="28"/>
          <w:szCs w:val="28"/>
        </w:rPr>
        <w:t>□</w:t>
      </w:r>
      <w:r w:rsidRPr="00E748E7">
        <w:rPr>
          <w:rFonts w:ascii="標楷體" w:eastAsia="標楷體" w:hAnsi="標楷體"/>
          <w:spacing w:val="0"/>
          <w:sz w:val="28"/>
          <w:szCs w:val="28"/>
        </w:rPr>
        <w:t>依審標順序，每次邀請___家符合資格之廠商投標；</w:t>
      </w:r>
      <w:r w:rsidRPr="00E748E7">
        <w:rPr>
          <w:rFonts w:ascii="標楷體" w:eastAsia="標楷體" w:hAnsi="標楷體" w:hint="eastAsia"/>
          <w:spacing w:val="0"/>
          <w:sz w:val="28"/>
          <w:szCs w:val="28"/>
        </w:rPr>
        <w:t>□</w:t>
      </w:r>
      <w:r w:rsidRPr="00E748E7">
        <w:rPr>
          <w:rFonts w:ascii="標楷體" w:eastAsia="標楷體" w:hAnsi="標楷體"/>
          <w:spacing w:val="0"/>
          <w:sz w:val="28"/>
          <w:szCs w:val="28"/>
        </w:rPr>
        <w:t>以抽籤方式擇定邀請符合資格之廠商投標。</w:t>
      </w:r>
    </w:p>
    <w:p w14:paraId="4DCA2202" w14:textId="77777777" w:rsidR="00E748E7" w:rsidRPr="00E748E7" w:rsidRDefault="00E748E7" w:rsidP="00E748E7">
      <w:pPr>
        <w:pStyle w:val="7"/>
        <w:ind w:left="851" w:firstLine="0"/>
        <w:jc w:val="both"/>
        <w:textDirection w:val="lrTbV"/>
        <w:rPr>
          <w:rFonts w:ascii="標楷體" w:eastAsia="標楷體" w:hAnsi="標楷體"/>
          <w:spacing w:val="0"/>
          <w:sz w:val="28"/>
        </w:rPr>
      </w:pPr>
      <w:r w:rsidRPr="00E748E7">
        <w:rPr>
          <w:rFonts w:ascii="標楷體" w:eastAsia="標楷體" w:hAnsi="標楷體" w:hint="eastAsia"/>
          <w:sz w:val="28"/>
          <w:szCs w:val="28"/>
        </w:rPr>
        <w:t>□</w:t>
      </w:r>
      <w:r w:rsidRPr="00E748E7">
        <w:rPr>
          <w:rFonts w:ascii="標楷體" w:eastAsia="標楷體" w:hAnsi="標楷體" w:hint="eastAsia"/>
          <w:spacing w:val="0"/>
          <w:sz w:val="28"/>
          <w:szCs w:val="28"/>
        </w:rPr>
        <w:t xml:space="preserve"> </w:t>
      </w:r>
      <w:r w:rsidRPr="00E748E7">
        <w:rPr>
          <w:rFonts w:ascii="標楷體" w:eastAsia="標楷體" w:hAnsi="標楷體" w:hint="eastAsia"/>
          <w:b/>
          <w:spacing w:val="0"/>
          <w:sz w:val="28"/>
        </w:rPr>
        <w:t>公開取得書面報價或企劃書</w:t>
      </w:r>
      <w:r w:rsidRPr="00E748E7">
        <w:rPr>
          <w:rFonts w:ascii="標楷體" w:eastAsia="標楷體" w:hAnsi="標楷體" w:hint="eastAsia"/>
          <w:spacing w:val="0"/>
          <w:sz w:val="28"/>
        </w:rPr>
        <w:t>。</w:t>
      </w:r>
    </w:p>
    <w:p w14:paraId="5E879758" w14:textId="77777777" w:rsidR="00E748E7" w:rsidRPr="00E748E7" w:rsidRDefault="00E748E7" w:rsidP="00E748E7">
      <w:pPr>
        <w:pStyle w:val="7"/>
        <w:ind w:left="1560" w:hanging="448"/>
        <w:jc w:val="both"/>
        <w:textDirection w:val="lrTbV"/>
        <w:rPr>
          <w:rFonts w:ascii="標楷體" w:eastAsia="標楷體" w:hAnsi="標楷體"/>
          <w:sz w:val="28"/>
          <w:szCs w:val="28"/>
        </w:rPr>
      </w:pPr>
      <w:r w:rsidRPr="00E748E7">
        <w:rPr>
          <w:rFonts w:ascii="標楷體" w:eastAsia="標楷體" w:hAnsi="標楷體" w:hint="eastAsia"/>
          <w:spacing w:val="0"/>
          <w:sz w:val="28"/>
          <w:szCs w:val="28"/>
        </w:rPr>
        <w:t xml:space="preserve">□ </w:t>
      </w:r>
      <w:r w:rsidRPr="00E748E7">
        <w:rPr>
          <w:rFonts w:ascii="標楷體" w:eastAsia="標楷體" w:hAnsi="標楷體" w:hint="eastAsia"/>
          <w:sz w:val="28"/>
          <w:szCs w:val="28"/>
        </w:rPr>
        <w:t>本案業經權責主管核准，本次公告未能取得3家以上廠商之書面報價或企劃書時，將改採限制性招標方式辦理。</w:t>
      </w:r>
    </w:p>
    <w:p w14:paraId="12C5E509" w14:textId="77777777" w:rsidR="00E748E7" w:rsidRPr="00E748E7" w:rsidRDefault="00E748E7" w:rsidP="00E748E7">
      <w:pPr>
        <w:pStyle w:val="7"/>
        <w:numPr>
          <w:ilvl w:val="0"/>
          <w:numId w:val="8"/>
        </w:numPr>
        <w:ind w:left="567" w:hanging="283"/>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本採購：不允許廠商共同投標。</w:t>
      </w:r>
    </w:p>
    <w:p w14:paraId="4CF04A7C"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p>
    <w:p w14:paraId="39664413" w14:textId="77777777" w:rsidR="00E748E7" w:rsidRPr="00E748E7" w:rsidRDefault="00E748E7" w:rsidP="00E748E7">
      <w:pPr>
        <w:pStyle w:val="7"/>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参、領取招標文件：</w:t>
      </w:r>
    </w:p>
    <w:p w14:paraId="234E5C41" w14:textId="34D81C50" w:rsidR="00E748E7" w:rsidRPr="00E748E7" w:rsidRDefault="00E748E7" w:rsidP="00E748E7">
      <w:pPr>
        <w:pStyle w:val="7"/>
        <w:numPr>
          <w:ilvl w:val="0"/>
          <w:numId w:val="27"/>
        </w:numPr>
        <w:ind w:hanging="286"/>
        <w:jc w:val="both"/>
        <w:rPr>
          <w:rFonts w:ascii="標楷體" w:eastAsia="標楷體" w:hAnsi="標楷體"/>
          <w:spacing w:val="0"/>
          <w:sz w:val="28"/>
          <w:szCs w:val="28"/>
        </w:rPr>
      </w:pPr>
      <w:r w:rsidRPr="00E748E7">
        <w:rPr>
          <w:rFonts w:ascii="標楷體" w:eastAsia="標楷體" w:hAnsi="標楷體" w:hint="eastAsia"/>
          <w:spacing w:val="0"/>
          <w:sz w:val="28"/>
          <w:szCs w:val="28"/>
        </w:rPr>
        <w:t>領標期限：自公告日起至</w:t>
      </w:r>
      <w:r w:rsidR="00677D2E">
        <w:rPr>
          <w:rFonts w:ascii="標楷體" w:eastAsia="標楷體" w:hAnsi="標楷體" w:hint="eastAsia"/>
          <w:spacing w:val="0"/>
          <w:sz w:val="28"/>
          <w:szCs w:val="28"/>
          <w:u w:val="single"/>
        </w:rPr>
        <w:t>110</w:t>
      </w:r>
      <w:r w:rsidRPr="00E748E7">
        <w:rPr>
          <w:rFonts w:ascii="標楷體" w:eastAsia="標楷體" w:hAnsi="標楷體" w:hint="eastAsia"/>
          <w:spacing w:val="0"/>
          <w:sz w:val="28"/>
          <w:szCs w:val="28"/>
        </w:rPr>
        <w:t>年</w:t>
      </w:r>
      <w:r w:rsidR="00677D2E">
        <w:rPr>
          <w:rFonts w:ascii="標楷體" w:eastAsia="標楷體" w:hAnsi="標楷體" w:hint="eastAsia"/>
          <w:spacing w:val="0"/>
          <w:sz w:val="28"/>
          <w:szCs w:val="28"/>
          <w:u w:val="single"/>
        </w:rPr>
        <w:t>3</w:t>
      </w:r>
      <w:r w:rsidRPr="00E748E7">
        <w:rPr>
          <w:rFonts w:ascii="標楷體" w:eastAsia="標楷體" w:hAnsi="標楷體" w:hint="eastAsia"/>
          <w:spacing w:val="0"/>
          <w:sz w:val="28"/>
          <w:szCs w:val="28"/>
        </w:rPr>
        <w:t>月</w:t>
      </w:r>
      <w:r w:rsidR="00677D2E">
        <w:rPr>
          <w:rFonts w:ascii="標楷體" w:eastAsia="標楷體" w:hAnsi="標楷體" w:hint="eastAsia"/>
          <w:spacing w:val="0"/>
          <w:sz w:val="28"/>
          <w:szCs w:val="28"/>
          <w:u w:val="single"/>
        </w:rPr>
        <w:t>21</w:t>
      </w:r>
      <w:r w:rsidRPr="00E748E7">
        <w:rPr>
          <w:rFonts w:ascii="標楷體" w:eastAsia="標楷體" w:hAnsi="標楷體" w:hint="eastAsia"/>
          <w:spacing w:val="0"/>
          <w:sz w:val="28"/>
          <w:szCs w:val="28"/>
        </w:rPr>
        <w:t>日</w:t>
      </w:r>
      <w:r w:rsidR="00677D2E">
        <w:rPr>
          <w:rFonts w:ascii="標楷體" w:eastAsia="標楷體" w:hAnsi="標楷體" w:hint="eastAsia"/>
          <w:spacing w:val="0"/>
          <w:sz w:val="28"/>
          <w:szCs w:val="28"/>
          <w:u w:val="single"/>
        </w:rPr>
        <w:t>下</w:t>
      </w:r>
      <w:r w:rsidRPr="00E748E7">
        <w:rPr>
          <w:rFonts w:ascii="標楷體" w:eastAsia="標楷體" w:hAnsi="標楷體" w:hint="eastAsia"/>
          <w:spacing w:val="0"/>
          <w:sz w:val="28"/>
          <w:szCs w:val="28"/>
        </w:rPr>
        <w:t>午</w:t>
      </w:r>
      <w:r w:rsidR="00677D2E">
        <w:rPr>
          <w:rFonts w:ascii="標楷體" w:eastAsia="標楷體" w:hAnsi="標楷體" w:hint="eastAsia"/>
          <w:spacing w:val="0"/>
          <w:sz w:val="28"/>
          <w:szCs w:val="28"/>
          <w:u w:val="single"/>
        </w:rPr>
        <w:t>12</w:t>
      </w:r>
      <w:r w:rsidRPr="00E748E7">
        <w:rPr>
          <w:rFonts w:ascii="標楷體" w:eastAsia="標楷體" w:hAnsi="標楷體" w:hint="eastAsia"/>
          <w:spacing w:val="0"/>
          <w:sz w:val="28"/>
          <w:szCs w:val="28"/>
        </w:rPr>
        <w:t>時</w:t>
      </w:r>
      <w:r w:rsidR="00AC3BC1">
        <w:rPr>
          <w:rFonts w:ascii="標楷體" w:eastAsia="標楷體" w:hAnsi="標楷體" w:hint="eastAsia"/>
          <w:spacing w:val="0"/>
          <w:sz w:val="28"/>
          <w:szCs w:val="28"/>
          <w:u w:val="single"/>
        </w:rPr>
        <w:t>00</w:t>
      </w:r>
      <w:r w:rsidRPr="00E748E7">
        <w:rPr>
          <w:rFonts w:ascii="標楷體" w:eastAsia="標楷體" w:hAnsi="標楷體" w:hint="eastAsia"/>
          <w:spacing w:val="0"/>
          <w:sz w:val="28"/>
          <w:szCs w:val="28"/>
        </w:rPr>
        <w:t>分止。</w:t>
      </w:r>
    </w:p>
    <w:p w14:paraId="1035EACE" w14:textId="77777777" w:rsidR="00E748E7" w:rsidRPr="00E748E7" w:rsidRDefault="00E748E7" w:rsidP="00E748E7">
      <w:pPr>
        <w:pStyle w:val="7"/>
        <w:numPr>
          <w:ilvl w:val="0"/>
          <w:numId w:val="27"/>
        </w:numPr>
        <w:ind w:left="567" w:hanging="283"/>
        <w:jc w:val="both"/>
        <w:rPr>
          <w:rFonts w:ascii="標楷體" w:eastAsia="標楷體" w:hAnsi="標楷體"/>
          <w:spacing w:val="0"/>
          <w:sz w:val="28"/>
          <w:szCs w:val="28"/>
        </w:rPr>
      </w:pPr>
      <w:r w:rsidRPr="00E748E7">
        <w:rPr>
          <w:rFonts w:ascii="標楷體" w:eastAsia="標楷體" w:hAnsi="標楷體" w:hint="eastAsia"/>
          <w:spacing w:val="0"/>
          <w:sz w:val="28"/>
          <w:szCs w:val="28"/>
        </w:rPr>
        <w:t>廠商領得之招標文件，不得任意複製、抄襲、轉載或竄改。</w:t>
      </w:r>
    </w:p>
    <w:p w14:paraId="7F7D955B" w14:textId="77777777" w:rsidR="00E748E7" w:rsidRPr="00E748E7" w:rsidRDefault="00E748E7" w:rsidP="00E748E7">
      <w:pPr>
        <w:pStyle w:val="7"/>
        <w:numPr>
          <w:ilvl w:val="0"/>
          <w:numId w:val="27"/>
        </w:numPr>
        <w:ind w:left="851" w:hanging="567"/>
        <w:jc w:val="both"/>
        <w:rPr>
          <w:rFonts w:ascii="標楷體" w:eastAsia="標楷體" w:hAnsi="標楷體"/>
          <w:spacing w:val="0"/>
          <w:sz w:val="28"/>
          <w:szCs w:val="28"/>
        </w:rPr>
      </w:pPr>
      <w:r w:rsidRPr="00E748E7">
        <w:rPr>
          <w:rFonts w:ascii="標楷體" w:eastAsia="標楷體" w:hAnsi="標楷體"/>
          <w:spacing w:val="0"/>
          <w:sz w:val="28"/>
          <w:szCs w:val="28"/>
        </w:rPr>
        <w:t>領標方式：</w:t>
      </w:r>
      <w:r w:rsidRPr="00E748E7">
        <w:rPr>
          <w:rFonts w:ascii="標楷體" w:eastAsia="標楷體" w:hAnsi="標楷體" w:hint="eastAsia"/>
          <w:spacing w:val="0"/>
          <w:sz w:val="28"/>
          <w:szCs w:val="28"/>
        </w:rPr>
        <w:t>僅提供電子領標，不提供現場領標，請自行</w:t>
      </w:r>
      <w:r w:rsidRPr="00E748E7">
        <w:rPr>
          <w:rFonts w:ascii="標楷體" w:eastAsia="標楷體" w:hAnsi="標楷體"/>
          <w:spacing w:val="0"/>
          <w:sz w:val="28"/>
          <w:szCs w:val="28"/>
        </w:rPr>
        <w:t>至本會網站</w:t>
      </w:r>
      <w:hyperlink r:id="rId5" w:history="1">
        <w:r w:rsidRPr="00E748E7">
          <w:rPr>
            <w:rStyle w:val="a5"/>
            <w:rFonts w:ascii="標楷體" w:eastAsia="標楷體" w:hAnsi="標楷體"/>
          </w:rPr>
          <w:t>https://www.smecf.org.tw/</w:t>
        </w:r>
      </w:hyperlink>
      <w:r w:rsidRPr="00E748E7">
        <w:rPr>
          <w:rFonts w:ascii="標楷體" w:eastAsia="標楷體" w:hAnsi="標楷體"/>
          <w:spacing w:val="0"/>
          <w:sz w:val="28"/>
          <w:szCs w:val="28"/>
        </w:rPr>
        <w:t>下載。</w:t>
      </w:r>
    </w:p>
    <w:p w14:paraId="0FD7D0ED" w14:textId="77777777" w:rsidR="00E748E7" w:rsidRPr="00E748E7" w:rsidRDefault="00E748E7" w:rsidP="00E748E7">
      <w:pPr>
        <w:pStyle w:val="7"/>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肆、投標規定：</w:t>
      </w:r>
    </w:p>
    <w:p w14:paraId="6576DA27" w14:textId="77777777" w:rsidR="00E748E7" w:rsidRPr="00E748E7" w:rsidRDefault="00E748E7" w:rsidP="00E748E7">
      <w:pPr>
        <w:pStyle w:val="7"/>
        <w:numPr>
          <w:ilvl w:val="0"/>
          <w:numId w:val="5"/>
        </w:numPr>
        <w:ind w:hanging="286"/>
        <w:jc w:val="both"/>
        <w:rPr>
          <w:rFonts w:ascii="標楷體" w:eastAsia="標楷體" w:hAnsi="標楷體"/>
          <w:sz w:val="28"/>
          <w:szCs w:val="28"/>
        </w:rPr>
      </w:pPr>
      <w:r w:rsidRPr="00E748E7">
        <w:rPr>
          <w:rFonts w:ascii="標楷體" w:eastAsia="標楷體" w:hAnsi="標楷體" w:hint="eastAsia"/>
          <w:spacing w:val="0"/>
          <w:sz w:val="28"/>
          <w:szCs w:val="28"/>
        </w:rPr>
        <w:lastRenderedPageBreak/>
        <w:t>投標：</w:t>
      </w:r>
    </w:p>
    <w:p w14:paraId="1B9C0401" w14:textId="77777777" w:rsidR="00E748E7" w:rsidRPr="00E748E7" w:rsidRDefault="00E748E7" w:rsidP="00E748E7">
      <w:pPr>
        <w:pStyle w:val="aa"/>
        <w:widowControl/>
        <w:numPr>
          <w:ilvl w:val="0"/>
          <w:numId w:val="6"/>
        </w:numPr>
        <w:tabs>
          <w:tab w:val="clear" w:pos="1104"/>
          <w:tab w:val="num" w:pos="1701"/>
        </w:tabs>
        <w:autoSpaceDE w:val="0"/>
        <w:autoSpaceDN w:val="0"/>
        <w:adjustRightInd w:val="0"/>
        <w:snapToGrid w:val="0"/>
        <w:ind w:left="1843" w:hanging="99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收件地點：台北市中正區南海路</w:t>
      </w:r>
      <w:r w:rsidRPr="00E748E7">
        <w:rPr>
          <w:rFonts w:ascii="標楷體" w:eastAsia="標楷體" w:hAnsi="標楷體" w:cs="Times New Roman"/>
          <w:kern w:val="0"/>
          <w:sz w:val="28"/>
          <w:szCs w:val="28"/>
        </w:rPr>
        <w:t xml:space="preserve">1號5樓 </w:t>
      </w:r>
      <w:r w:rsidRPr="00E748E7">
        <w:rPr>
          <w:rFonts w:ascii="標楷體" w:eastAsia="標楷體" w:hAnsi="標楷體" w:cs="Times New Roman" w:hint="eastAsia"/>
          <w:kern w:val="0"/>
          <w:sz w:val="28"/>
          <w:szCs w:val="28"/>
        </w:rPr>
        <w:t>行政管理群總務組。</w:t>
      </w:r>
    </w:p>
    <w:p w14:paraId="4B525B2D" w14:textId="07C89EB2" w:rsidR="00E748E7" w:rsidRPr="00E748E7" w:rsidRDefault="00E748E7" w:rsidP="00E748E7">
      <w:pPr>
        <w:pStyle w:val="aa"/>
        <w:widowControl/>
        <w:numPr>
          <w:ilvl w:val="0"/>
          <w:numId w:val="6"/>
        </w:numPr>
        <w:tabs>
          <w:tab w:val="clear" w:pos="1104"/>
          <w:tab w:val="num" w:pos="1701"/>
        </w:tabs>
        <w:autoSpaceDE w:val="0"/>
        <w:autoSpaceDN w:val="0"/>
        <w:adjustRightInd w:val="0"/>
        <w:snapToGrid w:val="0"/>
        <w:ind w:left="1701" w:hanging="85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截止收件日期：</w:t>
      </w:r>
      <w:r w:rsidR="00677D2E">
        <w:rPr>
          <w:rFonts w:ascii="標楷體" w:eastAsia="標楷體" w:hAnsi="標楷體" w:hint="eastAsia"/>
          <w:sz w:val="28"/>
          <w:szCs w:val="28"/>
          <w:u w:val="single"/>
        </w:rPr>
        <w:t>110</w:t>
      </w:r>
      <w:r w:rsidR="00677D2E" w:rsidRPr="00E748E7">
        <w:rPr>
          <w:rFonts w:ascii="標楷體" w:eastAsia="標楷體" w:hAnsi="標楷體" w:hint="eastAsia"/>
          <w:sz w:val="28"/>
          <w:szCs w:val="28"/>
        </w:rPr>
        <w:t>年</w:t>
      </w:r>
      <w:r w:rsidR="00677D2E">
        <w:rPr>
          <w:rFonts w:ascii="標楷體" w:eastAsia="標楷體" w:hAnsi="標楷體" w:hint="eastAsia"/>
          <w:sz w:val="28"/>
          <w:szCs w:val="28"/>
          <w:u w:val="single"/>
        </w:rPr>
        <w:t>3</w:t>
      </w:r>
      <w:r w:rsidR="00677D2E" w:rsidRPr="00E748E7">
        <w:rPr>
          <w:rFonts w:ascii="標楷體" w:eastAsia="標楷體" w:hAnsi="標楷體" w:hint="eastAsia"/>
          <w:sz w:val="28"/>
          <w:szCs w:val="28"/>
        </w:rPr>
        <w:t>月</w:t>
      </w:r>
      <w:r w:rsidR="00677D2E">
        <w:rPr>
          <w:rFonts w:ascii="標楷體" w:eastAsia="標楷體" w:hAnsi="標楷體" w:hint="eastAsia"/>
          <w:sz w:val="28"/>
          <w:szCs w:val="28"/>
          <w:u w:val="single"/>
        </w:rPr>
        <w:t>21</w:t>
      </w:r>
      <w:r w:rsidR="00677D2E" w:rsidRPr="00E748E7">
        <w:rPr>
          <w:rFonts w:ascii="標楷體" w:eastAsia="標楷體" w:hAnsi="標楷體" w:hint="eastAsia"/>
          <w:sz w:val="28"/>
          <w:szCs w:val="28"/>
        </w:rPr>
        <w:t>日</w:t>
      </w:r>
      <w:r w:rsidR="00677D2E">
        <w:rPr>
          <w:rFonts w:ascii="標楷體" w:eastAsia="標楷體" w:hAnsi="標楷體" w:hint="eastAsia"/>
          <w:sz w:val="28"/>
          <w:szCs w:val="28"/>
          <w:u w:val="single"/>
        </w:rPr>
        <w:t>下</w:t>
      </w:r>
      <w:r w:rsidR="00677D2E" w:rsidRPr="00E748E7">
        <w:rPr>
          <w:rFonts w:ascii="標楷體" w:eastAsia="標楷體" w:hAnsi="標楷體" w:hint="eastAsia"/>
          <w:sz w:val="28"/>
          <w:szCs w:val="28"/>
        </w:rPr>
        <w:t>午</w:t>
      </w:r>
      <w:r w:rsidR="00677D2E">
        <w:rPr>
          <w:rFonts w:ascii="標楷體" w:eastAsia="標楷體" w:hAnsi="標楷體" w:hint="eastAsia"/>
          <w:sz w:val="28"/>
          <w:szCs w:val="28"/>
          <w:u w:val="single"/>
        </w:rPr>
        <w:t>12</w:t>
      </w:r>
      <w:r w:rsidR="00677D2E" w:rsidRPr="00E748E7">
        <w:rPr>
          <w:rFonts w:ascii="標楷體" w:eastAsia="標楷體" w:hAnsi="標楷體" w:hint="eastAsia"/>
          <w:sz w:val="28"/>
          <w:szCs w:val="28"/>
        </w:rPr>
        <w:t>時</w:t>
      </w:r>
      <w:r w:rsidR="00AC3BC1">
        <w:rPr>
          <w:rFonts w:ascii="標楷體" w:eastAsia="標楷體" w:hAnsi="標楷體" w:hint="eastAsia"/>
          <w:sz w:val="28"/>
          <w:szCs w:val="28"/>
          <w:u w:val="single"/>
        </w:rPr>
        <w:t>00</w:t>
      </w:r>
      <w:r w:rsidR="00677D2E" w:rsidRPr="00E748E7">
        <w:rPr>
          <w:rFonts w:ascii="標楷體" w:eastAsia="標楷體" w:hAnsi="標楷體" w:hint="eastAsia"/>
          <w:sz w:val="28"/>
          <w:szCs w:val="28"/>
        </w:rPr>
        <w:t>分</w:t>
      </w:r>
      <w:r w:rsidRPr="00E748E7">
        <w:rPr>
          <w:rFonts w:ascii="標楷體" w:eastAsia="標楷體" w:hAnsi="標楷體" w:cs="Times New Roman" w:hint="eastAsia"/>
          <w:kern w:val="0"/>
          <w:sz w:val="28"/>
          <w:szCs w:val="28"/>
        </w:rPr>
        <w:t>止，逾期無效。</w:t>
      </w:r>
    </w:p>
    <w:p w14:paraId="3180ABC2" w14:textId="77777777" w:rsidR="00E748E7" w:rsidRPr="00E748E7" w:rsidRDefault="00E748E7" w:rsidP="00E748E7">
      <w:pPr>
        <w:pStyle w:val="aa"/>
        <w:widowControl/>
        <w:numPr>
          <w:ilvl w:val="0"/>
          <w:numId w:val="6"/>
        </w:numPr>
        <w:tabs>
          <w:tab w:val="clear" w:pos="1104"/>
          <w:tab w:val="num" w:pos="1701"/>
        </w:tabs>
        <w:autoSpaceDE w:val="0"/>
        <w:autoSpaceDN w:val="0"/>
        <w:adjustRightInd w:val="0"/>
        <w:snapToGrid w:val="0"/>
        <w:ind w:left="1843" w:hanging="99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投標文件有效期：自投標時起至開標後三十日止。</w:t>
      </w:r>
    </w:p>
    <w:p w14:paraId="304A0639" w14:textId="77777777" w:rsidR="00E748E7" w:rsidRPr="00E748E7" w:rsidRDefault="00E748E7" w:rsidP="00E748E7">
      <w:pPr>
        <w:pStyle w:val="aa"/>
        <w:widowControl/>
        <w:numPr>
          <w:ilvl w:val="0"/>
          <w:numId w:val="6"/>
        </w:numPr>
        <w:tabs>
          <w:tab w:val="clear" w:pos="1104"/>
          <w:tab w:val="num" w:pos="1701"/>
        </w:tabs>
        <w:autoSpaceDE w:val="0"/>
        <w:autoSpaceDN w:val="0"/>
        <w:adjustRightInd w:val="0"/>
        <w:snapToGrid w:val="0"/>
        <w:ind w:left="1843" w:hanging="992"/>
        <w:textDirection w:val="lrTbV"/>
        <w:textAlignment w:val="bottom"/>
        <w:rPr>
          <w:rFonts w:ascii="標楷體" w:eastAsia="標楷體" w:hAnsi="標楷體"/>
          <w:sz w:val="28"/>
          <w:szCs w:val="28"/>
        </w:rPr>
      </w:pPr>
      <w:r w:rsidRPr="00E748E7">
        <w:rPr>
          <w:rFonts w:ascii="標楷體" w:eastAsia="標楷體" w:hAnsi="標楷體" w:cs="Times New Roman"/>
          <w:kern w:val="0"/>
          <w:sz w:val="28"/>
          <w:szCs w:val="28"/>
        </w:rPr>
        <w:t>投標廠商標價幣別：</w:t>
      </w:r>
      <w:r w:rsidRPr="00E748E7">
        <w:rPr>
          <w:rFonts w:ascii="標楷體" w:eastAsia="標楷體" w:hAnsi="標楷體" w:cs="Times New Roman" w:hint="eastAsia"/>
          <w:kern w:val="0"/>
          <w:sz w:val="28"/>
          <w:szCs w:val="28"/>
        </w:rPr>
        <w:t>新台幣。</w:t>
      </w:r>
    </w:p>
    <w:p w14:paraId="22DD7CE5" w14:textId="77777777" w:rsidR="00E748E7" w:rsidRPr="00E748E7" w:rsidRDefault="00E748E7" w:rsidP="00E748E7">
      <w:pPr>
        <w:pStyle w:val="7"/>
        <w:numPr>
          <w:ilvl w:val="0"/>
          <w:numId w:val="5"/>
        </w:numPr>
        <w:ind w:hanging="286"/>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投標文件：</w:t>
      </w:r>
    </w:p>
    <w:p w14:paraId="260D1BE9" w14:textId="77777777" w:rsidR="00E748E7" w:rsidRPr="00E748E7" w:rsidRDefault="00E748E7" w:rsidP="00E748E7">
      <w:pPr>
        <w:pStyle w:val="aa"/>
        <w:widowControl/>
        <w:numPr>
          <w:ilvl w:val="0"/>
          <w:numId w:val="9"/>
        </w:numPr>
        <w:autoSpaceDE w:val="0"/>
        <w:autoSpaceDN w:val="0"/>
        <w:adjustRightInd w:val="0"/>
        <w:snapToGrid w:val="0"/>
        <w:ind w:left="1694" w:hanging="843"/>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資格文件：</w:t>
      </w:r>
    </w:p>
    <w:p w14:paraId="5FF46E64" w14:textId="77777777" w:rsidR="00E748E7" w:rsidRPr="00E748E7" w:rsidRDefault="00E748E7" w:rsidP="00E748E7">
      <w:pPr>
        <w:pStyle w:val="aa"/>
        <w:widowControl/>
        <w:numPr>
          <w:ilvl w:val="0"/>
          <w:numId w:val="7"/>
        </w:numPr>
        <w:tabs>
          <w:tab w:val="clear" w:pos="2280"/>
          <w:tab w:val="num" w:pos="1985"/>
        </w:tabs>
        <w:autoSpaceDE w:val="0"/>
        <w:autoSpaceDN w:val="0"/>
        <w:adjustRightInd w:val="0"/>
        <w:snapToGrid w:val="0"/>
        <w:ind w:left="1985" w:hanging="235"/>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依本須知「投標廠商資格」之規定檢附證明文件。</w:t>
      </w:r>
    </w:p>
    <w:p w14:paraId="3F3BEDBC" w14:textId="77777777" w:rsidR="00E748E7" w:rsidRPr="00E748E7" w:rsidRDefault="00E748E7" w:rsidP="00E748E7">
      <w:pPr>
        <w:pStyle w:val="aa"/>
        <w:widowControl/>
        <w:numPr>
          <w:ilvl w:val="0"/>
          <w:numId w:val="7"/>
        </w:numPr>
        <w:tabs>
          <w:tab w:val="clear" w:pos="2280"/>
          <w:tab w:val="num" w:pos="1985"/>
        </w:tabs>
        <w:autoSpaceDE w:val="0"/>
        <w:autoSpaceDN w:val="0"/>
        <w:adjustRightInd w:val="0"/>
        <w:snapToGrid w:val="0"/>
        <w:ind w:left="1985" w:hanging="235"/>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廠商所提出之資格證明文件，除招標文件另有規定外，以影本為原則。影本應力求清晰容易辨識，其內容應與正本一致。本中心於必要時得通知廠商限期提出正本供查驗，查驗結果如與正本不符除不予簽約外，若係偽造、變造者，第捌條第一款第三目辦理。</w:t>
      </w:r>
    </w:p>
    <w:p w14:paraId="791C255A" w14:textId="77777777" w:rsidR="00E748E7" w:rsidRPr="00E748E7" w:rsidRDefault="00E748E7" w:rsidP="00E748E7">
      <w:pPr>
        <w:pStyle w:val="aa"/>
        <w:widowControl/>
        <w:numPr>
          <w:ilvl w:val="0"/>
          <w:numId w:val="9"/>
        </w:numPr>
        <w:autoSpaceDE w:val="0"/>
        <w:autoSpaceDN w:val="0"/>
        <w:adjustRightInd w:val="0"/>
        <w:snapToGrid w:val="0"/>
        <w:ind w:left="1701" w:hanging="85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規格文件：</w:t>
      </w:r>
    </w:p>
    <w:p w14:paraId="47D1E8A7" w14:textId="77777777" w:rsidR="00E748E7" w:rsidRPr="00E748E7" w:rsidRDefault="00E748E7" w:rsidP="00E748E7">
      <w:pPr>
        <w:pStyle w:val="aa"/>
        <w:widowControl/>
        <w:autoSpaceDE w:val="0"/>
        <w:autoSpaceDN w:val="0"/>
        <w:adjustRightInd w:val="0"/>
        <w:snapToGrid w:val="0"/>
        <w:ind w:leftChars="709" w:left="2125" w:hangingChars="151" w:hanging="423"/>
        <w:textAlignment w:val="bottom"/>
        <w:rPr>
          <w:rFonts w:ascii="標楷體" w:eastAsia="標楷體" w:hAnsi="標楷體" w:cs="Times New Roman"/>
          <w:sz w:val="28"/>
          <w:szCs w:val="28"/>
        </w:rPr>
      </w:pPr>
      <w:r w:rsidRPr="00E748E7">
        <w:rPr>
          <w:rFonts w:ascii="標楷體" w:eastAsia="標楷體" w:hAnsi="標楷體" w:cs="Times New Roman" w:hint="eastAsia"/>
          <w:kern w:val="0"/>
          <w:sz w:val="28"/>
          <w:szCs w:val="28"/>
        </w:rPr>
        <w:t>□ 投標廠商應依規格書或需求說明書所開立之規格，檢附符合本採購案需求規格文件之型錄等規格說明文件，並以可明確辨識方式標示以供審查。</w:t>
      </w:r>
    </w:p>
    <w:p w14:paraId="5AD72B5A" w14:textId="13CCEE4B" w:rsidR="00E748E7" w:rsidRPr="00E748E7" w:rsidRDefault="00143D1C" w:rsidP="00E748E7">
      <w:pPr>
        <w:pStyle w:val="aa"/>
        <w:widowControl/>
        <w:autoSpaceDE w:val="0"/>
        <w:autoSpaceDN w:val="0"/>
        <w:adjustRightInd w:val="0"/>
        <w:snapToGrid w:val="0"/>
        <w:ind w:left="1701"/>
        <w:textAlignment w:val="bottom"/>
        <w:rPr>
          <w:rFonts w:ascii="標楷體" w:eastAsia="標楷體" w:hAnsi="標楷體" w:cs="Times New Roman"/>
          <w:kern w:val="0"/>
          <w:sz w:val="28"/>
          <w:szCs w:val="28"/>
        </w:rPr>
      </w:pPr>
      <w:r>
        <w:rPr>
          <w:rFonts w:ascii="標楷體" w:eastAsia="標楷體" w:hAnsi="標楷體" w:cs="Times New Roman" w:hint="eastAsia"/>
          <w:kern w:val="0"/>
          <w:sz w:val="28"/>
          <w:szCs w:val="28"/>
        </w:rPr>
        <w:t>█</w:t>
      </w:r>
      <w:r w:rsidR="00E748E7" w:rsidRPr="00E748E7">
        <w:rPr>
          <w:rFonts w:ascii="標楷體" w:eastAsia="標楷體" w:hAnsi="標楷體" w:cs="Times New Roman" w:hint="eastAsia"/>
          <w:kern w:val="0"/>
          <w:sz w:val="28"/>
          <w:szCs w:val="28"/>
        </w:rPr>
        <w:t xml:space="preserve"> 依需求說明書及評選規範檢附企劃書。</w:t>
      </w:r>
    </w:p>
    <w:p w14:paraId="0BA70FFD" w14:textId="77777777" w:rsidR="00E748E7" w:rsidRPr="00E748E7" w:rsidRDefault="00E748E7" w:rsidP="00E748E7">
      <w:pPr>
        <w:pStyle w:val="aa"/>
        <w:widowControl/>
        <w:autoSpaceDE w:val="0"/>
        <w:autoSpaceDN w:val="0"/>
        <w:adjustRightInd w:val="0"/>
        <w:snapToGrid w:val="0"/>
        <w:ind w:left="1701"/>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 其他：____________________________</w:t>
      </w:r>
    </w:p>
    <w:p w14:paraId="231D0CCB" w14:textId="77777777" w:rsidR="00E748E7" w:rsidRPr="00E748E7" w:rsidRDefault="00E748E7" w:rsidP="00E748E7">
      <w:pPr>
        <w:pStyle w:val="aa"/>
        <w:widowControl/>
        <w:numPr>
          <w:ilvl w:val="0"/>
          <w:numId w:val="9"/>
        </w:numPr>
        <w:autoSpaceDE w:val="0"/>
        <w:autoSpaceDN w:val="0"/>
        <w:adjustRightInd w:val="0"/>
        <w:snapToGrid w:val="0"/>
        <w:ind w:left="1701" w:hanging="85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價格文件：</w:t>
      </w:r>
    </w:p>
    <w:p w14:paraId="2C807DD9" w14:textId="77777777" w:rsidR="00E748E7" w:rsidRPr="00E748E7" w:rsidRDefault="00E748E7" w:rsidP="00E748E7">
      <w:pPr>
        <w:pStyle w:val="aa"/>
        <w:widowControl/>
        <w:numPr>
          <w:ilvl w:val="0"/>
          <w:numId w:val="10"/>
        </w:numPr>
        <w:tabs>
          <w:tab w:val="clear" w:pos="2280"/>
          <w:tab w:val="num" w:pos="1974"/>
        </w:tabs>
        <w:autoSpaceDE w:val="0"/>
        <w:autoSpaceDN w:val="0"/>
        <w:adjustRightInd w:val="0"/>
        <w:snapToGrid w:val="0"/>
        <w:ind w:left="1988"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u w:val="single"/>
        </w:rPr>
        <w:t>投標標單與切結書</w:t>
      </w:r>
      <w:r w:rsidRPr="00E748E7">
        <w:rPr>
          <w:rFonts w:ascii="標楷體" w:eastAsia="標楷體" w:hAnsi="標楷體" w:cs="Times New Roman" w:hint="eastAsia"/>
          <w:kern w:val="0"/>
          <w:sz w:val="28"/>
          <w:szCs w:val="28"/>
        </w:rPr>
        <w:t>：廠商應使用本會之投標標單與切結書（以下簡稱標單）書寫標價並加蓋廠商及負責人印章按表逐項填寫清楚，未附者、未書寫標價或未加蓋廠商及負責人印章者，視為不合格標。</w:t>
      </w:r>
    </w:p>
    <w:p w14:paraId="5868A6DA" w14:textId="77777777" w:rsidR="00E748E7" w:rsidRPr="00E748E7" w:rsidRDefault="00E748E7" w:rsidP="00E748E7">
      <w:pPr>
        <w:pStyle w:val="aa"/>
        <w:widowControl/>
        <w:numPr>
          <w:ilvl w:val="0"/>
          <w:numId w:val="10"/>
        </w:numPr>
        <w:tabs>
          <w:tab w:val="clear" w:pos="2280"/>
          <w:tab w:val="num" w:pos="1974"/>
        </w:tabs>
        <w:autoSpaceDE w:val="0"/>
        <w:autoSpaceDN w:val="0"/>
        <w:adjustRightInd w:val="0"/>
        <w:snapToGrid w:val="0"/>
        <w:ind w:left="1988"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u w:val="single"/>
        </w:rPr>
        <w:t>標價明細表</w:t>
      </w:r>
      <w:r w:rsidRPr="00E748E7">
        <w:rPr>
          <w:rFonts w:ascii="標楷體" w:eastAsia="標楷體" w:hAnsi="標楷體" w:cs="Times New Roman" w:hint="eastAsia"/>
          <w:kern w:val="0"/>
          <w:sz w:val="28"/>
          <w:szCs w:val="28"/>
        </w:rPr>
        <w:t>：</w:t>
      </w:r>
    </w:p>
    <w:p w14:paraId="41D5DBCD" w14:textId="77777777" w:rsidR="00E748E7" w:rsidRPr="00E748E7" w:rsidRDefault="00E748E7" w:rsidP="00E748E7">
      <w:pPr>
        <w:pStyle w:val="aa"/>
        <w:widowControl/>
        <w:autoSpaceDE w:val="0"/>
        <w:autoSpaceDN w:val="0"/>
        <w:adjustRightInd w:val="0"/>
        <w:snapToGrid w:val="0"/>
        <w:ind w:leftChars="-1" w:left="-2" w:firstLineChars="700" w:firstLine="1960"/>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 請依本會提供之「標價明細表」詳實填寫各項報價。</w:t>
      </w:r>
    </w:p>
    <w:p w14:paraId="445E22CF" w14:textId="6AF4EEEB" w:rsidR="00E748E7" w:rsidRPr="00E748E7" w:rsidRDefault="00143D1C" w:rsidP="00E748E7">
      <w:pPr>
        <w:pStyle w:val="aa"/>
        <w:widowControl/>
        <w:autoSpaceDE w:val="0"/>
        <w:autoSpaceDN w:val="0"/>
        <w:adjustRightInd w:val="0"/>
        <w:snapToGrid w:val="0"/>
        <w:ind w:leftChars="815" w:left="2362" w:hangingChars="145" w:hanging="406"/>
        <w:jc w:val="both"/>
        <w:textAlignment w:val="bottom"/>
        <w:rPr>
          <w:rFonts w:ascii="標楷體" w:eastAsia="標楷體" w:hAnsi="標楷體" w:cs="Times New Roman"/>
          <w:kern w:val="0"/>
          <w:sz w:val="28"/>
          <w:szCs w:val="28"/>
        </w:rPr>
      </w:pPr>
      <w:r>
        <w:rPr>
          <w:rFonts w:ascii="標楷體" w:eastAsia="標楷體" w:hAnsi="標楷體" w:cs="Times New Roman" w:hint="eastAsia"/>
          <w:kern w:val="0"/>
          <w:sz w:val="28"/>
          <w:szCs w:val="28"/>
        </w:rPr>
        <w:t>█</w:t>
      </w:r>
      <w:r w:rsidR="00E748E7" w:rsidRPr="00E748E7">
        <w:rPr>
          <w:rFonts w:ascii="標楷體" w:eastAsia="標楷體" w:hAnsi="標楷體" w:cs="Times New Roman" w:hint="eastAsia"/>
          <w:kern w:val="0"/>
          <w:sz w:val="28"/>
          <w:szCs w:val="28"/>
        </w:rPr>
        <w:t xml:space="preserve"> 格式由投標廠商自訂，內容須包含廠牌、規格型號、單位、數量、單價、複價、總價等。</w:t>
      </w:r>
    </w:p>
    <w:p w14:paraId="6A6A4925" w14:textId="77777777" w:rsidR="00E748E7" w:rsidRPr="00E748E7" w:rsidRDefault="00E748E7" w:rsidP="00E748E7">
      <w:pPr>
        <w:pStyle w:val="aa"/>
        <w:widowControl/>
        <w:numPr>
          <w:ilvl w:val="0"/>
          <w:numId w:val="10"/>
        </w:numPr>
        <w:tabs>
          <w:tab w:val="clear" w:pos="2280"/>
          <w:tab w:val="num" w:pos="2002"/>
        </w:tabs>
        <w:autoSpaceDE w:val="0"/>
        <w:autoSpaceDN w:val="0"/>
        <w:adjustRightInd w:val="0"/>
        <w:snapToGrid w:val="0"/>
        <w:ind w:left="2002"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投標標單與切結書上記載金額與標價明細表不符時，以投標標單與切結書金額為準。</w:t>
      </w:r>
    </w:p>
    <w:p w14:paraId="0A850A81" w14:textId="77777777" w:rsidR="00E748E7" w:rsidRPr="00E748E7" w:rsidRDefault="00E748E7" w:rsidP="00E748E7">
      <w:pPr>
        <w:pStyle w:val="aa"/>
        <w:widowControl/>
        <w:numPr>
          <w:ilvl w:val="0"/>
          <w:numId w:val="10"/>
        </w:numPr>
        <w:tabs>
          <w:tab w:val="clear" w:pos="2280"/>
          <w:tab w:val="num" w:pos="2002"/>
        </w:tabs>
        <w:autoSpaceDE w:val="0"/>
        <w:autoSpaceDN w:val="0"/>
        <w:adjustRightInd w:val="0"/>
        <w:snapToGrid w:val="0"/>
        <w:ind w:left="2002"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採購標的由得標廠商負責履約一定期間（含保固期）之維護修理，廠商應將上述費用併入標價內，不得要求本會另行支付。</w:t>
      </w:r>
    </w:p>
    <w:p w14:paraId="2CF0A638"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投標文件應以中文為準，但特殊技術或材料之圖文資料得使用英文。如以外文書寫者，本會得要求另附中文譯本，其中文譯本之內容與原文不一致時，除資格文件以原文為準外，餘投標文件均以中文譯本為準。</w:t>
      </w:r>
    </w:p>
    <w:p w14:paraId="27258464"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凡投標文件不齊全者或不符規定者，其所投標件為無效標。</w:t>
      </w:r>
    </w:p>
    <w:p w14:paraId="6554C632"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投標文件有效期：自投標時起至開標後</w:t>
      </w:r>
      <w:r w:rsidRPr="00E748E7">
        <w:rPr>
          <w:rFonts w:ascii="標楷體" w:eastAsia="標楷體" w:hAnsi="標楷體" w:cs="Times New Roman"/>
          <w:kern w:val="0"/>
          <w:sz w:val="28"/>
          <w:szCs w:val="28"/>
        </w:rPr>
        <w:t>30日止。</w:t>
      </w:r>
    </w:p>
    <w:p w14:paraId="00444C27"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投標商應填妥本招標文件所附投標標單與切結書（不得使用鉛筆），連同投標廠商資格文件及招標文件所規定之其他文件，密</w:t>
      </w:r>
      <w:r w:rsidRPr="00E748E7">
        <w:rPr>
          <w:rFonts w:ascii="標楷體" w:eastAsia="標楷體" w:hAnsi="標楷體" w:cs="Times New Roman" w:hint="eastAsia"/>
          <w:kern w:val="0"/>
          <w:sz w:val="28"/>
          <w:szCs w:val="28"/>
        </w:rPr>
        <w:lastRenderedPageBreak/>
        <w:t>封後投標。投標商於投標前，請先行按本採購案各式審查表內容，檢視投標文件是否符合規定，以避免投標文件錯誤或遺漏。投標文件一經送達後，廠商不得以任何理由請求發還、補正、作廢或撤銷。</w:t>
      </w:r>
    </w:p>
    <w:p w14:paraId="572A1B6E" w14:textId="77777777" w:rsidR="00E748E7" w:rsidRPr="00E748E7" w:rsidRDefault="00E748E7" w:rsidP="00E748E7">
      <w:pPr>
        <w:pStyle w:val="aa"/>
        <w:widowControl/>
        <w:numPr>
          <w:ilvl w:val="0"/>
          <w:numId w:val="9"/>
        </w:numPr>
        <w:autoSpaceDE w:val="0"/>
        <w:autoSpaceDN w:val="0"/>
        <w:adjustRightInd w:val="0"/>
        <w:snapToGrid w:val="0"/>
        <w:ind w:left="1701" w:hanging="850"/>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投標文件之裝封：</w:t>
      </w:r>
      <w:r w:rsidRPr="00E748E7">
        <w:rPr>
          <w:rFonts w:ascii="標楷體" w:eastAsia="標楷體" w:hAnsi="標楷體"/>
          <w:sz w:val="28"/>
          <w:szCs w:val="28"/>
        </w:rPr>
        <w:t>所有投標文件置於</w:t>
      </w:r>
      <w:r w:rsidRPr="00E748E7">
        <w:rPr>
          <w:rFonts w:ascii="標楷體" w:eastAsia="標楷體" w:hAnsi="標楷體" w:hint="eastAsia"/>
          <w:sz w:val="28"/>
          <w:szCs w:val="28"/>
        </w:rPr>
        <w:t>外</w:t>
      </w:r>
      <w:r w:rsidRPr="00E748E7">
        <w:rPr>
          <w:rFonts w:ascii="標楷體" w:eastAsia="標楷體" w:hAnsi="標楷體"/>
          <w:sz w:val="28"/>
          <w:szCs w:val="28"/>
        </w:rPr>
        <w:t>標封內</w:t>
      </w:r>
      <w:r w:rsidRPr="00E748E7">
        <w:rPr>
          <w:rFonts w:ascii="標楷體" w:eastAsia="標楷體" w:hAnsi="標楷體" w:hint="eastAsia"/>
          <w:b/>
          <w:sz w:val="28"/>
          <w:szCs w:val="28"/>
        </w:rPr>
        <w:t>密封</w:t>
      </w:r>
      <w:r w:rsidRPr="00E748E7">
        <w:rPr>
          <w:rFonts w:ascii="標楷體" w:eastAsia="標楷體" w:hAnsi="標楷體" w:cs="Times New Roman" w:hint="eastAsia"/>
          <w:kern w:val="0"/>
          <w:sz w:val="28"/>
          <w:szCs w:val="28"/>
        </w:rPr>
        <w:t>（外標封請依規定填寫廠商名稱、地址、電話）</w:t>
      </w:r>
      <w:r w:rsidRPr="00E748E7">
        <w:rPr>
          <w:rFonts w:ascii="標楷體" w:eastAsia="標楷體" w:hAnsi="標楷體"/>
          <w:sz w:val="28"/>
          <w:szCs w:val="28"/>
        </w:rPr>
        <w:t>，不必按文件屬性分別裝封。</w:t>
      </w:r>
      <w:r w:rsidRPr="00E748E7">
        <w:rPr>
          <w:rFonts w:ascii="標楷體" w:eastAsia="標楷體" w:hAnsi="標楷體" w:cs="Times New Roman" w:hint="eastAsia"/>
          <w:kern w:val="0"/>
          <w:sz w:val="28"/>
          <w:szCs w:val="28"/>
        </w:rPr>
        <w:t>廠若外標封無法裝遞時，得自行以紙箱包裝，並將外標封黏貼於紙箱上。</w:t>
      </w:r>
    </w:p>
    <w:p w14:paraId="056B2BB3"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投標廠商應自行估計投遞標封所需時間，於投標截止期限前，以郵遞或專人送達本會，</w:t>
      </w:r>
      <w:r w:rsidRPr="00E748E7">
        <w:rPr>
          <w:rFonts w:ascii="標楷體" w:eastAsia="標楷體" w:hAnsi="標楷體" w:cs="Times New Roman" w:hint="eastAsia"/>
          <w:b/>
          <w:kern w:val="0"/>
          <w:sz w:val="28"/>
          <w:szCs w:val="28"/>
        </w:rPr>
        <w:t>如有延誤，本會概不受理</w:t>
      </w:r>
      <w:r w:rsidRPr="00E748E7">
        <w:rPr>
          <w:rFonts w:ascii="標楷體" w:eastAsia="標楷體" w:hAnsi="標楷體" w:cs="Times New Roman" w:hint="eastAsia"/>
          <w:kern w:val="0"/>
          <w:sz w:val="28"/>
          <w:szCs w:val="28"/>
        </w:rPr>
        <w:t>。</w:t>
      </w:r>
    </w:p>
    <w:p w14:paraId="7B7820A1" w14:textId="77777777" w:rsidR="00E748E7" w:rsidRPr="00E748E7" w:rsidRDefault="00E748E7" w:rsidP="00E748E7">
      <w:pPr>
        <w:pStyle w:val="aa"/>
        <w:widowControl/>
        <w:numPr>
          <w:ilvl w:val="0"/>
          <w:numId w:val="9"/>
        </w:numPr>
        <w:autoSpaceDE w:val="0"/>
        <w:autoSpaceDN w:val="0"/>
        <w:adjustRightInd w:val="0"/>
        <w:snapToGrid w:val="0"/>
        <w:ind w:left="1701" w:hanging="850"/>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廠商因投標所需任何費用，不論有無得標，均由投標廠商自行負擔。</w:t>
      </w:r>
    </w:p>
    <w:p w14:paraId="4A88BFF1" w14:textId="77777777" w:rsidR="00E748E7" w:rsidRPr="00E748E7" w:rsidRDefault="00E748E7" w:rsidP="00E748E7">
      <w:pPr>
        <w:pStyle w:val="aa"/>
        <w:widowControl/>
        <w:numPr>
          <w:ilvl w:val="0"/>
          <w:numId w:val="9"/>
        </w:numPr>
        <w:autoSpaceDE w:val="0"/>
        <w:autoSpaceDN w:val="0"/>
        <w:adjustRightInd w:val="0"/>
        <w:snapToGrid w:val="0"/>
        <w:ind w:left="1985" w:hanging="1159"/>
        <w:jc w:val="both"/>
        <w:textAlignment w:val="bottom"/>
        <w:rPr>
          <w:rFonts w:ascii="標楷體" w:eastAsia="標楷體" w:hAnsi="標楷體"/>
          <w:kern w:val="0"/>
          <w:sz w:val="28"/>
          <w:szCs w:val="28"/>
        </w:rPr>
      </w:pPr>
      <w:r w:rsidRPr="00E748E7">
        <w:rPr>
          <w:rFonts w:ascii="標楷體" w:eastAsia="標楷體" w:hAnsi="標楷體" w:cs="Times New Roman" w:hint="eastAsia"/>
          <w:kern w:val="0"/>
          <w:sz w:val="28"/>
          <w:szCs w:val="28"/>
        </w:rPr>
        <w:t>廠商之投標文件內容涉及侵害第三人智慧財產權合法權益時，由廠商負責處理並承擔一切法律責任。所附證件為影本時，建議加蓋公司章及負責人印章。</w:t>
      </w:r>
    </w:p>
    <w:p w14:paraId="7B385956" w14:textId="77777777" w:rsidR="00E748E7" w:rsidRPr="00E748E7" w:rsidRDefault="00E748E7" w:rsidP="00E748E7">
      <w:pPr>
        <w:pStyle w:val="aa"/>
        <w:widowControl/>
        <w:numPr>
          <w:ilvl w:val="0"/>
          <w:numId w:val="9"/>
        </w:numPr>
        <w:autoSpaceDE w:val="0"/>
        <w:autoSpaceDN w:val="0"/>
        <w:adjustRightInd w:val="0"/>
        <w:snapToGrid w:val="0"/>
        <w:ind w:left="1985" w:hanging="1159"/>
        <w:jc w:val="both"/>
        <w:textDirection w:val="lrTbV"/>
        <w:textAlignment w:val="bottom"/>
        <w:rPr>
          <w:rFonts w:ascii="標楷體" w:eastAsia="標楷體" w:hAnsi="標楷體"/>
          <w:sz w:val="28"/>
          <w:szCs w:val="28"/>
        </w:rPr>
      </w:pPr>
      <w:r w:rsidRPr="00E748E7">
        <w:rPr>
          <w:rFonts w:ascii="標楷體" w:eastAsia="標楷體" w:hAnsi="標楷體" w:cs="Times New Roman"/>
          <w:kern w:val="0"/>
          <w:sz w:val="28"/>
          <w:szCs w:val="28"/>
        </w:rPr>
        <w:t>不同投標廠商參與投標，不得由同一廠商之人員代表出席開標、評審、評選、決標等會議。</w:t>
      </w:r>
    </w:p>
    <w:p w14:paraId="3BC841D0" w14:textId="77777777" w:rsidR="00E748E7" w:rsidRPr="00E748E7" w:rsidRDefault="00E748E7" w:rsidP="00E748E7">
      <w:pPr>
        <w:pStyle w:val="aa"/>
        <w:widowControl/>
        <w:numPr>
          <w:ilvl w:val="0"/>
          <w:numId w:val="9"/>
        </w:numPr>
        <w:autoSpaceDE w:val="0"/>
        <w:autoSpaceDN w:val="0"/>
        <w:adjustRightInd w:val="0"/>
        <w:snapToGrid w:val="0"/>
        <w:ind w:left="1985" w:hanging="1159"/>
        <w:jc w:val="both"/>
        <w:textAlignment w:val="bottom"/>
        <w:rPr>
          <w:rFonts w:ascii="標楷體" w:eastAsia="標楷體" w:hAnsi="標楷體"/>
          <w:kern w:val="0"/>
          <w:sz w:val="28"/>
          <w:szCs w:val="28"/>
        </w:rPr>
      </w:pPr>
      <w:r w:rsidRPr="00E748E7">
        <w:rPr>
          <w:rFonts w:ascii="標楷體" w:eastAsia="標楷體" w:hAnsi="標楷體" w:cs="Times New Roman"/>
          <w:kern w:val="0"/>
          <w:sz w:val="28"/>
          <w:szCs w:val="28"/>
        </w:rPr>
        <w:t>投標廠商之標價有高於公告預算</w:t>
      </w:r>
      <w:r w:rsidRPr="00E748E7">
        <w:rPr>
          <w:rFonts w:ascii="標楷體" w:eastAsia="標楷體" w:hAnsi="標楷體" w:cs="Times New Roman" w:hint="eastAsia"/>
          <w:kern w:val="0"/>
          <w:sz w:val="28"/>
          <w:szCs w:val="28"/>
        </w:rPr>
        <w:t>之情形</w:t>
      </w:r>
      <w:r w:rsidRPr="00E748E7">
        <w:rPr>
          <w:rFonts w:ascii="標楷體" w:eastAsia="標楷體" w:hAnsi="標楷體" w:cs="Times New Roman"/>
          <w:kern w:val="0"/>
          <w:sz w:val="28"/>
          <w:szCs w:val="28"/>
        </w:rPr>
        <w:t>者</w:t>
      </w:r>
      <w:r w:rsidRPr="00E748E7">
        <w:rPr>
          <w:rFonts w:ascii="標楷體" w:eastAsia="標楷體" w:hAnsi="標楷體" w:cs="Times New Roman" w:hint="eastAsia"/>
          <w:kern w:val="0"/>
          <w:sz w:val="28"/>
          <w:szCs w:val="28"/>
        </w:rPr>
        <w:t>，</w:t>
      </w:r>
      <w:r w:rsidRPr="00E748E7">
        <w:rPr>
          <w:rFonts w:ascii="標楷體" w:eastAsia="標楷體" w:hAnsi="標楷體" w:cs="Times New Roman"/>
          <w:kern w:val="0"/>
          <w:sz w:val="28"/>
          <w:szCs w:val="28"/>
        </w:rPr>
        <w:t>投標文件不符合招標文件之規定。</w:t>
      </w:r>
    </w:p>
    <w:p w14:paraId="0C918EEC" w14:textId="77777777" w:rsidR="00E748E7" w:rsidRPr="00E748E7" w:rsidRDefault="00E748E7" w:rsidP="00E748E7">
      <w:pPr>
        <w:pStyle w:val="7"/>
        <w:numPr>
          <w:ilvl w:val="0"/>
          <w:numId w:val="5"/>
        </w:numPr>
        <w:ind w:left="851" w:hanging="567"/>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廠商有下列情形之一者，不得參加投標、作為決標對象或分包廠商或協助投標廠商：</w:t>
      </w:r>
    </w:p>
    <w:p w14:paraId="4724BCB7" w14:textId="77777777" w:rsidR="00E748E7" w:rsidRPr="00E748E7" w:rsidRDefault="00E748E7" w:rsidP="00E748E7">
      <w:pPr>
        <w:numPr>
          <w:ilvl w:val="0"/>
          <w:numId w:val="2"/>
        </w:numPr>
        <w:adjustRightInd w:val="0"/>
        <w:spacing w:line="360" w:lineRule="exact"/>
        <w:ind w:left="1701" w:hanging="850"/>
        <w:jc w:val="both"/>
        <w:textAlignment w:val="baseline"/>
        <w:rPr>
          <w:rFonts w:ascii="標楷體" w:eastAsia="標楷體" w:hAnsi="標楷體"/>
          <w:sz w:val="28"/>
          <w:szCs w:val="28"/>
        </w:rPr>
      </w:pPr>
      <w:r w:rsidRPr="00E748E7">
        <w:rPr>
          <w:rFonts w:ascii="標楷體" w:eastAsia="標楷體" w:hAnsi="標楷體"/>
          <w:sz w:val="28"/>
          <w:szCs w:val="28"/>
        </w:rPr>
        <w:t>提供規劃、設計服務之廠商，於依該規劃、設計結果辦理之採購。</w:t>
      </w:r>
    </w:p>
    <w:p w14:paraId="67688F2C" w14:textId="77777777" w:rsidR="00E748E7" w:rsidRPr="00E748E7" w:rsidRDefault="00E748E7" w:rsidP="00E748E7">
      <w:pPr>
        <w:numPr>
          <w:ilvl w:val="0"/>
          <w:numId w:val="2"/>
        </w:numPr>
        <w:adjustRightInd w:val="0"/>
        <w:spacing w:line="360" w:lineRule="exact"/>
        <w:ind w:left="1701" w:hanging="850"/>
        <w:jc w:val="both"/>
        <w:textAlignment w:val="baseline"/>
        <w:rPr>
          <w:rFonts w:ascii="標楷體" w:eastAsia="標楷體" w:hAnsi="標楷體"/>
          <w:sz w:val="28"/>
          <w:szCs w:val="28"/>
        </w:rPr>
      </w:pPr>
      <w:r w:rsidRPr="00E748E7">
        <w:rPr>
          <w:rFonts w:ascii="標楷體" w:eastAsia="標楷體" w:hAnsi="標楷體"/>
          <w:sz w:val="28"/>
          <w:szCs w:val="28"/>
        </w:rPr>
        <w:t>代擬招標文件之廠商，於依該招標文件辦理之採購。</w:t>
      </w:r>
    </w:p>
    <w:p w14:paraId="31496AE5" w14:textId="77777777" w:rsidR="00E748E7" w:rsidRPr="00E748E7" w:rsidRDefault="00E748E7" w:rsidP="00E748E7">
      <w:pPr>
        <w:numPr>
          <w:ilvl w:val="0"/>
          <w:numId w:val="2"/>
        </w:numPr>
        <w:adjustRightInd w:val="0"/>
        <w:spacing w:line="360" w:lineRule="exact"/>
        <w:ind w:left="1701" w:hanging="850"/>
        <w:jc w:val="both"/>
        <w:textAlignment w:val="baseline"/>
        <w:rPr>
          <w:rFonts w:ascii="標楷體" w:eastAsia="標楷體" w:hAnsi="標楷體"/>
          <w:sz w:val="28"/>
          <w:szCs w:val="28"/>
        </w:rPr>
      </w:pPr>
      <w:r w:rsidRPr="00E748E7">
        <w:rPr>
          <w:rFonts w:ascii="標楷體" w:eastAsia="標楷體" w:hAnsi="標楷體"/>
          <w:sz w:val="28"/>
          <w:szCs w:val="28"/>
        </w:rPr>
        <w:t>提供審標服務之廠商，於該服務有關之採購。</w:t>
      </w:r>
    </w:p>
    <w:p w14:paraId="689699D9" w14:textId="77777777" w:rsidR="00E748E7" w:rsidRPr="00E748E7" w:rsidRDefault="00E748E7" w:rsidP="00E748E7">
      <w:pPr>
        <w:pStyle w:val="a6"/>
        <w:numPr>
          <w:ilvl w:val="0"/>
          <w:numId w:val="2"/>
        </w:numPr>
        <w:spacing w:line="360" w:lineRule="exact"/>
        <w:ind w:left="1701" w:hanging="850"/>
        <w:rPr>
          <w:rFonts w:hAnsi="標楷體"/>
          <w:color w:val="auto"/>
          <w:sz w:val="28"/>
          <w:szCs w:val="28"/>
        </w:rPr>
      </w:pPr>
      <w:r w:rsidRPr="00E748E7">
        <w:rPr>
          <w:rFonts w:hAnsi="標楷體"/>
          <w:color w:val="auto"/>
          <w:sz w:val="28"/>
          <w:szCs w:val="28"/>
        </w:rPr>
        <w:t>因履行</w:t>
      </w:r>
      <w:r w:rsidRPr="00E748E7">
        <w:rPr>
          <w:rFonts w:hAnsi="標楷體" w:hint="eastAsia"/>
          <w:sz w:val="28"/>
          <w:szCs w:val="28"/>
        </w:rPr>
        <w:t>本會</w:t>
      </w:r>
      <w:r w:rsidRPr="00E748E7">
        <w:rPr>
          <w:rFonts w:hAnsi="標楷體"/>
          <w:color w:val="auto"/>
          <w:sz w:val="28"/>
          <w:szCs w:val="28"/>
        </w:rPr>
        <w:t>契約而知悉其他廠商無法知悉或應</w:t>
      </w:r>
      <w:r w:rsidRPr="00E748E7">
        <w:rPr>
          <w:rFonts w:hAnsi="標楷體" w:hint="eastAsia"/>
          <w:color w:val="auto"/>
          <w:sz w:val="28"/>
          <w:szCs w:val="28"/>
        </w:rPr>
        <w:t>秘</w:t>
      </w:r>
      <w:r w:rsidRPr="00E748E7">
        <w:rPr>
          <w:rFonts w:hAnsi="標楷體"/>
          <w:color w:val="auto"/>
          <w:sz w:val="28"/>
          <w:szCs w:val="28"/>
        </w:rPr>
        <w:t>密資訊之廠商，於使用該等資訊有利於該廠商得標之採購。</w:t>
      </w:r>
    </w:p>
    <w:p w14:paraId="7498FEAF" w14:textId="77777777" w:rsidR="00E748E7" w:rsidRPr="00E748E7" w:rsidRDefault="00E748E7" w:rsidP="00E748E7">
      <w:pPr>
        <w:numPr>
          <w:ilvl w:val="0"/>
          <w:numId w:val="2"/>
        </w:numPr>
        <w:adjustRightInd w:val="0"/>
        <w:spacing w:line="360" w:lineRule="exact"/>
        <w:ind w:left="1701" w:hanging="850"/>
        <w:jc w:val="both"/>
        <w:textDirection w:val="lrTbV"/>
        <w:textAlignment w:val="baseline"/>
        <w:rPr>
          <w:rFonts w:ascii="標楷體" w:eastAsia="標楷體" w:hAnsi="標楷體"/>
          <w:sz w:val="28"/>
          <w:szCs w:val="28"/>
        </w:rPr>
      </w:pPr>
      <w:r w:rsidRPr="00E748E7">
        <w:rPr>
          <w:rFonts w:ascii="標楷體" w:eastAsia="標楷體" w:hAnsi="標楷體"/>
          <w:sz w:val="28"/>
          <w:szCs w:val="28"/>
        </w:rPr>
        <w:t>提供專案管理服務之廠商，於該服務有關之採購。</w:t>
      </w:r>
    </w:p>
    <w:p w14:paraId="2C6F6C26" w14:textId="77777777" w:rsidR="00E748E7" w:rsidRPr="00E748E7" w:rsidRDefault="00E748E7" w:rsidP="00E748E7">
      <w:pPr>
        <w:pStyle w:val="7"/>
        <w:jc w:val="both"/>
        <w:textDirection w:val="lrTbV"/>
        <w:rPr>
          <w:rFonts w:ascii="標楷體" w:eastAsia="標楷體" w:hAnsi="標楷體"/>
          <w:spacing w:val="0"/>
          <w:sz w:val="28"/>
          <w:szCs w:val="28"/>
        </w:rPr>
      </w:pPr>
    </w:p>
    <w:p w14:paraId="4994A8EC" w14:textId="77777777" w:rsidR="00E748E7" w:rsidRPr="00E748E7" w:rsidRDefault="00E748E7" w:rsidP="00E748E7">
      <w:pPr>
        <w:pStyle w:val="7"/>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伍、投標廠商資格：</w:t>
      </w:r>
    </w:p>
    <w:p w14:paraId="67214BA3" w14:textId="77777777" w:rsidR="00E748E7" w:rsidRPr="00E748E7" w:rsidRDefault="00E748E7" w:rsidP="00E748E7">
      <w:pPr>
        <w:pStyle w:val="7"/>
        <w:numPr>
          <w:ilvl w:val="0"/>
          <w:numId w:val="15"/>
        </w:numPr>
        <w:ind w:hanging="286"/>
        <w:jc w:val="both"/>
        <w:rPr>
          <w:rFonts w:ascii="標楷體" w:eastAsia="標楷體" w:hAnsi="標楷體"/>
          <w:color w:val="808080" w:themeColor="background1" w:themeShade="80"/>
          <w:sz w:val="28"/>
          <w:szCs w:val="28"/>
        </w:rPr>
      </w:pPr>
      <w:r w:rsidRPr="00E748E7">
        <w:rPr>
          <w:rFonts w:ascii="標楷體" w:eastAsia="標楷體" w:hAnsi="標楷體" w:hint="eastAsia"/>
          <w:spacing w:val="0"/>
          <w:sz w:val="28"/>
          <w:szCs w:val="28"/>
        </w:rPr>
        <w:t>投標廠商資格及應檢附文件：</w:t>
      </w:r>
      <w:r w:rsidRPr="00E748E7">
        <w:rPr>
          <w:rFonts w:ascii="標楷體" w:eastAsia="標楷體" w:hAnsi="標楷體" w:hint="eastAsia"/>
          <w:color w:val="808080" w:themeColor="background1" w:themeShade="80"/>
          <w:spacing w:val="0"/>
          <w:sz w:val="28"/>
          <w:szCs w:val="28"/>
        </w:rPr>
        <w:t>（█應附；□免附）</w:t>
      </w:r>
    </w:p>
    <w:p w14:paraId="035F8742" w14:textId="77777777" w:rsidR="00E748E7" w:rsidRPr="00E748E7" w:rsidRDefault="00E748E7" w:rsidP="00E748E7">
      <w:pPr>
        <w:pStyle w:val="7"/>
        <w:numPr>
          <w:ilvl w:val="0"/>
          <w:numId w:val="11"/>
        </w:numPr>
        <w:ind w:left="1344" w:hanging="476"/>
        <w:jc w:val="both"/>
        <w:rPr>
          <w:rFonts w:ascii="標楷體" w:eastAsia="標楷體" w:hAnsi="標楷體"/>
          <w:spacing w:val="0"/>
          <w:sz w:val="28"/>
          <w:szCs w:val="28"/>
        </w:rPr>
      </w:pPr>
      <w:r w:rsidRPr="00E748E7">
        <w:rPr>
          <w:rFonts w:ascii="標楷體" w:eastAsia="標楷體" w:hAnsi="標楷體" w:hint="eastAsia"/>
          <w:spacing w:val="0"/>
          <w:sz w:val="28"/>
          <w:szCs w:val="28"/>
        </w:rPr>
        <w:t>與招標標的有關之基本資格</w:t>
      </w:r>
    </w:p>
    <w:p w14:paraId="02D496B1" w14:textId="77777777" w:rsidR="00E748E7" w:rsidRPr="00E748E7" w:rsidRDefault="00E748E7" w:rsidP="00E748E7">
      <w:pPr>
        <w:pStyle w:val="7"/>
        <w:ind w:leftChars="554" w:left="1610" w:hangingChars="95" w:hanging="280"/>
        <w:jc w:val="both"/>
        <w:rPr>
          <w:rFonts w:ascii="標楷體" w:eastAsia="標楷體" w:hAnsi="標楷體"/>
          <w:sz w:val="28"/>
          <w:szCs w:val="28"/>
        </w:rPr>
      </w:pPr>
      <w:r w:rsidRPr="00E748E7">
        <w:rPr>
          <w:rFonts w:ascii="標楷體" w:eastAsia="標楷體" w:hAnsi="標楷體" w:hint="eastAsia"/>
          <w:b/>
          <w:sz w:val="28"/>
          <w:szCs w:val="28"/>
        </w:rPr>
        <w:t>█</w:t>
      </w:r>
      <w:r w:rsidRPr="00E748E7">
        <w:rPr>
          <w:rFonts w:ascii="標楷體" w:eastAsia="標楷體" w:hAnsi="標楷體"/>
          <w:b/>
          <w:bCs/>
          <w:sz w:val="28"/>
          <w:szCs w:val="28"/>
        </w:rPr>
        <w:t>廠商</w:t>
      </w:r>
      <w:r w:rsidRPr="00E748E7">
        <w:rPr>
          <w:rFonts w:ascii="標楷體" w:eastAsia="標楷體" w:hAnsi="標楷體"/>
          <w:b/>
          <w:sz w:val="28"/>
          <w:szCs w:val="28"/>
        </w:rPr>
        <w:t>登記或設立之證明</w:t>
      </w:r>
      <w:r w:rsidRPr="00E748E7">
        <w:rPr>
          <w:rFonts w:ascii="標楷體" w:eastAsia="標楷體" w:hAnsi="標楷體"/>
          <w:sz w:val="28"/>
          <w:szCs w:val="28"/>
        </w:rPr>
        <w:t>︰廠商檢附依法登記或設立之證明文件，並得以列印公開於目的事業主管機關網站之資料代之（營利事業登記證已停止使用，不再作為證明文件。公司或行號請洽登記主管機關申請發給「公司登記證明文件」或「商業登記證明文件」，或自行列印公開於目的事業主管機關網站http://gcis.nat.gov.tw/index.jsp之登記資料，以作資格證明）。</w:t>
      </w:r>
    </w:p>
    <w:p w14:paraId="30A5C21E" w14:textId="77777777" w:rsidR="00E748E7" w:rsidRPr="00E748E7" w:rsidRDefault="00E748E7" w:rsidP="00E748E7">
      <w:pPr>
        <w:pStyle w:val="7"/>
        <w:ind w:leftChars="554" w:left="1610" w:hangingChars="95" w:hanging="280"/>
        <w:jc w:val="both"/>
        <w:rPr>
          <w:rFonts w:ascii="標楷體" w:eastAsia="標楷體" w:hAnsi="標楷體"/>
          <w:spacing w:val="0"/>
          <w:sz w:val="28"/>
          <w:szCs w:val="28"/>
        </w:rPr>
      </w:pPr>
      <w:r w:rsidRPr="00E748E7">
        <w:rPr>
          <w:rFonts w:ascii="標楷體" w:eastAsia="標楷體" w:hAnsi="標楷體" w:hint="eastAsia"/>
          <w:b/>
          <w:sz w:val="28"/>
          <w:szCs w:val="28"/>
        </w:rPr>
        <w:t>█</w:t>
      </w:r>
      <w:r w:rsidRPr="00E748E7">
        <w:rPr>
          <w:rFonts w:ascii="標楷體" w:eastAsia="標楷體" w:hAnsi="標楷體"/>
          <w:b/>
          <w:sz w:val="28"/>
          <w:szCs w:val="28"/>
        </w:rPr>
        <w:t>納稅證明</w:t>
      </w:r>
      <w:r w:rsidRPr="00E748E7">
        <w:rPr>
          <w:rFonts w:ascii="標楷體" w:eastAsia="標楷體" w:hAnsi="標楷體"/>
          <w:sz w:val="28"/>
          <w:szCs w:val="28"/>
        </w:rPr>
        <w:t>︰</w:t>
      </w:r>
    </w:p>
    <w:p w14:paraId="6214CD1E" w14:textId="77777777" w:rsidR="00E748E7" w:rsidRPr="00E748E7" w:rsidRDefault="00E748E7" w:rsidP="00E748E7">
      <w:pPr>
        <w:pStyle w:val="a8"/>
        <w:numPr>
          <w:ilvl w:val="0"/>
          <w:numId w:val="13"/>
        </w:numPr>
        <w:topLinePunct/>
        <w:spacing w:after="0" w:line="400" w:lineRule="exact"/>
        <w:ind w:left="1862" w:hanging="238"/>
        <w:rPr>
          <w:rFonts w:ascii="標楷體" w:eastAsia="標楷體" w:hAnsi="標楷體"/>
          <w:kern w:val="52"/>
          <w:sz w:val="28"/>
          <w:szCs w:val="28"/>
        </w:rPr>
      </w:pPr>
      <w:r w:rsidRPr="00E748E7">
        <w:rPr>
          <w:rFonts w:ascii="標楷體" w:eastAsia="標楷體" w:hAnsi="標楷體"/>
          <w:sz w:val="28"/>
          <w:szCs w:val="28"/>
        </w:rPr>
        <w:t>營業稅</w:t>
      </w:r>
      <w:r w:rsidRPr="00E748E7">
        <w:rPr>
          <w:rFonts w:ascii="標楷體" w:eastAsia="標楷體" w:hAnsi="標楷體"/>
          <w:kern w:val="52"/>
          <w:sz w:val="28"/>
          <w:szCs w:val="28"/>
        </w:rPr>
        <w:t>繳稅證明：為營業稅繳款書收據聯或主管稽徵機關核章</w:t>
      </w:r>
      <w:r w:rsidRPr="00E748E7">
        <w:rPr>
          <w:rFonts w:ascii="標楷體" w:eastAsia="標楷體" w:hAnsi="標楷體"/>
          <w:kern w:val="52"/>
          <w:sz w:val="28"/>
          <w:szCs w:val="28"/>
        </w:rPr>
        <w:lastRenderedPageBreak/>
        <w:t>之最近</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期營業人銷售額與稅額申報書收執聯。廠商不及提出最近</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期證明者，得以前</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期之納稅證明代之。新設立且未屆第</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期營業稅繳納期限者，得以營業稅主管稽徵機關核發之核准設立登記公函代之；經核定使用統一發票者，應一併檢附申領統一發票購票證相關文件。（本項</w:t>
      </w:r>
      <w:r w:rsidRPr="00E748E7">
        <w:rPr>
          <w:rFonts w:ascii="標楷體" w:eastAsia="標楷體" w:hAnsi="標楷體" w:hint="eastAsia"/>
          <w:kern w:val="52"/>
          <w:sz w:val="28"/>
          <w:szCs w:val="28"/>
        </w:rPr>
        <w:t>亦</w:t>
      </w:r>
      <w:r w:rsidRPr="00E748E7">
        <w:rPr>
          <w:rFonts w:ascii="標楷體" w:eastAsia="標楷體" w:hAnsi="標楷體"/>
          <w:kern w:val="52"/>
          <w:sz w:val="28"/>
          <w:szCs w:val="28"/>
        </w:rPr>
        <w:t>適用於依營業稅法須報繳營業稅者之情形）</w:t>
      </w:r>
    </w:p>
    <w:p w14:paraId="530DEF09" w14:textId="77777777" w:rsidR="00E748E7" w:rsidRPr="00E748E7" w:rsidRDefault="00E748E7" w:rsidP="00E748E7">
      <w:pPr>
        <w:pStyle w:val="a8"/>
        <w:numPr>
          <w:ilvl w:val="0"/>
          <w:numId w:val="13"/>
        </w:numPr>
        <w:topLinePunct/>
        <w:spacing w:after="0" w:line="400" w:lineRule="exact"/>
        <w:ind w:left="1862" w:hanging="238"/>
        <w:rPr>
          <w:rFonts w:ascii="標楷體" w:eastAsia="標楷體" w:hAnsi="標楷體"/>
          <w:kern w:val="52"/>
          <w:sz w:val="28"/>
          <w:szCs w:val="28"/>
        </w:rPr>
      </w:pPr>
      <w:r w:rsidRPr="00E748E7">
        <w:rPr>
          <w:rFonts w:ascii="標楷體" w:eastAsia="標楷體" w:hAnsi="標楷體"/>
          <w:kern w:val="52"/>
          <w:sz w:val="28"/>
          <w:szCs w:val="28"/>
        </w:rPr>
        <w:t>所得稅</w:t>
      </w:r>
      <w:r w:rsidRPr="00E748E7">
        <w:rPr>
          <w:rFonts w:ascii="標楷體" w:eastAsia="標楷體" w:hAnsi="標楷體" w:hint="eastAsia"/>
          <w:kern w:val="52"/>
          <w:sz w:val="28"/>
          <w:szCs w:val="28"/>
        </w:rPr>
        <w:t>繳納</w:t>
      </w:r>
      <w:r w:rsidRPr="00E748E7">
        <w:rPr>
          <w:rFonts w:ascii="標楷體" w:eastAsia="標楷體" w:hAnsi="標楷體"/>
          <w:kern w:val="52"/>
          <w:sz w:val="28"/>
          <w:szCs w:val="28"/>
        </w:rPr>
        <w:t>證明：最近</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年綜合所得稅納稅證明或綜合所得稅結算申報繳費收執聯。廠商不及提出最近</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年證明文件者，得以前</w:t>
      </w:r>
      <w:r w:rsidRPr="00E748E7">
        <w:rPr>
          <w:rFonts w:ascii="標楷體" w:eastAsia="標楷體" w:hAnsi="標楷體" w:hint="eastAsia"/>
          <w:kern w:val="52"/>
          <w:sz w:val="28"/>
          <w:szCs w:val="28"/>
        </w:rPr>
        <w:t>一</w:t>
      </w:r>
      <w:r w:rsidRPr="00E748E7">
        <w:rPr>
          <w:rFonts w:ascii="標楷體" w:eastAsia="標楷體" w:hAnsi="標楷體"/>
          <w:kern w:val="52"/>
          <w:sz w:val="28"/>
          <w:szCs w:val="28"/>
        </w:rPr>
        <w:t>年之納稅證明文件代之。（本項適用於以自然人名義投標之情形）</w:t>
      </w:r>
    </w:p>
    <w:p w14:paraId="5897FEC4" w14:textId="77777777" w:rsidR="00E748E7" w:rsidRPr="00E748E7" w:rsidRDefault="00E748E7" w:rsidP="00E748E7">
      <w:pPr>
        <w:pStyle w:val="a8"/>
        <w:numPr>
          <w:ilvl w:val="0"/>
          <w:numId w:val="13"/>
        </w:numPr>
        <w:topLinePunct/>
        <w:spacing w:after="0" w:line="400" w:lineRule="exact"/>
        <w:ind w:left="1862" w:hanging="238"/>
        <w:rPr>
          <w:rFonts w:ascii="標楷體" w:eastAsia="標楷體" w:hAnsi="標楷體"/>
          <w:kern w:val="52"/>
          <w:sz w:val="28"/>
          <w:szCs w:val="28"/>
        </w:rPr>
      </w:pPr>
      <w:r w:rsidRPr="00E748E7">
        <w:rPr>
          <w:rFonts w:ascii="標楷體" w:eastAsia="標楷體" w:hAnsi="標楷體"/>
          <w:sz w:val="28"/>
          <w:szCs w:val="28"/>
        </w:rPr>
        <w:t>營業稅或所得稅之納稅證明，得以相同期間內主管稽徵機關核發之無違章欠稅之查復表代之。</w:t>
      </w:r>
    </w:p>
    <w:p w14:paraId="5A157E84" w14:textId="77777777" w:rsidR="00E748E7" w:rsidRPr="00E748E7" w:rsidRDefault="00E748E7" w:rsidP="00E748E7">
      <w:pPr>
        <w:pStyle w:val="a8"/>
        <w:numPr>
          <w:ilvl w:val="0"/>
          <w:numId w:val="13"/>
        </w:numPr>
        <w:topLinePunct/>
        <w:spacing w:after="0" w:line="400" w:lineRule="exact"/>
        <w:ind w:left="1862" w:hanging="238"/>
        <w:rPr>
          <w:rFonts w:ascii="標楷體" w:eastAsia="標楷體" w:hAnsi="標楷體"/>
          <w:sz w:val="28"/>
          <w:szCs w:val="28"/>
        </w:rPr>
      </w:pPr>
      <w:r w:rsidRPr="00E748E7">
        <w:rPr>
          <w:rFonts w:ascii="標楷體" w:eastAsia="標楷體" w:hAnsi="標楷體"/>
          <w:sz w:val="28"/>
          <w:szCs w:val="28"/>
        </w:rPr>
        <w:t>依法免繳納營業稅或所得稅者，應繳交核定通知書影本或其他依法免稅之證明文件影本。</w:t>
      </w:r>
    </w:p>
    <w:p w14:paraId="05A37B94" w14:textId="77777777" w:rsidR="00E748E7" w:rsidRPr="00E748E7" w:rsidRDefault="00E748E7" w:rsidP="00E748E7">
      <w:pPr>
        <w:pStyle w:val="7"/>
        <w:ind w:left="1638" w:hanging="322"/>
        <w:jc w:val="both"/>
        <w:rPr>
          <w:rFonts w:ascii="標楷體" w:eastAsia="標楷體" w:hAnsi="標楷體"/>
          <w:b/>
          <w:sz w:val="28"/>
          <w:szCs w:val="28"/>
        </w:rPr>
      </w:pPr>
      <w:r w:rsidRPr="00E748E7">
        <w:rPr>
          <w:rFonts w:ascii="標楷體" w:eastAsia="標楷體" w:hAnsi="標楷體" w:hint="eastAsia"/>
          <w:b/>
          <w:sz w:val="28"/>
          <w:szCs w:val="28"/>
        </w:rPr>
        <w:t>□廠商依工業團體法或商業團體法加入工業或商業團體之證明。如會員證。</w:t>
      </w:r>
    </w:p>
    <w:p w14:paraId="6BC88646" w14:textId="77777777" w:rsidR="00E748E7" w:rsidRPr="00E748E7" w:rsidRDefault="00E748E7" w:rsidP="00E748E7">
      <w:pPr>
        <w:pStyle w:val="7"/>
        <w:numPr>
          <w:ilvl w:val="0"/>
          <w:numId w:val="11"/>
        </w:numPr>
        <w:ind w:left="1344" w:hanging="476"/>
        <w:jc w:val="both"/>
        <w:rPr>
          <w:rFonts w:ascii="標楷體" w:eastAsia="標楷體" w:hAnsi="標楷體"/>
          <w:spacing w:val="0"/>
          <w:sz w:val="28"/>
          <w:szCs w:val="28"/>
        </w:rPr>
      </w:pPr>
      <w:r w:rsidRPr="00E748E7">
        <w:rPr>
          <w:rFonts w:ascii="標楷體" w:eastAsia="標楷體" w:hAnsi="標楷體" w:hint="eastAsia"/>
          <w:spacing w:val="0"/>
          <w:sz w:val="28"/>
          <w:szCs w:val="28"/>
        </w:rPr>
        <w:t>與履約能力有關之基本資格：</w:t>
      </w:r>
    </w:p>
    <w:p w14:paraId="06D41D66" w14:textId="77777777" w:rsidR="00E748E7" w:rsidRPr="00E748E7" w:rsidRDefault="00E748E7" w:rsidP="00E748E7">
      <w:pPr>
        <w:pStyle w:val="7"/>
        <w:ind w:leftChars="554" w:left="1610" w:hangingChars="95" w:hanging="280"/>
        <w:jc w:val="both"/>
        <w:rPr>
          <w:rFonts w:ascii="標楷體" w:eastAsia="標楷體" w:hAnsi="標楷體"/>
          <w:b/>
          <w:sz w:val="28"/>
          <w:szCs w:val="28"/>
        </w:rPr>
      </w:pPr>
      <w:r w:rsidRPr="00E748E7">
        <w:rPr>
          <w:rFonts w:ascii="標楷體" w:eastAsia="標楷體" w:hAnsi="標楷體" w:hint="eastAsia"/>
          <w:b/>
          <w:sz w:val="28"/>
          <w:szCs w:val="28"/>
        </w:rPr>
        <w:t>█信用</w:t>
      </w:r>
      <w:r w:rsidRPr="00E748E7">
        <w:rPr>
          <w:rFonts w:ascii="標楷體" w:eastAsia="標楷體" w:hAnsi="標楷體"/>
          <w:b/>
          <w:sz w:val="28"/>
          <w:szCs w:val="28"/>
        </w:rPr>
        <w:t>證明︰</w:t>
      </w:r>
    </w:p>
    <w:p w14:paraId="1278902C" w14:textId="77777777" w:rsidR="00E748E7" w:rsidRPr="00E748E7" w:rsidRDefault="00E748E7" w:rsidP="00E748E7">
      <w:pPr>
        <w:pStyle w:val="7"/>
        <w:ind w:left="1276" w:firstLine="0"/>
        <w:jc w:val="both"/>
        <w:rPr>
          <w:rFonts w:ascii="標楷體" w:eastAsia="標楷體" w:hAnsi="標楷體"/>
          <w:sz w:val="28"/>
          <w:szCs w:val="28"/>
        </w:rPr>
      </w:pPr>
      <w:r w:rsidRPr="00E748E7">
        <w:rPr>
          <w:rFonts w:ascii="標楷體" w:eastAsia="標楷體" w:hAnsi="標楷體" w:hint="eastAsia"/>
          <w:sz w:val="28"/>
          <w:szCs w:val="28"/>
        </w:rPr>
        <w:t>廠商信用之證明。如票據交換機構或受理查詢之金融機構於截止投標日之前半年內所出具之非拒絕往來戶及最近三年內無退票紀錄證明、會計師簽證之財務報表或金融機構或徵信機構出具之信用證明等。</w:t>
      </w:r>
    </w:p>
    <w:p w14:paraId="3DBA04B8" w14:textId="77777777" w:rsidR="00E748E7" w:rsidRPr="00E748E7" w:rsidRDefault="00E748E7" w:rsidP="00E748E7">
      <w:pPr>
        <w:pStyle w:val="7"/>
        <w:jc w:val="both"/>
        <w:textDirection w:val="lrTbV"/>
        <w:rPr>
          <w:rFonts w:ascii="標楷體" w:eastAsia="標楷體" w:hAnsi="標楷體"/>
          <w:spacing w:val="0"/>
          <w:sz w:val="28"/>
          <w:szCs w:val="28"/>
        </w:rPr>
      </w:pPr>
    </w:p>
    <w:p w14:paraId="2453D632" w14:textId="77777777" w:rsidR="00E748E7" w:rsidRPr="00E748E7" w:rsidRDefault="00E748E7" w:rsidP="00E748E7">
      <w:pPr>
        <w:pStyle w:val="7"/>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陸、開標及審標：</w:t>
      </w:r>
    </w:p>
    <w:p w14:paraId="3F4CFD5A" w14:textId="409B8CBA" w:rsidR="00E748E7" w:rsidRPr="00E748E7" w:rsidRDefault="00E748E7" w:rsidP="00E748E7">
      <w:pPr>
        <w:pStyle w:val="7"/>
        <w:numPr>
          <w:ilvl w:val="0"/>
          <w:numId w:val="12"/>
        </w:numPr>
        <w:ind w:left="1148" w:hanging="560"/>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開標時間：中華民國</w:t>
      </w:r>
      <w:r w:rsidR="00677D2E">
        <w:rPr>
          <w:rFonts w:ascii="標楷體" w:eastAsia="標楷體" w:hAnsi="標楷體" w:hint="eastAsia"/>
          <w:spacing w:val="0"/>
          <w:sz w:val="28"/>
          <w:szCs w:val="28"/>
          <w:u w:val="single"/>
        </w:rPr>
        <w:t>110</w:t>
      </w:r>
      <w:r w:rsidR="00677D2E" w:rsidRPr="00E748E7">
        <w:rPr>
          <w:rFonts w:ascii="標楷體" w:eastAsia="標楷體" w:hAnsi="標楷體" w:hint="eastAsia"/>
          <w:spacing w:val="0"/>
          <w:sz w:val="28"/>
          <w:szCs w:val="28"/>
        </w:rPr>
        <w:t>年</w:t>
      </w:r>
      <w:r w:rsidR="00677D2E">
        <w:rPr>
          <w:rFonts w:ascii="標楷體" w:eastAsia="標楷體" w:hAnsi="標楷體" w:hint="eastAsia"/>
          <w:spacing w:val="0"/>
          <w:sz w:val="28"/>
          <w:szCs w:val="28"/>
          <w:u w:val="single"/>
        </w:rPr>
        <w:t>3</w:t>
      </w:r>
      <w:r w:rsidR="00677D2E" w:rsidRPr="00E748E7">
        <w:rPr>
          <w:rFonts w:ascii="標楷體" w:eastAsia="標楷體" w:hAnsi="標楷體" w:hint="eastAsia"/>
          <w:spacing w:val="0"/>
          <w:sz w:val="28"/>
          <w:szCs w:val="28"/>
        </w:rPr>
        <w:t>月</w:t>
      </w:r>
      <w:r w:rsidR="00677D2E">
        <w:rPr>
          <w:rFonts w:ascii="標楷體" w:eastAsia="標楷體" w:hAnsi="標楷體" w:hint="eastAsia"/>
          <w:spacing w:val="0"/>
          <w:sz w:val="28"/>
          <w:szCs w:val="28"/>
          <w:u w:val="single"/>
        </w:rPr>
        <w:t>21</w:t>
      </w:r>
      <w:r w:rsidR="00677D2E" w:rsidRPr="00E748E7">
        <w:rPr>
          <w:rFonts w:ascii="標楷體" w:eastAsia="標楷體" w:hAnsi="標楷體" w:hint="eastAsia"/>
          <w:spacing w:val="0"/>
          <w:sz w:val="28"/>
          <w:szCs w:val="28"/>
        </w:rPr>
        <w:t>日</w:t>
      </w:r>
      <w:r w:rsidR="00677D2E">
        <w:rPr>
          <w:rFonts w:ascii="標楷體" w:eastAsia="標楷體" w:hAnsi="標楷體" w:hint="eastAsia"/>
          <w:spacing w:val="0"/>
          <w:sz w:val="28"/>
          <w:szCs w:val="28"/>
          <w:u w:val="single"/>
        </w:rPr>
        <w:t>下</w:t>
      </w:r>
      <w:r w:rsidR="00677D2E" w:rsidRPr="00E748E7">
        <w:rPr>
          <w:rFonts w:ascii="標楷體" w:eastAsia="標楷體" w:hAnsi="標楷體" w:hint="eastAsia"/>
          <w:spacing w:val="0"/>
          <w:sz w:val="28"/>
          <w:szCs w:val="28"/>
        </w:rPr>
        <w:t>午</w:t>
      </w:r>
      <w:r w:rsidR="00677D2E">
        <w:rPr>
          <w:rFonts w:ascii="標楷體" w:eastAsia="標楷體" w:hAnsi="標楷體" w:hint="eastAsia"/>
          <w:spacing w:val="0"/>
          <w:sz w:val="28"/>
          <w:szCs w:val="28"/>
          <w:u w:val="single"/>
        </w:rPr>
        <w:t>14</w:t>
      </w:r>
      <w:r w:rsidR="00677D2E" w:rsidRPr="00E748E7">
        <w:rPr>
          <w:rFonts w:ascii="標楷體" w:eastAsia="標楷體" w:hAnsi="標楷體" w:hint="eastAsia"/>
          <w:spacing w:val="0"/>
          <w:sz w:val="28"/>
          <w:szCs w:val="28"/>
        </w:rPr>
        <w:t>時</w:t>
      </w:r>
      <w:r w:rsidR="00677D2E">
        <w:rPr>
          <w:rFonts w:ascii="標楷體" w:eastAsia="標楷體" w:hAnsi="標楷體" w:hint="eastAsia"/>
          <w:spacing w:val="0"/>
          <w:sz w:val="28"/>
          <w:szCs w:val="28"/>
          <w:u w:val="single"/>
        </w:rPr>
        <w:t>30</w:t>
      </w:r>
      <w:r w:rsidR="00677D2E" w:rsidRPr="00E748E7">
        <w:rPr>
          <w:rFonts w:ascii="標楷體" w:eastAsia="標楷體" w:hAnsi="標楷體" w:hint="eastAsia"/>
          <w:spacing w:val="0"/>
          <w:sz w:val="28"/>
          <w:szCs w:val="28"/>
        </w:rPr>
        <w:t>分</w:t>
      </w:r>
    </w:p>
    <w:p w14:paraId="07A04096" w14:textId="1BB74A48" w:rsidR="00E748E7" w:rsidRPr="00E748E7" w:rsidRDefault="00E748E7" w:rsidP="00E748E7">
      <w:pPr>
        <w:pStyle w:val="7"/>
        <w:numPr>
          <w:ilvl w:val="0"/>
          <w:numId w:val="12"/>
        </w:numPr>
        <w:ind w:left="1148" w:hanging="560"/>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開標地點：台北市中正區南海路1號5樓</w:t>
      </w:r>
      <w:r w:rsidRPr="00E748E7">
        <w:rPr>
          <w:rFonts w:ascii="標楷體" w:eastAsia="標楷體" w:hAnsi="標楷體" w:hint="eastAsia"/>
          <w:spacing w:val="0"/>
          <w:sz w:val="28"/>
          <w:szCs w:val="28"/>
          <w:u w:val="single"/>
        </w:rPr>
        <w:t xml:space="preserve">　</w:t>
      </w:r>
      <w:r w:rsidR="00677D2E">
        <w:rPr>
          <w:rFonts w:ascii="標楷體" w:eastAsia="標楷體" w:hAnsi="標楷體" w:hint="eastAsia"/>
          <w:spacing w:val="0"/>
          <w:sz w:val="28"/>
          <w:szCs w:val="28"/>
          <w:u w:val="single"/>
        </w:rPr>
        <w:t>大</w:t>
      </w:r>
      <w:r w:rsidRPr="00E748E7">
        <w:rPr>
          <w:rFonts w:ascii="標楷體" w:eastAsia="標楷體" w:hAnsi="標楷體" w:hint="eastAsia"/>
          <w:spacing w:val="0"/>
          <w:sz w:val="28"/>
          <w:szCs w:val="28"/>
        </w:rPr>
        <w:t>會議室（仰德大樓）</w:t>
      </w:r>
    </w:p>
    <w:p w14:paraId="29DA7AA2" w14:textId="77777777" w:rsidR="00E748E7" w:rsidRPr="00E748E7" w:rsidRDefault="00E748E7" w:rsidP="00E748E7">
      <w:pPr>
        <w:pStyle w:val="7"/>
        <w:numPr>
          <w:ilvl w:val="0"/>
          <w:numId w:val="12"/>
        </w:numPr>
        <w:ind w:left="1148" w:hanging="560"/>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本採購開標採：</w:t>
      </w:r>
      <w:r w:rsidRPr="00E748E7">
        <w:rPr>
          <w:rFonts w:ascii="標楷體" w:eastAsia="標楷體" w:hAnsi="標楷體" w:hint="eastAsia"/>
          <w:sz w:val="28"/>
          <w:szCs w:val="28"/>
        </w:rPr>
        <w:t>資格、規格與價格不分段開標</w:t>
      </w:r>
      <w:r w:rsidRPr="00E748E7">
        <w:rPr>
          <w:rFonts w:ascii="標楷體" w:eastAsia="標楷體" w:hAnsi="標楷體"/>
          <w:spacing w:val="0"/>
          <w:sz w:val="28"/>
          <w:szCs w:val="28"/>
        </w:rPr>
        <w:t>。</w:t>
      </w:r>
      <w:r w:rsidRPr="00E748E7">
        <w:rPr>
          <w:rFonts w:ascii="標楷體" w:eastAsia="標楷體" w:hAnsi="標楷體" w:hint="eastAsia"/>
          <w:sz w:val="28"/>
          <w:szCs w:val="28"/>
        </w:rPr>
        <w:t>經依序審查合格者，始准參加後續之審查及比、議價程序；不合格者，當場無息退還押標金，並即離開標場。</w:t>
      </w:r>
      <w:r w:rsidRPr="00E748E7">
        <w:rPr>
          <w:rFonts w:ascii="標楷體" w:eastAsia="標楷體" w:hAnsi="標楷體" w:hint="eastAsia"/>
          <w:spacing w:val="0"/>
          <w:sz w:val="28"/>
          <w:szCs w:val="28"/>
        </w:rPr>
        <w:t>投標廠商所投任一投標文件，經本會審查不合格者，其所投之投標文件全部無效。</w:t>
      </w:r>
    </w:p>
    <w:p w14:paraId="3D9F5EE9" w14:textId="77777777" w:rsidR="00E748E7" w:rsidRPr="00E748E7" w:rsidRDefault="00E748E7" w:rsidP="00E748E7">
      <w:pPr>
        <w:pStyle w:val="7"/>
        <w:numPr>
          <w:ilvl w:val="0"/>
          <w:numId w:val="12"/>
        </w:numPr>
        <w:ind w:left="1204" w:hanging="644"/>
        <w:jc w:val="both"/>
        <w:rPr>
          <w:rFonts w:ascii="標楷體" w:eastAsia="標楷體" w:hAnsi="標楷體"/>
          <w:sz w:val="28"/>
          <w:szCs w:val="28"/>
        </w:rPr>
      </w:pPr>
      <w:r w:rsidRPr="00E748E7">
        <w:rPr>
          <w:rFonts w:ascii="標楷體" w:eastAsia="標楷體" w:hAnsi="標楷體" w:hint="eastAsia"/>
          <w:spacing w:val="0"/>
          <w:sz w:val="28"/>
          <w:szCs w:val="28"/>
        </w:rPr>
        <w:t>開標、審標及決標時建請廠商派員到場。如有派員者，請攜帶「印鑑」或檢具授權書及代用印章參與開標。必要時本會得核對出席人員身份，如身份不符時不得參與開標。投標廠商未到場開標或到場逾時者，視同全程或逾時時段放棄說明及比減價格之權利。其不影響該廠商成為合於招標文件規定之廠商者，仍得為決標廠商。</w:t>
      </w:r>
    </w:p>
    <w:p w14:paraId="2608E41E" w14:textId="77777777" w:rsidR="00E748E7" w:rsidRPr="00E748E7" w:rsidRDefault="00E748E7" w:rsidP="00E748E7">
      <w:pPr>
        <w:pStyle w:val="7"/>
        <w:numPr>
          <w:ilvl w:val="0"/>
          <w:numId w:val="12"/>
        </w:numPr>
        <w:ind w:left="1148" w:hanging="560"/>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公開開標案件有權參加開標之每一投標廠商人數：投標廠商負責人或被授權人2人，憑身分證出席。（被授權人須攜廠商授權書）</w:t>
      </w:r>
    </w:p>
    <w:p w14:paraId="3E2413B6" w14:textId="77777777" w:rsidR="00E748E7" w:rsidRPr="00E748E7" w:rsidRDefault="00E748E7" w:rsidP="00E748E7">
      <w:pPr>
        <w:pStyle w:val="7"/>
        <w:numPr>
          <w:ilvl w:val="0"/>
          <w:numId w:val="12"/>
        </w:numPr>
        <w:ind w:left="1204" w:hanging="616"/>
        <w:jc w:val="both"/>
        <w:rPr>
          <w:rFonts w:ascii="標楷體" w:eastAsia="標楷體" w:hAnsi="標楷體"/>
          <w:sz w:val="28"/>
          <w:szCs w:val="28"/>
        </w:rPr>
      </w:pPr>
      <w:r w:rsidRPr="00E748E7">
        <w:rPr>
          <w:rFonts w:ascii="標楷體" w:eastAsia="標楷體" w:hAnsi="標楷體" w:hint="eastAsia"/>
          <w:spacing w:val="0"/>
          <w:sz w:val="28"/>
          <w:szCs w:val="28"/>
        </w:rPr>
        <w:t>本會辦理招標，遇下列情形之一將不予開標決標：</w:t>
      </w:r>
    </w:p>
    <w:p w14:paraId="09150B88" w14:textId="77777777" w:rsidR="00E748E7" w:rsidRPr="00E748E7" w:rsidRDefault="00E748E7" w:rsidP="00E748E7">
      <w:pPr>
        <w:pStyle w:val="aa"/>
        <w:widowControl/>
        <w:numPr>
          <w:ilvl w:val="0"/>
          <w:numId w:val="14"/>
        </w:numPr>
        <w:tabs>
          <w:tab w:val="clear" w:pos="1104"/>
          <w:tab w:val="num" w:pos="2016"/>
        </w:tabs>
        <w:autoSpaceDE w:val="0"/>
        <w:autoSpaceDN w:val="0"/>
        <w:adjustRightInd w:val="0"/>
        <w:snapToGrid w:val="0"/>
        <w:ind w:left="1678" w:hanging="50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lastRenderedPageBreak/>
        <w:t>變更或補充招標文件內容者。</w:t>
      </w:r>
    </w:p>
    <w:p w14:paraId="07680ECA" w14:textId="77777777" w:rsidR="00E748E7" w:rsidRPr="00E748E7" w:rsidRDefault="00E748E7" w:rsidP="00E748E7">
      <w:pPr>
        <w:pStyle w:val="aa"/>
        <w:widowControl/>
        <w:numPr>
          <w:ilvl w:val="0"/>
          <w:numId w:val="14"/>
        </w:numPr>
        <w:tabs>
          <w:tab w:val="clear" w:pos="1104"/>
          <w:tab w:val="num" w:pos="2016"/>
        </w:tabs>
        <w:autoSpaceDE w:val="0"/>
        <w:autoSpaceDN w:val="0"/>
        <w:adjustRightInd w:val="0"/>
        <w:snapToGrid w:val="0"/>
        <w:ind w:left="1678" w:hanging="50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發現有足以影響採購公正之違法或不當行為者。</w:t>
      </w:r>
    </w:p>
    <w:p w14:paraId="3E0C1F91" w14:textId="77777777" w:rsidR="00E748E7" w:rsidRPr="00E748E7" w:rsidRDefault="00E748E7" w:rsidP="00E748E7">
      <w:pPr>
        <w:pStyle w:val="aa"/>
        <w:widowControl/>
        <w:numPr>
          <w:ilvl w:val="0"/>
          <w:numId w:val="14"/>
        </w:numPr>
        <w:tabs>
          <w:tab w:val="clear" w:pos="1104"/>
          <w:tab w:val="num" w:pos="2016"/>
        </w:tabs>
        <w:autoSpaceDE w:val="0"/>
        <w:autoSpaceDN w:val="0"/>
        <w:adjustRightInd w:val="0"/>
        <w:snapToGrid w:val="0"/>
        <w:ind w:left="1678" w:hanging="50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因應突發事故者。</w:t>
      </w:r>
    </w:p>
    <w:p w14:paraId="7223E2C0" w14:textId="77777777" w:rsidR="00E748E7" w:rsidRPr="00E748E7" w:rsidRDefault="00E748E7" w:rsidP="00E748E7">
      <w:pPr>
        <w:pStyle w:val="aa"/>
        <w:widowControl/>
        <w:numPr>
          <w:ilvl w:val="0"/>
          <w:numId w:val="14"/>
        </w:numPr>
        <w:tabs>
          <w:tab w:val="clear" w:pos="1104"/>
          <w:tab w:val="num" w:pos="2016"/>
        </w:tabs>
        <w:autoSpaceDE w:val="0"/>
        <w:autoSpaceDN w:val="0"/>
        <w:adjustRightInd w:val="0"/>
        <w:snapToGrid w:val="0"/>
        <w:ind w:left="1678" w:hanging="50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採購計畫變更或取銷採購者。</w:t>
      </w:r>
    </w:p>
    <w:p w14:paraId="65BEE139" w14:textId="77777777" w:rsidR="00E748E7" w:rsidRPr="00E748E7" w:rsidRDefault="00E748E7" w:rsidP="00E748E7">
      <w:pPr>
        <w:pStyle w:val="aa"/>
        <w:widowControl/>
        <w:numPr>
          <w:ilvl w:val="0"/>
          <w:numId w:val="14"/>
        </w:numPr>
        <w:tabs>
          <w:tab w:val="clear" w:pos="1104"/>
          <w:tab w:val="num" w:pos="2016"/>
        </w:tabs>
        <w:autoSpaceDE w:val="0"/>
        <w:autoSpaceDN w:val="0"/>
        <w:adjustRightInd w:val="0"/>
        <w:snapToGrid w:val="0"/>
        <w:ind w:left="1678" w:hanging="502"/>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經本會認定之特殊情形。</w:t>
      </w:r>
    </w:p>
    <w:p w14:paraId="66D3431D"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p>
    <w:p w14:paraId="51C28F98"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柒、決標</w:t>
      </w:r>
    </w:p>
    <w:p w14:paraId="300B8ED0" w14:textId="77777777" w:rsidR="00E748E7" w:rsidRPr="00E748E7" w:rsidRDefault="00E748E7" w:rsidP="00E748E7">
      <w:pPr>
        <w:pStyle w:val="7"/>
        <w:numPr>
          <w:ilvl w:val="0"/>
          <w:numId w:val="16"/>
        </w:numPr>
        <w:ind w:left="1204" w:hanging="616"/>
        <w:jc w:val="both"/>
        <w:textDirection w:val="lrTbV"/>
        <w:rPr>
          <w:rFonts w:ascii="標楷體" w:eastAsia="標楷體" w:hAnsi="標楷體"/>
          <w:sz w:val="28"/>
          <w:szCs w:val="28"/>
        </w:rPr>
      </w:pPr>
      <w:r w:rsidRPr="00E748E7">
        <w:rPr>
          <w:rFonts w:ascii="標楷體" w:eastAsia="標楷體" w:hAnsi="標楷體" w:hint="eastAsia"/>
          <w:spacing w:val="0"/>
          <w:sz w:val="28"/>
          <w:szCs w:val="28"/>
        </w:rPr>
        <w:t>決標方式：訂有底價，最低標。</w:t>
      </w:r>
    </w:p>
    <w:p w14:paraId="46729E2C" w14:textId="77777777" w:rsidR="00E748E7" w:rsidRPr="00E748E7" w:rsidRDefault="00E748E7" w:rsidP="00E748E7">
      <w:pPr>
        <w:pStyle w:val="aa"/>
        <w:widowControl/>
        <w:numPr>
          <w:ilvl w:val="0"/>
          <w:numId w:val="17"/>
        </w:numPr>
        <w:tabs>
          <w:tab w:val="clear" w:pos="1104"/>
          <w:tab w:val="num" w:pos="2044"/>
        </w:tabs>
        <w:autoSpaceDE w:val="0"/>
        <w:autoSpaceDN w:val="0"/>
        <w:adjustRightInd w:val="0"/>
        <w:snapToGrid w:val="0"/>
        <w:ind w:left="1834" w:hanging="63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本案採總價決標，投標廠商應以新台幣報價（含稅）。</w:t>
      </w:r>
    </w:p>
    <w:p w14:paraId="362AEB4E" w14:textId="77777777" w:rsidR="00E748E7" w:rsidRPr="00E748E7" w:rsidRDefault="00E748E7" w:rsidP="00E748E7">
      <w:pPr>
        <w:pStyle w:val="aa"/>
        <w:widowControl/>
        <w:numPr>
          <w:ilvl w:val="0"/>
          <w:numId w:val="17"/>
        </w:numPr>
        <w:tabs>
          <w:tab w:val="clear" w:pos="1104"/>
          <w:tab w:val="num" w:pos="2044"/>
        </w:tabs>
        <w:autoSpaceDE w:val="0"/>
        <w:autoSpaceDN w:val="0"/>
        <w:adjustRightInd w:val="0"/>
        <w:snapToGrid w:val="0"/>
        <w:ind w:left="1834" w:hanging="63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決標時以總標價低於或等於底價之最低標為得標原則。</w:t>
      </w:r>
    </w:p>
    <w:p w14:paraId="2791E9B4" w14:textId="77777777" w:rsidR="00E748E7" w:rsidRPr="00E748E7" w:rsidRDefault="00E748E7" w:rsidP="00E748E7">
      <w:pPr>
        <w:pStyle w:val="aa"/>
        <w:widowControl/>
        <w:numPr>
          <w:ilvl w:val="0"/>
          <w:numId w:val="17"/>
        </w:numPr>
        <w:tabs>
          <w:tab w:val="clear" w:pos="1104"/>
          <w:tab w:val="num" w:pos="2044"/>
        </w:tabs>
        <w:autoSpaceDE w:val="0"/>
        <w:autoSpaceDN w:val="0"/>
        <w:adjustRightInd w:val="0"/>
        <w:snapToGrid w:val="0"/>
        <w:ind w:left="1834" w:hanging="630"/>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□比價：(「公開招標」或「</w:t>
      </w:r>
      <w:r w:rsidRPr="00E748E7">
        <w:rPr>
          <w:rFonts w:ascii="標楷體" w:eastAsia="標楷體" w:hAnsi="標楷體"/>
          <w:sz w:val="28"/>
        </w:rPr>
        <w:t>公開取得書面報價或企劃書</w:t>
      </w:r>
      <w:r w:rsidRPr="00E748E7">
        <w:rPr>
          <w:rFonts w:ascii="標楷體" w:eastAsia="標楷體" w:hAnsi="標楷體" w:cs="Times New Roman" w:hint="eastAsia"/>
          <w:kern w:val="0"/>
          <w:sz w:val="28"/>
          <w:szCs w:val="28"/>
        </w:rPr>
        <w:t>」)</w:t>
      </w:r>
    </w:p>
    <w:p w14:paraId="23BF541E" w14:textId="77777777" w:rsidR="00E748E7" w:rsidRPr="00E748E7" w:rsidRDefault="00E748E7" w:rsidP="00E748E7">
      <w:pPr>
        <w:pStyle w:val="aa"/>
        <w:widowControl/>
        <w:numPr>
          <w:ilvl w:val="1"/>
          <w:numId w:val="13"/>
        </w:numPr>
        <w:autoSpaceDE w:val="0"/>
        <w:autoSpaceDN w:val="0"/>
        <w:adjustRightInd w:val="0"/>
        <w:snapToGrid w:val="0"/>
        <w:ind w:left="2170"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投標廠商標價有低於底價，且為最低者為得標。如有二家或二家以上低於或等於底價且標價相同時，該等廠商得繼續比減價格。</w:t>
      </w:r>
    </w:p>
    <w:p w14:paraId="7E0ABF70" w14:textId="77777777" w:rsidR="00E748E7" w:rsidRPr="00E748E7" w:rsidRDefault="00E748E7" w:rsidP="00E748E7">
      <w:pPr>
        <w:pStyle w:val="aa"/>
        <w:widowControl/>
        <w:numPr>
          <w:ilvl w:val="1"/>
          <w:numId w:val="13"/>
        </w:numPr>
        <w:autoSpaceDE w:val="0"/>
        <w:autoSpaceDN w:val="0"/>
        <w:adjustRightInd w:val="0"/>
        <w:snapToGrid w:val="0"/>
        <w:ind w:left="2170"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各投標廠商標價如高於底價時則由最低價廠商優先減價乙次（如有二家或二家以上標價相同時，由該等廠商同時減價乙次），減價後之價格低於底價即為得標廠商，如不願優先減價或優先減價後仍逾底價，則由各投標廠商當場重新比減價格，優先進入底價且為最低者為得標。若比減價結果，投標廠商之最低標仍高於底價時，應予廢標。</w:t>
      </w:r>
    </w:p>
    <w:p w14:paraId="7D5F22E5" w14:textId="77777777" w:rsidR="00E748E7" w:rsidRPr="00E748E7" w:rsidRDefault="00E748E7" w:rsidP="00E748E7">
      <w:pPr>
        <w:pStyle w:val="aa"/>
        <w:widowControl/>
        <w:numPr>
          <w:ilvl w:val="1"/>
          <w:numId w:val="13"/>
        </w:numPr>
        <w:autoSpaceDE w:val="0"/>
        <w:autoSpaceDN w:val="0"/>
        <w:adjustRightInd w:val="0"/>
        <w:snapToGrid w:val="0"/>
        <w:ind w:left="2170" w:hanging="238"/>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比價次數：比減</w:t>
      </w:r>
      <w:r w:rsidRPr="00E748E7">
        <w:rPr>
          <w:rFonts w:ascii="標楷體" w:eastAsia="標楷體" w:hAnsi="標楷體" w:cs="Times New Roman"/>
          <w:kern w:val="0"/>
          <w:sz w:val="28"/>
          <w:szCs w:val="28"/>
        </w:rPr>
        <w:t>價次數</w:t>
      </w:r>
      <w:r w:rsidRPr="00E748E7">
        <w:rPr>
          <w:rFonts w:ascii="標楷體" w:eastAsia="標楷體" w:hAnsi="標楷體" w:cs="Times New Roman" w:hint="eastAsia"/>
          <w:kern w:val="0"/>
          <w:sz w:val="28"/>
          <w:szCs w:val="28"/>
        </w:rPr>
        <w:t>原則不超過三</w:t>
      </w:r>
      <w:r w:rsidRPr="00E748E7">
        <w:rPr>
          <w:rFonts w:ascii="標楷體" w:eastAsia="標楷體" w:hAnsi="標楷體" w:cs="Times New Roman"/>
          <w:kern w:val="0"/>
          <w:sz w:val="28"/>
          <w:szCs w:val="28"/>
        </w:rPr>
        <w:t>次，</w:t>
      </w:r>
      <w:r w:rsidRPr="00E748E7">
        <w:rPr>
          <w:rFonts w:ascii="標楷體" w:eastAsia="標楷體" w:hAnsi="標楷體" w:cs="Times New Roman" w:hint="eastAsia"/>
          <w:kern w:val="0"/>
          <w:sz w:val="28"/>
          <w:szCs w:val="28"/>
        </w:rPr>
        <w:t>但得由開標主持人視實際情況調整。</w:t>
      </w:r>
    </w:p>
    <w:p w14:paraId="45CAAB18" w14:textId="0A554489" w:rsidR="00E748E7" w:rsidRPr="00E748E7" w:rsidRDefault="004C5139" w:rsidP="00E748E7">
      <w:pPr>
        <w:pStyle w:val="aa"/>
        <w:widowControl/>
        <w:numPr>
          <w:ilvl w:val="0"/>
          <w:numId w:val="17"/>
        </w:numPr>
        <w:tabs>
          <w:tab w:val="clear" w:pos="1104"/>
          <w:tab w:val="num" w:pos="2044"/>
        </w:tabs>
        <w:autoSpaceDE w:val="0"/>
        <w:autoSpaceDN w:val="0"/>
        <w:adjustRightInd w:val="0"/>
        <w:snapToGrid w:val="0"/>
        <w:ind w:left="2030" w:hanging="826"/>
        <w:textAlignment w:val="bottom"/>
        <w:rPr>
          <w:rFonts w:ascii="標楷體" w:eastAsia="標楷體" w:hAnsi="標楷體" w:cs="Times New Roman"/>
          <w:kern w:val="0"/>
          <w:sz w:val="28"/>
          <w:szCs w:val="28"/>
        </w:rPr>
      </w:pPr>
      <w:r>
        <w:rPr>
          <w:rFonts w:ascii="標楷體" w:eastAsia="標楷體" w:hAnsi="標楷體" w:cs="Times New Roman" w:hint="eastAsia"/>
          <w:kern w:val="0"/>
          <w:sz w:val="28"/>
          <w:szCs w:val="28"/>
        </w:rPr>
        <w:t>█</w:t>
      </w:r>
      <w:r w:rsidR="00E748E7" w:rsidRPr="00E748E7">
        <w:rPr>
          <w:rFonts w:ascii="標楷體" w:eastAsia="標楷體" w:hAnsi="標楷體" w:cs="Times New Roman" w:hint="eastAsia"/>
          <w:kern w:val="0"/>
          <w:sz w:val="28"/>
          <w:szCs w:val="28"/>
        </w:rPr>
        <w:t>議價：(「限制性招標經公開客觀評選為優勝者」或「</w:t>
      </w:r>
      <w:r w:rsidR="00E748E7" w:rsidRPr="00E748E7">
        <w:rPr>
          <w:rFonts w:ascii="標楷體" w:eastAsia="標楷體" w:hAnsi="標楷體"/>
          <w:sz w:val="28"/>
        </w:rPr>
        <w:t>公開取得書面報價或企劃書</w:t>
      </w:r>
      <w:r w:rsidR="00E748E7" w:rsidRPr="00E748E7">
        <w:rPr>
          <w:rFonts w:ascii="標楷體" w:eastAsia="標楷體" w:hAnsi="標楷體" w:hint="eastAsia"/>
          <w:sz w:val="28"/>
        </w:rPr>
        <w:t>」</w:t>
      </w:r>
      <w:r w:rsidR="00E748E7" w:rsidRPr="00E748E7">
        <w:rPr>
          <w:rFonts w:ascii="標楷體" w:eastAsia="標楷體" w:hAnsi="標楷體" w:cs="Times New Roman" w:hint="eastAsia"/>
          <w:kern w:val="0"/>
          <w:sz w:val="28"/>
          <w:szCs w:val="28"/>
        </w:rPr>
        <w:t>)</w:t>
      </w:r>
    </w:p>
    <w:p w14:paraId="0B1293F6" w14:textId="77777777" w:rsidR="00E748E7" w:rsidRPr="00E748E7" w:rsidRDefault="00E748E7" w:rsidP="00E748E7">
      <w:pPr>
        <w:pStyle w:val="aa"/>
        <w:widowControl/>
        <w:numPr>
          <w:ilvl w:val="0"/>
          <w:numId w:val="18"/>
        </w:numPr>
        <w:autoSpaceDE w:val="0"/>
        <w:autoSpaceDN w:val="0"/>
        <w:adjustRightInd w:val="0"/>
        <w:snapToGrid w:val="0"/>
        <w:ind w:left="2156" w:hanging="224"/>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投標廠商其第一次報價低於底價即為得標廠商，如超過底價時，廠商得辦理減價，經洽減結果，廠商書面表示減至底價，亦得接受。若議價結果，投標廠商之最低標仍高於底價時，應予廢標。</w:t>
      </w:r>
    </w:p>
    <w:p w14:paraId="62C2E87B" w14:textId="77777777" w:rsidR="00E748E7" w:rsidRPr="00E748E7" w:rsidRDefault="00E748E7" w:rsidP="00E748E7">
      <w:pPr>
        <w:pStyle w:val="aa"/>
        <w:widowControl/>
        <w:numPr>
          <w:ilvl w:val="0"/>
          <w:numId w:val="18"/>
        </w:numPr>
        <w:autoSpaceDE w:val="0"/>
        <w:autoSpaceDN w:val="0"/>
        <w:adjustRightInd w:val="0"/>
        <w:snapToGrid w:val="0"/>
        <w:ind w:left="2156" w:hanging="224"/>
        <w:jc w:val="both"/>
        <w:textAlignment w:val="bottom"/>
        <w:rPr>
          <w:rFonts w:ascii="標楷體" w:eastAsia="標楷體" w:hAnsi="標楷體" w:cs="Times New Roman"/>
          <w:kern w:val="0"/>
          <w:sz w:val="28"/>
          <w:szCs w:val="28"/>
        </w:rPr>
      </w:pPr>
      <w:r w:rsidRPr="00E748E7">
        <w:rPr>
          <w:rFonts w:ascii="標楷體" w:eastAsia="標楷體" w:hAnsi="標楷體" w:cs="Times New Roman" w:hint="eastAsia"/>
          <w:kern w:val="0"/>
          <w:sz w:val="28"/>
          <w:szCs w:val="28"/>
        </w:rPr>
        <w:t>議價次數：議減價次數原則不超過三次，但得由開標主持人視實際情況調整。</w:t>
      </w:r>
    </w:p>
    <w:p w14:paraId="6A5DA5A6" w14:textId="77777777" w:rsidR="00E748E7" w:rsidRPr="00E748E7" w:rsidRDefault="00E748E7" w:rsidP="00E748E7">
      <w:pPr>
        <w:pStyle w:val="7"/>
        <w:ind w:left="0" w:firstLine="0"/>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捌、押標金及保證金：</w:t>
      </w:r>
    </w:p>
    <w:p w14:paraId="25A8D1E2" w14:textId="1ED04CD1" w:rsidR="00E748E7" w:rsidRPr="00E748E7" w:rsidRDefault="00E748E7" w:rsidP="00E748E7">
      <w:pPr>
        <w:pStyle w:val="7"/>
        <w:numPr>
          <w:ilvl w:val="0"/>
          <w:numId w:val="20"/>
        </w:numPr>
        <w:ind w:left="1134" w:hanging="574"/>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押標金金額：</w:t>
      </w:r>
      <w:r w:rsidR="00677D2E">
        <w:rPr>
          <w:rFonts w:ascii="標楷體" w:eastAsia="標楷體" w:hAnsi="標楷體" w:hint="eastAsia"/>
          <w:spacing w:val="0"/>
          <w:sz w:val="28"/>
          <w:szCs w:val="28"/>
        </w:rPr>
        <w:sym w:font="Wingdings" w:char="F06E"/>
      </w:r>
      <w:r w:rsidRPr="00E748E7">
        <w:rPr>
          <w:rFonts w:ascii="標楷體" w:eastAsia="標楷體" w:hAnsi="標楷體" w:hint="eastAsia"/>
          <w:spacing w:val="0"/>
          <w:sz w:val="28"/>
          <w:szCs w:val="28"/>
        </w:rPr>
        <w:t>無；□有：預算金額百分之五：新台幣</w:t>
      </w:r>
      <w:r w:rsidRPr="00E748E7">
        <w:rPr>
          <w:rFonts w:ascii="標楷體" w:eastAsia="標楷體" w:hAnsi="標楷體"/>
          <w:spacing w:val="0"/>
          <w:sz w:val="28"/>
          <w:szCs w:val="28"/>
          <w:u w:val="single"/>
        </w:rPr>
        <w:t xml:space="preserve">      </w:t>
      </w:r>
      <w:r w:rsidRPr="00E748E7">
        <w:rPr>
          <w:rFonts w:ascii="標楷體" w:eastAsia="標楷體" w:hAnsi="標楷體" w:hint="eastAsia"/>
          <w:spacing w:val="0"/>
          <w:sz w:val="28"/>
          <w:szCs w:val="28"/>
        </w:rPr>
        <w:t>元。</w:t>
      </w:r>
    </w:p>
    <w:p w14:paraId="58889940" w14:textId="77777777" w:rsidR="00E748E7" w:rsidRPr="00E748E7" w:rsidRDefault="00E748E7" w:rsidP="00E748E7">
      <w:pPr>
        <w:pStyle w:val="aa"/>
        <w:widowControl/>
        <w:numPr>
          <w:ilvl w:val="0"/>
          <w:numId w:val="4"/>
        </w:numPr>
        <w:tabs>
          <w:tab w:val="clear" w:pos="1104"/>
          <w:tab w:val="num" w:pos="1418"/>
        </w:tabs>
        <w:autoSpaceDE w:val="0"/>
        <w:autoSpaceDN w:val="0"/>
        <w:adjustRightInd w:val="0"/>
        <w:snapToGrid w:val="0"/>
        <w:ind w:left="1834" w:hanging="841"/>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繳納方式及規定如下：</w:t>
      </w:r>
    </w:p>
    <w:p w14:paraId="0B6C1767" w14:textId="77777777" w:rsidR="00E748E7" w:rsidRPr="00E748E7" w:rsidRDefault="00E748E7" w:rsidP="00E748E7">
      <w:pPr>
        <w:pStyle w:val="aa"/>
        <w:widowControl/>
        <w:numPr>
          <w:ilvl w:val="0"/>
          <w:numId w:val="28"/>
        </w:numPr>
        <w:tabs>
          <w:tab w:val="clear" w:pos="2280"/>
          <w:tab w:val="num" w:pos="2072"/>
        </w:tabs>
        <w:autoSpaceDE w:val="0"/>
        <w:autoSpaceDN w:val="0"/>
        <w:adjustRightInd w:val="0"/>
        <w:snapToGrid w:val="0"/>
        <w:ind w:left="2072"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押標金仍屬資格</w:t>
      </w:r>
      <w:r w:rsidRPr="00E748E7">
        <w:rPr>
          <w:rFonts w:ascii="標楷體" w:eastAsia="標楷體" w:hAnsi="標楷體" w:cs="Times New Roman" w:hint="eastAsia"/>
          <w:spacing w:val="14"/>
          <w:kern w:val="0"/>
          <w:sz w:val="28"/>
          <w:szCs w:val="28"/>
        </w:rPr>
        <w:t>文件</w:t>
      </w:r>
      <w:r w:rsidRPr="00E748E7">
        <w:rPr>
          <w:rFonts w:ascii="標楷體" w:eastAsia="標楷體" w:hAnsi="標楷體" w:hint="eastAsia"/>
          <w:snapToGrid w:val="0"/>
          <w:sz w:val="28"/>
          <w:szCs w:val="28"/>
        </w:rPr>
        <w:t>，請依隨資格文件規定裝封遞送。</w:t>
      </w:r>
    </w:p>
    <w:p w14:paraId="4CCA7427" w14:textId="77777777" w:rsidR="00E748E7" w:rsidRPr="00E748E7" w:rsidRDefault="00E748E7" w:rsidP="00E748E7">
      <w:pPr>
        <w:pStyle w:val="aa"/>
        <w:widowControl/>
        <w:numPr>
          <w:ilvl w:val="0"/>
          <w:numId w:val="28"/>
        </w:numPr>
        <w:tabs>
          <w:tab w:val="clear" w:pos="2280"/>
          <w:tab w:val="num" w:pos="2072"/>
        </w:tabs>
        <w:autoSpaceDE w:val="0"/>
        <w:autoSpaceDN w:val="0"/>
        <w:adjustRightInd w:val="0"/>
        <w:snapToGrid w:val="0"/>
        <w:ind w:left="2072"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押標金</w:t>
      </w:r>
      <w:r w:rsidRPr="00E748E7">
        <w:rPr>
          <w:rFonts w:ascii="標楷體" w:eastAsia="標楷體" w:hAnsi="標楷體" w:hint="eastAsia"/>
          <w:snapToGrid w:val="0"/>
          <w:sz w:val="28"/>
          <w:szCs w:val="28"/>
          <w:u w:val="single"/>
        </w:rPr>
        <w:t>不接受「現金」、「現金匯款」及「以個人或廠商名義簽發之支票</w:t>
      </w:r>
      <w:r w:rsidRPr="00E748E7">
        <w:rPr>
          <w:rFonts w:ascii="標楷體" w:eastAsia="標楷體" w:hAnsi="標楷體" w:hint="eastAsia"/>
          <w:snapToGrid w:val="0"/>
          <w:sz w:val="28"/>
          <w:szCs w:val="28"/>
        </w:rPr>
        <w:t>繳納。</w:t>
      </w:r>
    </w:p>
    <w:p w14:paraId="0DD6DCAE" w14:textId="77777777" w:rsidR="00E748E7" w:rsidRPr="00E748E7" w:rsidRDefault="00E748E7" w:rsidP="00E748E7">
      <w:pPr>
        <w:pStyle w:val="aa"/>
        <w:widowControl/>
        <w:numPr>
          <w:ilvl w:val="0"/>
          <w:numId w:val="28"/>
        </w:numPr>
        <w:tabs>
          <w:tab w:val="clear" w:pos="2280"/>
          <w:tab w:val="num" w:pos="2072"/>
        </w:tabs>
        <w:autoSpaceDE w:val="0"/>
        <w:autoSpaceDN w:val="0"/>
        <w:adjustRightInd w:val="0"/>
        <w:snapToGrid w:val="0"/>
        <w:ind w:left="2072"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押標金應以金融機構簽發之本票或支票、郵政匯票、設定質權之金融機構定期存款單繳納，並以「財團法人台灣中小企業聯合輔導基金會」為受款人／質權人。</w:t>
      </w:r>
    </w:p>
    <w:p w14:paraId="06DCB0E4" w14:textId="77777777" w:rsidR="00E748E7" w:rsidRPr="00E748E7" w:rsidRDefault="00E748E7" w:rsidP="00E748E7">
      <w:pPr>
        <w:pStyle w:val="aa"/>
        <w:widowControl/>
        <w:numPr>
          <w:ilvl w:val="0"/>
          <w:numId w:val="28"/>
        </w:numPr>
        <w:tabs>
          <w:tab w:val="clear" w:pos="2280"/>
          <w:tab w:val="num" w:pos="2072"/>
        </w:tabs>
        <w:autoSpaceDE w:val="0"/>
        <w:autoSpaceDN w:val="0"/>
        <w:adjustRightInd w:val="0"/>
        <w:snapToGrid w:val="0"/>
        <w:ind w:left="2072"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lastRenderedPageBreak/>
        <w:t>押標金繳交不足、逾期繳納或未繳者，其所投之標單為資格不符。</w:t>
      </w:r>
    </w:p>
    <w:p w14:paraId="5B7ADEB6" w14:textId="77777777" w:rsidR="00E748E7" w:rsidRPr="00E748E7" w:rsidRDefault="00E748E7" w:rsidP="00E748E7">
      <w:pPr>
        <w:pStyle w:val="aa"/>
        <w:widowControl/>
        <w:numPr>
          <w:ilvl w:val="0"/>
          <w:numId w:val="4"/>
        </w:numPr>
        <w:tabs>
          <w:tab w:val="clear" w:pos="1104"/>
          <w:tab w:val="num" w:pos="1418"/>
        </w:tabs>
        <w:autoSpaceDE w:val="0"/>
        <w:autoSpaceDN w:val="0"/>
        <w:adjustRightInd w:val="0"/>
        <w:snapToGrid w:val="0"/>
        <w:ind w:left="1834" w:hanging="841"/>
        <w:textDirection w:val="lrTbV"/>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押標金退還：</w:t>
      </w:r>
    </w:p>
    <w:p w14:paraId="13BEDBB0" w14:textId="77777777" w:rsidR="00E748E7" w:rsidRPr="00E748E7" w:rsidRDefault="00E748E7" w:rsidP="00E748E7">
      <w:pPr>
        <w:pStyle w:val="aa"/>
        <w:widowControl/>
        <w:numPr>
          <w:ilvl w:val="0"/>
          <w:numId w:val="22"/>
        </w:numPr>
        <w:autoSpaceDE w:val="0"/>
        <w:autoSpaceDN w:val="0"/>
        <w:adjustRightInd w:val="0"/>
        <w:snapToGrid w:val="0"/>
        <w:ind w:left="2016" w:hanging="224"/>
        <w:jc w:val="both"/>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未得標廠商於開標後憑身分證明文件及公司印鑑或經授權之投標專用章（須和本案之投標文件相符）申請當場無息退還。</w:t>
      </w:r>
    </w:p>
    <w:p w14:paraId="1BFEB42C" w14:textId="77777777" w:rsidR="00E748E7" w:rsidRPr="00E748E7" w:rsidRDefault="00E748E7" w:rsidP="00E748E7">
      <w:pPr>
        <w:pStyle w:val="aa"/>
        <w:widowControl/>
        <w:numPr>
          <w:ilvl w:val="0"/>
          <w:numId w:val="22"/>
        </w:numPr>
        <w:autoSpaceDE w:val="0"/>
        <w:autoSpaceDN w:val="0"/>
        <w:adjustRightInd w:val="0"/>
        <w:snapToGrid w:val="0"/>
        <w:ind w:left="2016" w:hanging="224"/>
        <w:jc w:val="both"/>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得標廠商所繳之押標金得轉為履約保證金，或於辦妥本採購案履約保證後由廠商申請無息發還。</w:t>
      </w:r>
    </w:p>
    <w:p w14:paraId="1552CF88" w14:textId="77777777" w:rsidR="00E748E7" w:rsidRPr="00E748E7" w:rsidRDefault="00E748E7" w:rsidP="00E748E7">
      <w:pPr>
        <w:pStyle w:val="aa"/>
        <w:widowControl/>
        <w:numPr>
          <w:ilvl w:val="0"/>
          <w:numId w:val="22"/>
        </w:numPr>
        <w:autoSpaceDE w:val="0"/>
        <w:autoSpaceDN w:val="0"/>
        <w:adjustRightInd w:val="0"/>
        <w:snapToGrid w:val="0"/>
        <w:ind w:left="2016" w:hanging="224"/>
        <w:jc w:val="both"/>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開標結果，如屬保留決標之情形，則經保留之廠商所繳之押標金暫不予退還，俟確定決標後再行辦理相關退還程序。</w:t>
      </w:r>
    </w:p>
    <w:p w14:paraId="24F05C31" w14:textId="77777777" w:rsidR="00E748E7" w:rsidRPr="00E748E7" w:rsidRDefault="00E748E7" w:rsidP="00E748E7">
      <w:pPr>
        <w:pStyle w:val="aa"/>
        <w:widowControl/>
        <w:numPr>
          <w:ilvl w:val="0"/>
          <w:numId w:val="4"/>
        </w:numPr>
        <w:tabs>
          <w:tab w:val="clear" w:pos="1104"/>
          <w:tab w:val="num" w:pos="1418"/>
        </w:tabs>
        <w:autoSpaceDE w:val="0"/>
        <w:autoSpaceDN w:val="0"/>
        <w:adjustRightInd w:val="0"/>
        <w:snapToGrid w:val="0"/>
        <w:ind w:left="1834" w:hanging="841"/>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投標廠商有下列情形之一者，其所繳納之押標金不予發還，其已發還者，並予追繳：</w:t>
      </w:r>
    </w:p>
    <w:p w14:paraId="340D77BA"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以偽造、變造之文件投標。</w:t>
      </w:r>
    </w:p>
    <w:p w14:paraId="03B6EFB1"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投標廠商另行借用他人名義或證件投標。</w:t>
      </w:r>
    </w:p>
    <w:p w14:paraId="1C1619F7"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冒用他人名義或證件投標。</w:t>
      </w:r>
    </w:p>
    <w:p w14:paraId="16EEE935"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在報價有效期內撤回其報價。</w:t>
      </w:r>
    </w:p>
    <w:p w14:paraId="66754CE0"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開標後應得標者不接受決標或拒不簽約。</w:t>
      </w:r>
    </w:p>
    <w:p w14:paraId="3D13172D"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得標後未於規定期限內，繳足保證金或提供擔保。</w:t>
      </w:r>
    </w:p>
    <w:p w14:paraId="206CDF1C"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押標金轉換為保證金。</w:t>
      </w:r>
    </w:p>
    <w:p w14:paraId="0BB7ECC6" w14:textId="77777777" w:rsidR="00E748E7" w:rsidRPr="00E748E7" w:rsidRDefault="00E748E7" w:rsidP="00E748E7">
      <w:pPr>
        <w:pStyle w:val="aa"/>
        <w:widowControl/>
        <w:numPr>
          <w:ilvl w:val="0"/>
          <w:numId w:val="23"/>
        </w:numPr>
        <w:autoSpaceDE w:val="0"/>
        <w:autoSpaceDN w:val="0"/>
        <w:adjustRightInd w:val="0"/>
        <w:snapToGrid w:val="0"/>
        <w:ind w:left="2002"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其他有影響採購公正之違反法令行為者。</w:t>
      </w:r>
    </w:p>
    <w:p w14:paraId="2A0312DE" w14:textId="77777777" w:rsidR="00E748E7" w:rsidRPr="00E748E7" w:rsidRDefault="00E748E7" w:rsidP="00E748E7">
      <w:pPr>
        <w:pStyle w:val="aa"/>
        <w:widowControl/>
        <w:autoSpaceDE w:val="0"/>
        <w:autoSpaceDN w:val="0"/>
        <w:adjustRightInd w:val="0"/>
        <w:snapToGrid w:val="0"/>
        <w:textAlignment w:val="bottom"/>
        <w:rPr>
          <w:rFonts w:ascii="標楷體" w:eastAsia="標楷體" w:hAnsi="標楷體"/>
          <w:snapToGrid w:val="0"/>
          <w:sz w:val="28"/>
          <w:szCs w:val="28"/>
        </w:rPr>
      </w:pPr>
    </w:p>
    <w:p w14:paraId="52F78532" w14:textId="3C7044D8" w:rsidR="00E748E7" w:rsidRPr="00E748E7" w:rsidRDefault="00E748E7" w:rsidP="00E748E7">
      <w:pPr>
        <w:pStyle w:val="7"/>
        <w:numPr>
          <w:ilvl w:val="0"/>
          <w:numId w:val="20"/>
        </w:numPr>
        <w:ind w:left="1134" w:hanging="574"/>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履約保證金</w:t>
      </w:r>
      <w:r w:rsidRPr="00E748E7">
        <w:rPr>
          <w:rFonts w:ascii="標楷體" w:eastAsia="標楷體" w:hAnsi="標楷體"/>
          <w:spacing w:val="0"/>
          <w:sz w:val="28"/>
          <w:szCs w:val="28"/>
        </w:rPr>
        <w:t>：</w:t>
      </w:r>
      <w:r w:rsidR="00677D2E">
        <w:rPr>
          <w:rFonts w:ascii="標楷體" w:eastAsia="標楷體" w:hAnsi="標楷體" w:hint="eastAsia"/>
          <w:spacing w:val="0"/>
          <w:sz w:val="28"/>
          <w:szCs w:val="28"/>
        </w:rPr>
        <w:sym w:font="Wingdings" w:char="F06E"/>
      </w:r>
      <w:r w:rsidRPr="00E748E7">
        <w:rPr>
          <w:rFonts w:ascii="標楷體" w:eastAsia="標楷體" w:hAnsi="標楷體" w:hint="eastAsia"/>
          <w:spacing w:val="0"/>
          <w:sz w:val="28"/>
          <w:szCs w:val="28"/>
        </w:rPr>
        <w:t>無；□有：預算金額百分之五：新台幣</w:t>
      </w:r>
      <w:r w:rsidRPr="00E748E7">
        <w:rPr>
          <w:rFonts w:ascii="標楷體" w:eastAsia="標楷體" w:hAnsi="標楷體"/>
          <w:spacing w:val="0"/>
          <w:sz w:val="28"/>
          <w:szCs w:val="28"/>
          <w:u w:val="single"/>
        </w:rPr>
        <w:t xml:space="preserve">      </w:t>
      </w:r>
      <w:r w:rsidRPr="00E748E7">
        <w:rPr>
          <w:rFonts w:ascii="標楷體" w:eastAsia="標楷體" w:hAnsi="標楷體" w:hint="eastAsia"/>
          <w:spacing w:val="0"/>
          <w:sz w:val="28"/>
          <w:szCs w:val="28"/>
        </w:rPr>
        <w:t>元。</w:t>
      </w:r>
    </w:p>
    <w:p w14:paraId="7CBDB1FE" w14:textId="77777777" w:rsidR="00E748E7" w:rsidRPr="00E748E7" w:rsidRDefault="00E748E7" w:rsidP="00E748E7">
      <w:pPr>
        <w:widowControl/>
        <w:numPr>
          <w:ilvl w:val="0"/>
          <w:numId w:val="21"/>
        </w:numPr>
        <w:tabs>
          <w:tab w:val="clear" w:pos="960"/>
          <w:tab w:val="num" w:pos="1806"/>
        </w:tabs>
        <w:autoSpaceDE w:val="0"/>
        <w:autoSpaceDN w:val="0"/>
        <w:adjustRightInd w:val="0"/>
        <w:snapToGrid w:val="0"/>
        <w:ind w:left="1834" w:hanging="841"/>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本採購案收取履約保證金規定如下：</w:t>
      </w:r>
      <w:r w:rsidRPr="00E748E7">
        <w:rPr>
          <w:rFonts w:ascii="標楷體" w:eastAsia="標楷體" w:hAnsi="標楷體"/>
          <w:snapToGrid w:val="0"/>
          <w:sz w:val="28"/>
          <w:szCs w:val="28"/>
        </w:rPr>
        <w:t xml:space="preserve"> </w:t>
      </w:r>
    </w:p>
    <w:p w14:paraId="14624D85" w14:textId="77777777" w:rsidR="00E748E7" w:rsidRPr="00E748E7" w:rsidRDefault="00E748E7" w:rsidP="00E748E7">
      <w:pPr>
        <w:pStyle w:val="aa"/>
        <w:widowControl/>
        <w:numPr>
          <w:ilvl w:val="0"/>
          <w:numId w:val="24"/>
        </w:numPr>
        <w:autoSpaceDE w:val="0"/>
        <w:autoSpaceDN w:val="0"/>
        <w:adjustRightInd w:val="0"/>
        <w:snapToGrid w:val="0"/>
        <w:ind w:left="2086"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得標廠商應於決標日之次日起</w:t>
      </w:r>
      <w:r w:rsidRPr="00E748E7">
        <w:rPr>
          <w:rFonts w:ascii="標楷體" w:eastAsia="標楷體" w:hAnsi="標楷體"/>
          <w:snapToGrid w:val="0"/>
          <w:sz w:val="28"/>
          <w:szCs w:val="28"/>
        </w:rPr>
        <w:t>15</w:t>
      </w:r>
      <w:r w:rsidRPr="00E748E7">
        <w:rPr>
          <w:rFonts w:ascii="標楷體" w:eastAsia="標楷體" w:hAnsi="標楷體" w:hint="eastAsia"/>
          <w:snapToGrid w:val="0"/>
          <w:sz w:val="28"/>
          <w:szCs w:val="28"/>
        </w:rPr>
        <w:t>日內辦理繳納，逾期未繳納者，本會得視該廠商拒繳保證金，並據以解除、終止契約。</w:t>
      </w:r>
    </w:p>
    <w:p w14:paraId="1A449EB1" w14:textId="77777777" w:rsidR="00E748E7" w:rsidRPr="00E748E7" w:rsidRDefault="00E748E7" w:rsidP="00E748E7">
      <w:pPr>
        <w:pStyle w:val="aa"/>
        <w:widowControl/>
        <w:numPr>
          <w:ilvl w:val="0"/>
          <w:numId w:val="24"/>
        </w:numPr>
        <w:autoSpaceDE w:val="0"/>
        <w:autoSpaceDN w:val="0"/>
        <w:adjustRightInd w:val="0"/>
        <w:snapToGrid w:val="0"/>
        <w:ind w:left="2086"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履約保證金有效期：履約期滿後九十天。</w:t>
      </w:r>
    </w:p>
    <w:p w14:paraId="5588A8B1" w14:textId="77777777" w:rsidR="00E748E7" w:rsidRPr="00E748E7" w:rsidRDefault="00E748E7" w:rsidP="00E748E7">
      <w:pPr>
        <w:pStyle w:val="aa"/>
        <w:widowControl/>
        <w:numPr>
          <w:ilvl w:val="0"/>
          <w:numId w:val="24"/>
        </w:numPr>
        <w:autoSpaceDE w:val="0"/>
        <w:autoSpaceDN w:val="0"/>
        <w:adjustRightInd w:val="0"/>
        <w:snapToGrid w:val="0"/>
        <w:ind w:left="2086" w:hanging="238"/>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繳納方式：同押標金之繳納方式，且廠商得以押標金轉換為履約保證金。</w:t>
      </w:r>
    </w:p>
    <w:p w14:paraId="76BC7792" w14:textId="77777777" w:rsidR="00E748E7" w:rsidRPr="00E748E7" w:rsidRDefault="00E748E7" w:rsidP="00E748E7">
      <w:pPr>
        <w:widowControl/>
        <w:numPr>
          <w:ilvl w:val="0"/>
          <w:numId w:val="21"/>
        </w:numPr>
        <w:tabs>
          <w:tab w:val="clear" w:pos="960"/>
          <w:tab w:val="num" w:pos="1418"/>
          <w:tab w:val="num" w:pos="1806"/>
        </w:tabs>
        <w:autoSpaceDE w:val="0"/>
        <w:autoSpaceDN w:val="0"/>
        <w:adjustRightInd w:val="0"/>
        <w:snapToGrid w:val="0"/>
        <w:ind w:left="1834" w:hanging="841"/>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退還方式：於本採購案驗收合格且無待解決事項後，依本會申請及付款程序無息退還。</w:t>
      </w:r>
    </w:p>
    <w:p w14:paraId="3744241C" w14:textId="77777777" w:rsidR="00E748E7" w:rsidRPr="00E748E7" w:rsidRDefault="00E748E7" w:rsidP="00E748E7">
      <w:pPr>
        <w:widowControl/>
        <w:numPr>
          <w:ilvl w:val="0"/>
          <w:numId w:val="21"/>
        </w:numPr>
        <w:tabs>
          <w:tab w:val="clear" w:pos="960"/>
          <w:tab w:val="num" w:pos="1806"/>
        </w:tabs>
        <w:autoSpaceDE w:val="0"/>
        <w:autoSpaceDN w:val="0"/>
        <w:adjustRightInd w:val="0"/>
        <w:snapToGrid w:val="0"/>
        <w:ind w:left="1834" w:hanging="841"/>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除契約另有規定與下述有牴觸時從其規定外，廠商得標後有下列情形之一者，其所繳納之履約保證金將部份或全部不予發還：</w:t>
      </w:r>
    </w:p>
    <w:p w14:paraId="4C2A1A9E"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本會於決標或簽約後發現，得標廠商有借用或冒用他人名義或證件，或以偽造、變造之文件投標，或偽造、變造投標文件者，全部保證金。</w:t>
      </w:r>
    </w:p>
    <w:p w14:paraId="064BEE14"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違反招標文件規定轉包者，全部保證金。</w:t>
      </w:r>
    </w:p>
    <w:p w14:paraId="29F91E1A"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擅自減省工料，其減省工料及所造成損失之金額，自待付契約價金扣抵仍有不足者，與該不足金額相等之保證金。</w:t>
      </w:r>
    </w:p>
    <w:p w14:paraId="5504A50F"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因可歸責於廠商之事由，致部分終止或解除契約者，依該部分所占契約金額比率計算之保證金；全部終止或解除契約者，全部保證金。</w:t>
      </w:r>
    </w:p>
    <w:p w14:paraId="2E3D1395"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lastRenderedPageBreak/>
        <w:t>查驗或驗收不合格，且未於通知期限內依規定辦理者，其不合格部分及所造成損失、額外費用或懲罰性違約金之金額，自待付契約價金扣抵後仍有不足者，與該不足金額相等之保證金。</w:t>
      </w:r>
    </w:p>
    <w:p w14:paraId="7824FA84"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未依契約規定期限或本會同意之延長期限履行契約之一部或全部，其逾期違約金之金額，自待付契約價金扣抵後仍有不足者，與該不足金額相等之保證金。</w:t>
      </w:r>
    </w:p>
    <w:p w14:paraId="3DAB8D6B"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須返還已支領之契約價金而未返還者，與未返還金額相等之保證金。</w:t>
      </w:r>
    </w:p>
    <w:p w14:paraId="795D1843" w14:textId="77777777" w:rsidR="00E748E7" w:rsidRPr="00E748E7" w:rsidRDefault="00E748E7" w:rsidP="00E748E7">
      <w:pPr>
        <w:pStyle w:val="aa"/>
        <w:widowControl/>
        <w:numPr>
          <w:ilvl w:val="0"/>
          <w:numId w:val="25"/>
        </w:numPr>
        <w:autoSpaceDE w:val="0"/>
        <w:autoSpaceDN w:val="0"/>
        <w:adjustRightInd w:val="0"/>
        <w:snapToGrid w:val="0"/>
        <w:ind w:left="2044" w:hanging="224"/>
        <w:textAlignment w:val="bottom"/>
        <w:rPr>
          <w:rFonts w:ascii="標楷體" w:eastAsia="標楷體" w:hAnsi="標楷體"/>
          <w:snapToGrid w:val="0"/>
          <w:sz w:val="28"/>
          <w:szCs w:val="28"/>
        </w:rPr>
      </w:pPr>
      <w:r w:rsidRPr="00E748E7">
        <w:rPr>
          <w:rFonts w:ascii="標楷體" w:eastAsia="標楷體" w:hAnsi="標楷體" w:hint="eastAsia"/>
          <w:snapToGrid w:val="0"/>
          <w:sz w:val="28"/>
          <w:szCs w:val="28"/>
        </w:rPr>
        <w:t>未依契約規定延長保證金之有效期者，其應延長之保證金。</w:t>
      </w:r>
    </w:p>
    <w:p w14:paraId="0378ACBE" w14:textId="77777777" w:rsidR="00E748E7" w:rsidRPr="00E748E7" w:rsidRDefault="00E748E7" w:rsidP="00E748E7">
      <w:pPr>
        <w:pStyle w:val="7"/>
        <w:ind w:left="0" w:firstLine="0"/>
        <w:jc w:val="both"/>
        <w:rPr>
          <w:rFonts w:ascii="標楷體" w:eastAsia="標楷體" w:hAnsi="標楷體"/>
          <w:sz w:val="28"/>
          <w:szCs w:val="28"/>
        </w:rPr>
      </w:pPr>
    </w:p>
    <w:p w14:paraId="4787A5CD" w14:textId="77777777" w:rsidR="00E748E7" w:rsidRPr="00E748E7" w:rsidRDefault="00E748E7" w:rsidP="00E748E7">
      <w:pPr>
        <w:pStyle w:val="7"/>
        <w:ind w:left="0" w:firstLine="0"/>
        <w:jc w:val="both"/>
        <w:rPr>
          <w:rFonts w:ascii="標楷體" w:eastAsia="標楷體" w:hAnsi="標楷體"/>
          <w:sz w:val="28"/>
          <w:szCs w:val="28"/>
        </w:rPr>
      </w:pPr>
      <w:r w:rsidRPr="00E748E7">
        <w:rPr>
          <w:rFonts w:ascii="標楷體" w:eastAsia="標楷體" w:hAnsi="標楷體" w:hint="eastAsia"/>
          <w:spacing w:val="0"/>
          <w:sz w:val="28"/>
          <w:szCs w:val="28"/>
        </w:rPr>
        <w:t>玖、疑義之處理</w:t>
      </w:r>
    </w:p>
    <w:p w14:paraId="39F08CD4" w14:textId="77777777" w:rsidR="00E748E7" w:rsidRPr="00E748E7" w:rsidRDefault="00E748E7" w:rsidP="00E748E7">
      <w:pPr>
        <w:pStyle w:val="7"/>
        <w:numPr>
          <w:ilvl w:val="0"/>
          <w:numId w:val="19"/>
        </w:numPr>
        <w:ind w:left="1134" w:hanging="560"/>
        <w:jc w:val="both"/>
        <w:textDirection w:val="lrTbV"/>
        <w:rPr>
          <w:rFonts w:ascii="標楷體" w:eastAsia="標楷體" w:hAnsi="標楷體"/>
          <w:spacing w:val="0"/>
          <w:sz w:val="28"/>
          <w:szCs w:val="28"/>
        </w:rPr>
      </w:pPr>
      <w:r w:rsidRPr="00E748E7">
        <w:rPr>
          <w:rFonts w:ascii="標楷體" w:eastAsia="標楷體" w:hAnsi="標楷體"/>
          <w:sz w:val="28"/>
          <w:szCs w:val="28"/>
        </w:rPr>
        <w:t>廠商對招標文件內容有疑義者，應</w:t>
      </w:r>
      <w:r w:rsidRPr="00E748E7">
        <w:rPr>
          <w:rFonts w:ascii="標楷體" w:eastAsia="標楷體" w:hAnsi="標楷體"/>
          <w:spacing w:val="0"/>
          <w:sz w:val="28"/>
          <w:szCs w:val="28"/>
        </w:rPr>
        <w:t>以書面</w:t>
      </w:r>
      <w:r w:rsidRPr="00E748E7">
        <w:rPr>
          <w:rFonts w:ascii="標楷體" w:eastAsia="標楷體" w:hAnsi="標楷體" w:hint="eastAsia"/>
          <w:spacing w:val="0"/>
          <w:sz w:val="28"/>
          <w:szCs w:val="28"/>
        </w:rPr>
        <w:t>敘明疑義廠商名稱、負責人或代表人、聯絡人、聯絡方式及疑義內容，</w:t>
      </w:r>
      <w:r w:rsidRPr="00E748E7">
        <w:rPr>
          <w:rFonts w:ascii="標楷體" w:eastAsia="標楷體" w:hAnsi="標楷體"/>
          <w:spacing w:val="0"/>
          <w:sz w:val="28"/>
          <w:szCs w:val="28"/>
        </w:rPr>
        <w:t>向</w:t>
      </w:r>
      <w:r w:rsidRPr="00E748E7">
        <w:rPr>
          <w:rFonts w:ascii="標楷體" w:eastAsia="標楷體" w:hAnsi="標楷體" w:hint="eastAsia"/>
          <w:spacing w:val="0"/>
          <w:sz w:val="28"/>
          <w:szCs w:val="28"/>
        </w:rPr>
        <w:t>本會</w:t>
      </w:r>
      <w:r w:rsidRPr="00E748E7">
        <w:rPr>
          <w:rFonts w:ascii="標楷體" w:eastAsia="標楷體" w:hAnsi="標楷體"/>
          <w:spacing w:val="0"/>
          <w:sz w:val="28"/>
          <w:szCs w:val="28"/>
        </w:rPr>
        <w:t>請求釋疑之期限：</w:t>
      </w:r>
      <w:r w:rsidRPr="00E748E7">
        <w:rPr>
          <w:rFonts w:ascii="標楷體" w:eastAsia="標楷體" w:hAnsi="標楷體"/>
          <w:sz w:val="28"/>
          <w:szCs w:val="28"/>
        </w:rPr>
        <w:t>自公告日或邀標日起等標期之四分之一，其尾數不足1日者，以1日計。</w:t>
      </w:r>
    </w:p>
    <w:p w14:paraId="5C57754F"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6"/>
          <w:sz w:val="28"/>
          <w:szCs w:val="28"/>
        </w:rPr>
      </w:pPr>
      <w:r w:rsidRPr="00E748E7">
        <w:rPr>
          <w:rFonts w:ascii="標楷體" w:eastAsia="標楷體" w:hAnsi="標楷體" w:hint="eastAsia"/>
          <w:spacing w:val="0"/>
          <w:sz w:val="28"/>
          <w:szCs w:val="28"/>
        </w:rPr>
        <w:t>本會</w:t>
      </w:r>
      <w:r w:rsidRPr="00E748E7">
        <w:rPr>
          <w:rFonts w:ascii="標楷體" w:eastAsia="標楷體" w:hAnsi="標楷體"/>
          <w:spacing w:val="6"/>
          <w:sz w:val="28"/>
          <w:szCs w:val="28"/>
        </w:rPr>
        <w:t>以書面答復前條請求釋疑廠商之期限：投標截止期限前1日答復。</w:t>
      </w:r>
    </w:p>
    <w:p w14:paraId="223C3ECD" w14:textId="77777777" w:rsidR="00E748E7" w:rsidRPr="00E748E7" w:rsidRDefault="00E748E7" w:rsidP="00E748E7">
      <w:pPr>
        <w:pStyle w:val="7"/>
        <w:numPr>
          <w:ilvl w:val="0"/>
          <w:numId w:val="19"/>
        </w:numPr>
        <w:ind w:left="1162" w:hanging="588"/>
        <w:jc w:val="both"/>
        <w:textDirection w:val="lrTbV"/>
        <w:rPr>
          <w:rFonts w:ascii="標楷體" w:eastAsia="標楷體" w:hAnsi="標楷體"/>
          <w:sz w:val="28"/>
          <w:szCs w:val="28"/>
        </w:rPr>
      </w:pPr>
      <w:r w:rsidRPr="00E748E7">
        <w:rPr>
          <w:rFonts w:ascii="標楷體" w:eastAsia="標楷體" w:hAnsi="標楷體" w:hint="eastAsia"/>
          <w:sz w:val="28"/>
          <w:szCs w:val="28"/>
        </w:rPr>
        <w:t>拾、其他</w:t>
      </w:r>
      <w:r w:rsidRPr="00E748E7">
        <w:rPr>
          <w:rFonts w:ascii="標楷體" w:eastAsia="標楷體" w:hAnsi="標楷體"/>
          <w:spacing w:val="0"/>
          <w:sz w:val="28"/>
          <w:szCs w:val="28"/>
        </w:rPr>
        <w:t>本採購保留未來向得標廠商增購之權利，擬增購之項目及內容：</w:t>
      </w:r>
      <w:r w:rsidRPr="00E748E7">
        <w:rPr>
          <w:rFonts w:ascii="標楷體" w:eastAsia="標楷體" w:hAnsi="標楷體" w:hint="eastAsia"/>
          <w:spacing w:val="0"/>
          <w:sz w:val="28"/>
          <w:szCs w:val="28"/>
        </w:rPr>
        <w:t>無。</w:t>
      </w:r>
    </w:p>
    <w:p w14:paraId="7C4215E9"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招標標的之功能、效益、規格、標準、數量或場所等說明及得標廠商應履行之契約責任：</w:t>
      </w:r>
      <w:r w:rsidRPr="00E748E7">
        <w:rPr>
          <w:rFonts w:ascii="標楷體" w:eastAsia="標楷體" w:hAnsi="標楷體" w:hint="eastAsia"/>
          <w:spacing w:val="0"/>
          <w:sz w:val="28"/>
          <w:szCs w:val="28"/>
        </w:rPr>
        <w:t>如本案需求說明書。</w:t>
      </w:r>
    </w:p>
    <w:p w14:paraId="0E4F8AE0"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本採購標的</w:t>
      </w:r>
      <w:r w:rsidRPr="00E748E7">
        <w:rPr>
          <w:rFonts w:ascii="標楷體" w:eastAsia="標楷體" w:hAnsi="標楷體" w:hint="eastAsia"/>
          <w:spacing w:val="0"/>
          <w:sz w:val="28"/>
          <w:szCs w:val="28"/>
        </w:rPr>
        <w:t>載明</w:t>
      </w:r>
      <w:r w:rsidRPr="00E748E7">
        <w:rPr>
          <w:rFonts w:ascii="標楷體" w:eastAsia="標楷體" w:hAnsi="標楷體"/>
          <w:spacing w:val="0"/>
          <w:sz w:val="28"/>
          <w:szCs w:val="28"/>
        </w:rPr>
        <w:t>之</w:t>
      </w:r>
      <w:r w:rsidRPr="00E748E7">
        <w:rPr>
          <w:rFonts w:ascii="標楷體" w:eastAsia="標楷體" w:hAnsi="標楷體" w:hint="eastAsia"/>
          <w:spacing w:val="0"/>
          <w:sz w:val="28"/>
          <w:szCs w:val="28"/>
        </w:rPr>
        <w:t>主要</w:t>
      </w:r>
      <w:r w:rsidRPr="00E748E7">
        <w:rPr>
          <w:rFonts w:ascii="標楷體" w:eastAsia="標楷體" w:hAnsi="標楷體"/>
          <w:spacing w:val="0"/>
          <w:sz w:val="28"/>
          <w:szCs w:val="28"/>
        </w:rPr>
        <w:t>部分應由得標廠商自行履約，不得由其他廠商代為履行</w:t>
      </w:r>
      <w:r w:rsidRPr="00E748E7">
        <w:rPr>
          <w:rFonts w:ascii="標楷體" w:eastAsia="標楷體" w:hAnsi="標楷體" w:hint="eastAsia"/>
          <w:spacing w:val="0"/>
          <w:sz w:val="28"/>
          <w:szCs w:val="28"/>
        </w:rPr>
        <w:t>；未載明者為全部。</w:t>
      </w:r>
    </w:p>
    <w:p w14:paraId="1C8F7756"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招標文件如有要求或提及特定之商標或商名、專利、設計或型式、特定來源地、生產者或供應者之情形，允許投標廠商提出同等品</w:t>
      </w:r>
      <w:r w:rsidRPr="00E748E7">
        <w:rPr>
          <w:rFonts w:ascii="標楷體" w:eastAsia="標楷體" w:hAnsi="標楷體" w:hint="eastAsia"/>
          <w:spacing w:val="0"/>
          <w:sz w:val="28"/>
          <w:szCs w:val="28"/>
        </w:rPr>
        <w:t>者</w:t>
      </w:r>
      <w:r w:rsidRPr="00E748E7">
        <w:rPr>
          <w:rFonts w:ascii="標楷體" w:eastAsia="標楷體" w:hAnsi="標楷體"/>
          <w:spacing w:val="0"/>
          <w:sz w:val="28"/>
          <w:szCs w:val="28"/>
        </w:rPr>
        <w:t>應於投標文件內預先提出者，廠商應於投標文件內敘明同等品之廠牌、價格及功能、效益、標準或特性等相關資料，以供審查。</w:t>
      </w:r>
    </w:p>
    <w:p w14:paraId="46E1EE6A"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本須知未載明之事項，依</w:t>
      </w:r>
      <w:r w:rsidRPr="00E748E7">
        <w:rPr>
          <w:rFonts w:ascii="標楷體" w:eastAsia="標楷體" w:hAnsi="標楷體" w:hint="eastAsia"/>
          <w:spacing w:val="0"/>
          <w:sz w:val="28"/>
          <w:szCs w:val="28"/>
        </w:rPr>
        <w:t>本會採購作業要點及</w:t>
      </w:r>
      <w:r w:rsidRPr="00E748E7">
        <w:rPr>
          <w:rFonts w:ascii="標楷體" w:eastAsia="標楷體" w:hAnsi="標楷體"/>
          <w:spacing w:val="0"/>
          <w:sz w:val="28"/>
          <w:szCs w:val="28"/>
        </w:rPr>
        <w:t>政府相關法令</w:t>
      </w:r>
      <w:r w:rsidRPr="00E748E7">
        <w:rPr>
          <w:rFonts w:ascii="標楷體" w:eastAsia="標楷體" w:hAnsi="標楷體" w:hint="eastAsia"/>
          <w:spacing w:val="0"/>
          <w:sz w:val="28"/>
          <w:szCs w:val="28"/>
        </w:rPr>
        <w:t>辦理</w:t>
      </w:r>
      <w:r w:rsidRPr="00E748E7">
        <w:rPr>
          <w:rFonts w:ascii="標楷體" w:eastAsia="標楷體" w:hAnsi="標楷體"/>
          <w:spacing w:val="0"/>
          <w:sz w:val="28"/>
          <w:szCs w:val="28"/>
        </w:rPr>
        <w:t>。</w:t>
      </w:r>
    </w:p>
    <w:p w14:paraId="64843FFB"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本採購案聯絡人：</w:t>
      </w:r>
    </w:p>
    <w:p w14:paraId="40977A78" w14:textId="77777777" w:rsidR="00E748E7" w:rsidRPr="00E748E7" w:rsidRDefault="00E748E7" w:rsidP="00E748E7">
      <w:pPr>
        <w:pStyle w:val="7"/>
        <w:numPr>
          <w:ilvl w:val="1"/>
          <w:numId w:val="26"/>
        </w:numPr>
        <w:ind w:left="1624" w:hanging="476"/>
        <w:jc w:val="both"/>
        <w:textDirection w:val="lrTbV"/>
        <w:rPr>
          <w:rFonts w:ascii="標楷體" w:eastAsia="標楷體" w:hAnsi="標楷體"/>
          <w:spacing w:val="0"/>
          <w:sz w:val="28"/>
          <w:szCs w:val="28"/>
        </w:rPr>
      </w:pPr>
      <w:r w:rsidRPr="00E748E7">
        <w:rPr>
          <w:rFonts w:ascii="標楷體" w:eastAsia="標楷體" w:hAnsi="標楷體" w:hint="eastAsia"/>
          <w:spacing w:val="0"/>
          <w:sz w:val="28"/>
          <w:szCs w:val="28"/>
        </w:rPr>
        <w:t>招標業務相關：</w:t>
      </w:r>
    </w:p>
    <w:p w14:paraId="0E4211DB" w14:textId="7DEC1360" w:rsidR="00E748E7" w:rsidRPr="00E748E7" w:rsidRDefault="00E748E7" w:rsidP="00E748E7">
      <w:pPr>
        <w:pStyle w:val="7"/>
        <w:ind w:leftChars="-1" w:left="-2" w:firstLineChars="580" w:firstLine="1624"/>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 xml:space="preserve">聯 絡 人：行政管理群 </w:t>
      </w:r>
      <w:r w:rsidR="007F6504">
        <w:rPr>
          <w:rFonts w:ascii="標楷體" w:eastAsia="標楷體" w:hAnsi="標楷體" w:hint="eastAsia"/>
          <w:spacing w:val="0"/>
          <w:sz w:val="28"/>
          <w:szCs w:val="28"/>
        </w:rPr>
        <w:t>郭</w:t>
      </w:r>
      <w:r w:rsidRPr="00E748E7">
        <w:rPr>
          <w:rFonts w:ascii="標楷體" w:eastAsia="標楷體" w:hAnsi="標楷體"/>
          <w:spacing w:val="0"/>
          <w:sz w:val="28"/>
          <w:szCs w:val="28"/>
        </w:rPr>
        <w:t>先生</w:t>
      </w:r>
    </w:p>
    <w:p w14:paraId="17B3C43F" w14:textId="67C9312C" w:rsidR="00E748E7" w:rsidRPr="00E748E7" w:rsidRDefault="00E748E7" w:rsidP="00E748E7">
      <w:pPr>
        <w:pStyle w:val="7"/>
        <w:ind w:leftChars="-1" w:left="-2" w:firstLineChars="580" w:firstLine="1624"/>
        <w:jc w:val="both"/>
        <w:rPr>
          <w:rFonts w:ascii="標楷體" w:eastAsia="標楷體" w:hAnsi="標楷體"/>
          <w:spacing w:val="0"/>
          <w:sz w:val="28"/>
          <w:szCs w:val="28"/>
        </w:rPr>
      </w:pPr>
      <w:r w:rsidRPr="00E748E7">
        <w:rPr>
          <w:rFonts w:ascii="標楷體" w:eastAsia="標楷體" w:hAnsi="標楷體"/>
          <w:spacing w:val="0"/>
          <w:sz w:val="28"/>
          <w:szCs w:val="28"/>
        </w:rPr>
        <w:t>聯絡電話：(02)2396-9314 分機</w:t>
      </w:r>
      <w:r w:rsidR="007F6504" w:rsidRPr="007F6504">
        <w:rPr>
          <w:rFonts w:ascii="標楷體" w:eastAsia="標楷體" w:hAnsi="標楷體" w:hint="eastAsia"/>
          <w:spacing w:val="0"/>
          <w:sz w:val="28"/>
          <w:szCs w:val="28"/>
          <w:u w:val="single"/>
        </w:rPr>
        <w:t xml:space="preserve"> </w:t>
      </w:r>
      <w:r w:rsidR="007F6504" w:rsidRPr="007F6504">
        <w:rPr>
          <w:rFonts w:ascii="標楷體" w:eastAsia="標楷體" w:hAnsi="標楷體"/>
          <w:spacing w:val="0"/>
          <w:sz w:val="28"/>
          <w:szCs w:val="28"/>
          <w:u w:val="single"/>
        </w:rPr>
        <w:t xml:space="preserve">36 </w:t>
      </w:r>
    </w:p>
    <w:p w14:paraId="667C5583" w14:textId="49E528F4" w:rsidR="00E748E7" w:rsidRPr="00E748E7" w:rsidRDefault="00E748E7" w:rsidP="00E748E7">
      <w:pPr>
        <w:pStyle w:val="7"/>
        <w:ind w:leftChars="-1" w:left="-2" w:firstLineChars="580" w:firstLine="1624"/>
        <w:jc w:val="both"/>
        <w:rPr>
          <w:rFonts w:ascii="標楷體" w:eastAsia="標楷體" w:hAnsi="標楷體"/>
          <w:spacing w:val="0"/>
          <w:sz w:val="28"/>
          <w:szCs w:val="28"/>
        </w:rPr>
      </w:pPr>
      <w:r w:rsidRPr="00E748E7">
        <w:rPr>
          <w:rFonts w:ascii="標楷體" w:eastAsia="標楷體" w:hAnsi="標楷體"/>
          <w:spacing w:val="0"/>
          <w:sz w:val="28"/>
          <w:szCs w:val="28"/>
        </w:rPr>
        <w:t>E-mail：</w:t>
      </w:r>
      <w:r w:rsidR="007F6504" w:rsidRPr="007F6504">
        <w:rPr>
          <w:rFonts w:ascii="標楷體" w:eastAsia="標楷體" w:hAnsi="標楷體"/>
          <w:spacing w:val="0"/>
          <w:sz w:val="28"/>
          <w:szCs w:val="28"/>
        </w:rPr>
        <w:t>stanleykuo</w:t>
      </w:r>
      <w:r w:rsidRPr="00E748E7">
        <w:rPr>
          <w:rFonts w:ascii="標楷體" w:eastAsia="標楷體" w:hAnsi="標楷體"/>
          <w:spacing w:val="0"/>
          <w:sz w:val="28"/>
          <w:szCs w:val="28"/>
        </w:rPr>
        <w:t>@smecf.org.tw</w:t>
      </w:r>
    </w:p>
    <w:p w14:paraId="4AE97E5F" w14:textId="77777777" w:rsidR="00E748E7" w:rsidRPr="00E748E7" w:rsidRDefault="00E748E7" w:rsidP="00E748E7">
      <w:pPr>
        <w:pStyle w:val="7"/>
        <w:numPr>
          <w:ilvl w:val="1"/>
          <w:numId w:val="26"/>
        </w:numPr>
        <w:ind w:left="1624" w:hanging="476"/>
        <w:jc w:val="both"/>
        <w:rPr>
          <w:rFonts w:ascii="標楷體" w:eastAsia="標楷體" w:hAnsi="標楷體"/>
          <w:spacing w:val="0"/>
          <w:sz w:val="28"/>
          <w:szCs w:val="28"/>
        </w:rPr>
      </w:pPr>
      <w:r w:rsidRPr="00E748E7">
        <w:rPr>
          <w:rFonts w:ascii="標楷體" w:eastAsia="標楷體" w:hAnsi="標楷體" w:hint="eastAsia"/>
          <w:spacing w:val="0"/>
          <w:sz w:val="28"/>
          <w:szCs w:val="28"/>
        </w:rPr>
        <w:t>標案執行內容：</w:t>
      </w:r>
    </w:p>
    <w:p w14:paraId="7AA1DF0B" w14:textId="59A6C7D1" w:rsidR="00E748E7" w:rsidRPr="00E748E7" w:rsidRDefault="00E748E7" w:rsidP="00E748E7">
      <w:pPr>
        <w:pStyle w:val="7"/>
        <w:ind w:leftChars="-1" w:left="-2" w:firstLineChars="580" w:firstLine="1624"/>
        <w:jc w:val="both"/>
        <w:rPr>
          <w:rFonts w:ascii="標楷體" w:eastAsia="標楷體" w:hAnsi="標楷體"/>
          <w:spacing w:val="0"/>
          <w:sz w:val="28"/>
          <w:szCs w:val="28"/>
        </w:rPr>
      </w:pPr>
      <w:r w:rsidRPr="00E748E7">
        <w:rPr>
          <w:rFonts w:ascii="標楷體" w:eastAsia="標楷體" w:hAnsi="標楷體"/>
          <w:spacing w:val="0"/>
          <w:sz w:val="28"/>
          <w:szCs w:val="28"/>
        </w:rPr>
        <w:t>聯 絡 人：</w:t>
      </w:r>
      <w:r w:rsidR="00143D1C" w:rsidRPr="00F16CC8">
        <w:rPr>
          <w:rFonts w:ascii="標楷體" w:eastAsia="標楷體" w:hAnsi="標楷體" w:hint="eastAsia"/>
          <w:spacing w:val="0"/>
          <w:sz w:val="28"/>
          <w:szCs w:val="28"/>
        </w:rPr>
        <w:t>企劃管考室</w:t>
      </w:r>
      <w:r w:rsidR="00F16CC8" w:rsidRPr="00F16CC8">
        <w:rPr>
          <w:rFonts w:ascii="標楷體" w:eastAsia="標楷體" w:hAnsi="標楷體" w:hint="eastAsia"/>
          <w:spacing w:val="0"/>
          <w:sz w:val="28"/>
          <w:szCs w:val="28"/>
        </w:rPr>
        <w:t xml:space="preserve"> 黃</w:t>
      </w:r>
      <w:r w:rsidR="00F16CC8">
        <w:rPr>
          <w:rFonts w:ascii="標楷體" w:eastAsia="標楷體" w:hAnsi="標楷體" w:hint="eastAsia"/>
          <w:spacing w:val="0"/>
          <w:sz w:val="28"/>
          <w:szCs w:val="28"/>
        </w:rPr>
        <w:t>小姐</w:t>
      </w:r>
    </w:p>
    <w:p w14:paraId="2EF6B5B6" w14:textId="3D75B024" w:rsidR="00E748E7" w:rsidRPr="00E748E7" w:rsidRDefault="00E748E7" w:rsidP="00E748E7">
      <w:pPr>
        <w:pStyle w:val="7"/>
        <w:ind w:leftChars="-1" w:left="-2" w:firstLineChars="580" w:firstLine="1624"/>
        <w:jc w:val="both"/>
        <w:rPr>
          <w:rFonts w:ascii="標楷體" w:eastAsia="標楷體" w:hAnsi="標楷體"/>
          <w:spacing w:val="0"/>
          <w:sz w:val="28"/>
          <w:szCs w:val="28"/>
        </w:rPr>
      </w:pPr>
      <w:r w:rsidRPr="00E748E7">
        <w:rPr>
          <w:rFonts w:ascii="標楷體" w:eastAsia="標楷體" w:hAnsi="標楷體"/>
          <w:spacing w:val="0"/>
          <w:sz w:val="28"/>
          <w:szCs w:val="28"/>
        </w:rPr>
        <w:t>聯絡電話：(02)2396-9314 分機</w:t>
      </w:r>
      <w:r w:rsidRPr="00E748E7">
        <w:rPr>
          <w:rFonts w:ascii="標楷體" w:eastAsia="標楷體" w:hAnsi="標楷體"/>
          <w:spacing w:val="0"/>
          <w:sz w:val="28"/>
          <w:szCs w:val="28"/>
          <w:u w:val="single"/>
        </w:rPr>
        <w:t xml:space="preserve"> </w:t>
      </w:r>
      <w:r w:rsidR="00143D1C">
        <w:rPr>
          <w:rFonts w:ascii="標楷體" w:eastAsia="標楷體" w:hAnsi="標楷體" w:hint="eastAsia"/>
          <w:spacing w:val="0"/>
          <w:sz w:val="28"/>
          <w:szCs w:val="28"/>
          <w:u w:val="single"/>
        </w:rPr>
        <w:t>83</w:t>
      </w:r>
      <w:r w:rsidRPr="00E748E7">
        <w:rPr>
          <w:rFonts w:ascii="標楷體" w:eastAsia="標楷體" w:hAnsi="標楷體"/>
          <w:spacing w:val="0"/>
          <w:sz w:val="28"/>
          <w:szCs w:val="28"/>
          <w:u w:val="single"/>
        </w:rPr>
        <w:t xml:space="preserve"> </w:t>
      </w:r>
    </w:p>
    <w:p w14:paraId="49A5E5C0" w14:textId="7761067C" w:rsidR="00E748E7" w:rsidRPr="00E748E7" w:rsidRDefault="00E748E7" w:rsidP="00E748E7">
      <w:pPr>
        <w:pStyle w:val="7"/>
        <w:ind w:leftChars="-1" w:left="-2" w:firstLineChars="580" w:firstLine="1624"/>
        <w:jc w:val="both"/>
        <w:rPr>
          <w:rFonts w:ascii="標楷體" w:eastAsia="標楷體" w:hAnsi="標楷體"/>
          <w:spacing w:val="0"/>
          <w:sz w:val="28"/>
          <w:szCs w:val="28"/>
        </w:rPr>
      </w:pPr>
      <w:r w:rsidRPr="00E748E7">
        <w:rPr>
          <w:rFonts w:ascii="標楷體" w:eastAsia="標楷體" w:hAnsi="標楷體"/>
          <w:spacing w:val="0"/>
          <w:sz w:val="28"/>
          <w:szCs w:val="28"/>
        </w:rPr>
        <w:t>E-mail：</w:t>
      </w:r>
      <w:r w:rsidR="00143D1C" w:rsidRPr="00143D1C">
        <w:rPr>
          <w:rFonts w:ascii="標楷體" w:eastAsia="標楷體" w:hAnsi="標楷體"/>
          <w:spacing w:val="0"/>
          <w:sz w:val="28"/>
          <w:szCs w:val="28"/>
        </w:rPr>
        <w:t>verahuang</w:t>
      </w:r>
      <w:r w:rsidRPr="00E748E7">
        <w:rPr>
          <w:rFonts w:ascii="標楷體" w:eastAsia="標楷體" w:hAnsi="標楷體"/>
          <w:spacing w:val="0"/>
          <w:sz w:val="28"/>
          <w:szCs w:val="28"/>
        </w:rPr>
        <w:t>@smecf.org.tw</w:t>
      </w:r>
    </w:p>
    <w:p w14:paraId="7C6BE065" w14:textId="77777777" w:rsidR="00E748E7" w:rsidRPr="00E748E7" w:rsidRDefault="00E748E7" w:rsidP="00E748E7">
      <w:pPr>
        <w:pStyle w:val="7"/>
        <w:numPr>
          <w:ilvl w:val="0"/>
          <w:numId w:val="19"/>
        </w:numPr>
        <w:ind w:left="1162" w:hanging="588"/>
        <w:jc w:val="both"/>
        <w:textDirection w:val="lrTbV"/>
        <w:rPr>
          <w:rFonts w:ascii="標楷體" w:eastAsia="標楷體" w:hAnsi="標楷體"/>
          <w:spacing w:val="0"/>
          <w:sz w:val="28"/>
          <w:szCs w:val="28"/>
        </w:rPr>
      </w:pPr>
      <w:r w:rsidRPr="00E748E7">
        <w:rPr>
          <w:rFonts w:ascii="標楷體" w:eastAsia="標楷體" w:hAnsi="標楷體"/>
          <w:spacing w:val="0"/>
          <w:sz w:val="28"/>
          <w:szCs w:val="28"/>
        </w:rPr>
        <w:t>全份招標文件包括：</w:t>
      </w:r>
      <w:r w:rsidRPr="00E748E7">
        <w:rPr>
          <w:rFonts w:ascii="標楷體" w:eastAsia="標楷體" w:hAnsi="標楷體" w:hint="eastAsia"/>
          <w:spacing w:val="0"/>
          <w:sz w:val="28"/>
          <w:szCs w:val="28"/>
        </w:rPr>
        <w:t>（依個案需要納入）</w:t>
      </w:r>
      <w:r w:rsidRPr="00E748E7">
        <w:rPr>
          <w:rFonts w:ascii="標楷體" w:eastAsia="標楷體" w:hAnsi="標楷體"/>
          <w:spacing w:val="0"/>
          <w:sz w:val="28"/>
          <w:szCs w:val="28"/>
        </w:rPr>
        <w:t xml:space="preserve"> </w:t>
      </w:r>
    </w:p>
    <w:p w14:paraId="518C873D"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投標須知</w:t>
      </w:r>
      <w:r w:rsidRPr="00E748E7">
        <w:rPr>
          <w:rFonts w:ascii="標楷體" w:eastAsia="標楷體" w:hAnsi="標楷體" w:cs="Times New Roman"/>
          <w:sz w:val="28"/>
          <w:szCs w:val="28"/>
        </w:rPr>
        <w:t xml:space="preserve">              </w:t>
      </w:r>
    </w:p>
    <w:p w14:paraId="172D1571"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需求說明書</w:t>
      </w:r>
      <w:r w:rsidRPr="00E748E7">
        <w:rPr>
          <w:rFonts w:ascii="標楷體" w:eastAsia="標楷體" w:hAnsi="標楷體" w:cs="Times New Roman"/>
          <w:sz w:val="28"/>
          <w:szCs w:val="28"/>
        </w:rPr>
        <w:t xml:space="preserve">      </w:t>
      </w:r>
    </w:p>
    <w:p w14:paraId="379C4134"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lastRenderedPageBreak/>
        <w:t>評選規範</w:t>
      </w:r>
      <w:r w:rsidRPr="00E748E7">
        <w:rPr>
          <w:rFonts w:ascii="標楷體" w:eastAsia="標楷體" w:hAnsi="標楷體" w:cs="Times New Roman"/>
          <w:sz w:val="28"/>
          <w:szCs w:val="28"/>
        </w:rPr>
        <w:t xml:space="preserve">              </w:t>
      </w:r>
    </w:p>
    <w:p w14:paraId="007E47BA"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廠商資格審查表</w:t>
      </w:r>
      <w:r w:rsidRPr="00E748E7">
        <w:rPr>
          <w:rFonts w:ascii="標楷體" w:eastAsia="標楷體" w:hAnsi="標楷體" w:cs="Times New Roman"/>
          <w:sz w:val="28"/>
          <w:szCs w:val="28"/>
        </w:rPr>
        <w:t xml:space="preserve">        </w:t>
      </w:r>
    </w:p>
    <w:p w14:paraId="07926A43"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投標標單及切結書</w:t>
      </w:r>
      <w:r w:rsidRPr="00E748E7">
        <w:rPr>
          <w:rFonts w:ascii="標楷體" w:eastAsia="標楷體" w:hAnsi="標楷體" w:cs="Times New Roman"/>
          <w:sz w:val="28"/>
          <w:szCs w:val="28"/>
        </w:rPr>
        <w:t xml:space="preserve">            </w:t>
      </w:r>
    </w:p>
    <w:p w14:paraId="17034EF5"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標價明細表</w:t>
      </w:r>
    </w:p>
    <w:p w14:paraId="74F8B7F9"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委託代理授權書</w:t>
      </w:r>
      <w:r w:rsidRPr="00E748E7">
        <w:rPr>
          <w:rFonts w:ascii="標楷體" w:eastAsia="標楷體" w:hAnsi="標楷體" w:cs="Times New Roman"/>
          <w:sz w:val="28"/>
          <w:szCs w:val="28"/>
        </w:rPr>
        <w:t xml:space="preserve">        </w:t>
      </w:r>
    </w:p>
    <w:p w14:paraId="04B6BF0A" w14:textId="77777777" w:rsidR="00E748E7" w:rsidRPr="00E748E7" w:rsidRDefault="00E748E7" w:rsidP="00E748E7">
      <w:pPr>
        <w:pStyle w:val="a3"/>
        <w:numPr>
          <w:ilvl w:val="0"/>
          <w:numId w:val="3"/>
        </w:numPr>
        <w:spacing w:line="320" w:lineRule="exact"/>
        <w:ind w:leftChars="0" w:left="1960" w:hanging="840"/>
        <w:rPr>
          <w:rFonts w:ascii="標楷體" w:eastAsia="標楷體" w:hAnsi="標楷體" w:cs="Times New Roman"/>
          <w:sz w:val="28"/>
          <w:szCs w:val="28"/>
        </w:rPr>
      </w:pPr>
      <w:r w:rsidRPr="00E748E7">
        <w:rPr>
          <w:rFonts w:ascii="標楷體" w:eastAsia="標楷體" w:hAnsi="標楷體" w:cs="Times New Roman" w:hint="eastAsia"/>
          <w:sz w:val="28"/>
          <w:szCs w:val="28"/>
        </w:rPr>
        <w:t>外標封</w:t>
      </w:r>
      <w:r w:rsidRPr="00E748E7">
        <w:rPr>
          <w:rFonts w:ascii="標楷體" w:eastAsia="標楷體" w:hAnsi="標楷體" w:cs="Times New Roman"/>
          <w:sz w:val="28"/>
          <w:szCs w:val="28"/>
        </w:rPr>
        <w:t xml:space="preserve">                </w:t>
      </w:r>
    </w:p>
    <w:p w14:paraId="71CB89F8" w14:textId="22E50A8C" w:rsidR="00E748E7" w:rsidRDefault="00143D1C" w:rsidP="00E748E7">
      <w:pPr>
        <w:pStyle w:val="a3"/>
        <w:numPr>
          <w:ilvl w:val="0"/>
          <w:numId w:val="3"/>
        </w:numPr>
        <w:spacing w:line="320" w:lineRule="exact"/>
        <w:ind w:leftChars="0" w:left="1960" w:hanging="840"/>
        <w:rPr>
          <w:rFonts w:ascii="標楷體" w:eastAsia="標楷體" w:hAnsi="標楷體" w:cs="Times New Roman"/>
          <w:sz w:val="28"/>
          <w:szCs w:val="28"/>
        </w:rPr>
      </w:pPr>
      <w:bookmarkStart w:id="1" w:name="_Hlk95297975"/>
      <w:r w:rsidRPr="00143D1C">
        <w:rPr>
          <w:rFonts w:ascii="標楷體" w:eastAsia="標楷體" w:hAnsi="標楷體" w:cs="Times New Roman" w:hint="eastAsia"/>
          <w:sz w:val="28"/>
          <w:szCs w:val="28"/>
        </w:rPr>
        <w:t>委外專案個人資料保護條款</w:t>
      </w:r>
    </w:p>
    <w:p w14:paraId="47D2749A" w14:textId="2F348D60" w:rsidR="00143D1C" w:rsidRDefault="00143D1C" w:rsidP="00E748E7">
      <w:pPr>
        <w:pStyle w:val="a3"/>
        <w:numPr>
          <w:ilvl w:val="0"/>
          <w:numId w:val="3"/>
        </w:numPr>
        <w:spacing w:line="320" w:lineRule="exact"/>
        <w:ind w:leftChars="0" w:left="1960" w:hanging="840"/>
        <w:rPr>
          <w:rFonts w:ascii="標楷體" w:eastAsia="標楷體" w:hAnsi="標楷體" w:cs="Times New Roman"/>
          <w:sz w:val="28"/>
          <w:szCs w:val="28"/>
        </w:rPr>
      </w:pPr>
      <w:bookmarkStart w:id="2" w:name="_Hlk95297988"/>
      <w:bookmarkEnd w:id="1"/>
      <w:r w:rsidRPr="00143D1C">
        <w:rPr>
          <w:rFonts w:ascii="標楷體" w:eastAsia="標楷體" w:hAnsi="標楷體" w:cs="Times New Roman" w:hint="eastAsia"/>
          <w:sz w:val="28"/>
          <w:szCs w:val="28"/>
        </w:rPr>
        <w:t>個人資料確認刪除、銷毀及載體返還、移轉切結書</w:t>
      </w:r>
    </w:p>
    <w:p w14:paraId="0E20653C" w14:textId="3D069391" w:rsidR="00143D1C" w:rsidRPr="00E748E7" w:rsidRDefault="00143D1C" w:rsidP="00E748E7">
      <w:pPr>
        <w:pStyle w:val="a3"/>
        <w:numPr>
          <w:ilvl w:val="0"/>
          <w:numId w:val="3"/>
        </w:numPr>
        <w:spacing w:line="320" w:lineRule="exact"/>
        <w:ind w:leftChars="0" w:left="1960" w:hanging="840"/>
        <w:rPr>
          <w:rFonts w:ascii="標楷體" w:eastAsia="標楷體" w:hAnsi="標楷體" w:cs="Times New Roman"/>
          <w:sz w:val="28"/>
          <w:szCs w:val="28"/>
        </w:rPr>
      </w:pPr>
      <w:r w:rsidRPr="00143D1C">
        <w:rPr>
          <w:rFonts w:ascii="標楷體" w:eastAsia="標楷體" w:hAnsi="標楷體" w:cs="Times New Roman" w:hint="eastAsia"/>
          <w:sz w:val="28"/>
          <w:szCs w:val="28"/>
        </w:rPr>
        <w:t>委外專案受託單位個人資料保護檢查表</w:t>
      </w:r>
    </w:p>
    <w:bookmarkEnd w:id="2"/>
    <w:p w14:paraId="2878D6CC" w14:textId="77777777" w:rsidR="00E748E7" w:rsidRPr="00E748E7" w:rsidRDefault="00E748E7" w:rsidP="00E748E7">
      <w:pPr>
        <w:widowControl/>
        <w:rPr>
          <w:rFonts w:ascii="標楷體" w:eastAsia="標楷體" w:hAnsi="標楷體"/>
          <w:sz w:val="28"/>
          <w:szCs w:val="28"/>
        </w:rPr>
      </w:pPr>
      <w:r w:rsidRPr="00E748E7">
        <w:rPr>
          <w:rFonts w:ascii="標楷體" w:eastAsia="標楷體" w:hAnsi="標楷體"/>
          <w:sz w:val="28"/>
          <w:szCs w:val="28"/>
        </w:rPr>
        <w:br w:type="page"/>
      </w:r>
    </w:p>
    <w:p w14:paraId="3ED51292" w14:textId="77777777" w:rsidR="00E748E7" w:rsidRPr="00E748E7" w:rsidRDefault="00E748E7" w:rsidP="00E748E7">
      <w:pPr>
        <w:autoSpaceDE w:val="0"/>
        <w:autoSpaceDN w:val="0"/>
        <w:spacing w:line="0" w:lineRule="atLeast"/>
        <w:jc w:val="center"/>
        <w:rPr>
          <w:rFonts w:ascii="標楷體" w:eastAsia="標楷體" w:hAnsi="標楷體" w:cs="HiddenHorzOCR"/>
          <w:kern w:val="0"/>
          <w:sz w:val="32"/>
          <w:szCs w:val="32"/>
          <w:u w:val="single"/>
        </w:rPr>
      </w:pPr>
      <w:r w:rsidRPr="00E748E7">
        <w:rPr>
          <w:rFonts w:ascii="標楷體" w:eastAsia="標楷體" w:hAnsi="標楷體" w:cs="HiddenHorzOCR" w:hint="eastAsia"/>
          <w:kern w:val="0"/>
          <w:sz w:val="32"/>
          <w:szCs w:val="32"/>
          <w:u w:val="single"/>
        </w:rPr>
        <w:lastRenderedPageBreak/>
        <w:t>依「個人資料保護法」第</w:t>
      </w:r>
      <w:r w:rsidRPr="00E748E7">
        <w:rPr>
          <w:rFonts w:ascii="標楷體" w:eastAsia="標楷體" w:hAnsi="標楷體" w:cs="HiddenHorzOCR"/>
          <w:kern w:val="0"/>
          <w:sz w:val="32"/>
          <w:szCs w:val="32"/>
          <w:u w:val="single"/>
        </w:rPr>
        <w:t>8</w:t>
      </w:r>
      <w:r w:rsidRPr="00E748E7">
        <w:rPr>
          <w:rFonts w:ascii="標楷體" w:eastAsia="標楷體" w:hAnsi="標楷體" w:cs="HiddenHorzOCR" w:hint="eastAsia"/>
          <w:kern w:val="0"/>
          <w:sz w:val="32"/>
          <w:szCs w:val="32"/>
          <w:u w:val="single"/>
        </w:rPr>
        <w:t>條第</w:t>
      </w:r>
      <w:r w:rsidRPr="00E748E7">
        <w:rPr>
          <w:rFonts w:ascii="標楷體" w:eastAsia="標楷體" w:hAnsi="標楷體" w:cs="HiddenHorzOCR"/>
          <w:kern w:val="0"/>
          <w:sz w:val="32"/>
          <w:szCs w:val="32"/>
          <w:u w:val="single"/>
        </w:rPr>
        <w:t>1</w:t>
      </w:r>
      <w:r w:rsidRPr="00E748E7">
        <w:rPr>
          <w:rFonts w:ascii="標楷體" w:eastAsia="標楷體" w:hAnsi="標楷體" w:cs="HiddenHorzOCR" w:hint="eastAsia"/>
          <w:kern w:val="0"/>
          <w:sz w:val="32"/>
          <w:szCs w:val="32"/>
          <w:u w:val="single"/>
        </w:rPr>
        <w:t>項應告知當事人之事項</w:t>
      </w:r>
    </w:p>
    <w:p w14:paraId="0F36494D" w14:textId="77777777" w:rsidR="00E748E7" w:rsidRPr="00E748E7" w:rsidRDefault="00E748E7" w:rsidP="00E748E7">
      <w:pPr>
        <w:pStyle w:val="Default"/>
        <w:jc w:val="both"/>
        <w:rPr>
          <w:rFonts w:hAnsi="標楷體"/>
          <w:sz w:val="23"/>
          <w:szCs w:val="23"/>
        </w:rPr>
      </w:pPr>
    </w:p>
    <w:p w14:paraId="30A6D5C8" w14:textId="77777777" w:rsidR="00E748E7" w:rsidRPr="00E748E7" w:rsidRDefault="00E748E7" w:rsidP="00E748E7">
      <w:pPr>
        <w:pStyle w:val="Default"/>
        <w:snapToGrid w:val="0"/>
        <w:spacing w:beforeLines="50" w:before="180" w:afterLines="50" w:after="180"/>
        <w:jc w:val="both"/>
        <w:rPr>
          <w:rFonts w:hAnsi="標楷體"/>
          <w:sz w:val="28"/>
          <w:szCs w:val="28"/>
        </w:rPr>
      </w:pPr>
      <w:r w:rsidRPr="00E748E7">
        <w:rPr>
          <w:rFonts w:hAnsi="標楷體" w:hint="eastAsia"/>
          <w:sz w:val="28"/>
          <w:szCs w:val="28"/>
        </w:rPr>
        <w:t>本採購依個人資料保護法（以下稱個資法）第八條第一項規定，向台端告知事項，請台端詳閱：</w:t>
      </w:r>
      <w:r w:rsidRPr="00E748E7">
        <w:rPr>
          <w:rFonts w:hAnsi="標楷體"/>
          <w:sz w:val="28"/>
          <w:szCs w:val="28"/>
        </w:rPr>
        <w:t xml:space="preserve"> </w:t>
      </w:r>
    </w:p>
    <w:p w14:paraId="0B642616"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機構名稱：財團法人台灣中小企業聯合輔導基金會 (以下簡稱本會)</w:t>
      </w:r>
    </w:p>
    <w:p w14:paraId="1C15D7F6"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蒐集之目的：</w:t>
      </w:r>
    </w:p>
    <w:p w14:paraId="0D0AB42A" w14:textId="77777777" w:rsidR="00E748E7" w:rsidRPr="00E748E7" w:rsidRDefault="00E748E7" w:rsidP="00E748E7">
      <w:pPr>
        <w:pStyle w:val="Default"/>
        <w:numPr>
          <w:ilvl w:val="0"/>
          <w:numId w:val="30"/>
        </w:numPr>
        <w:snapToGrid w:val="0"/>
        <w:spacing w:beforeLines="50" w:before="180" w:afterLines="50" w:after="180"/>
        <w:ind w:left="1456" w:hanging="504"/>
        <w:jc w:val="both"/>
        <w:rPr>
          <w:rFonts w:hAnsi="標楷體" w:cs="Times New Roman"/>
          <w:sz w:val="28"/>
          <w:szCs w:val="28"/>
        </w:rPr>
      </w:pPr>
      <w:r w:rsidRPr="00E748E7">
        <w:rPr>
          <w:rFonts w:hAnsi="標楷體" w:cs="Times New Roman"/>
          <w:sz w:val="28"/>
          <w:szCs w:val="28"/>
        </w:rPr>
        <w:t>069契約、類似契約或其他法律關係事務</w:t>
      </w:r>
    </w:p>
    <w:p w14:paraId="6EAE60C8" w14:textId="77777777" w:rsidR="00E748E7" w:rsidRPr="00E748E7" w:rsidRDefault="00E748E7" w:rsidP="00E748E7">
      <w:pPr>
        <w:pStyle w:val="Default"/>
        <w:numPr>
          <w:ilvl w:val="0"/>
          <w:numId w:val="30"/>
        </w:numPr>
        <w:snapToGrid w:val="0"/>
        <w:spacing w:beforeLines="50" w:before="180" w:afterLines="50" w:after="180"/>
        <w:ind w:left="1456" w:hanging="504"/>
        <w:jc w:val="both"/>
        <w:rPr>
          <w:rFonts w:hAnsi="標楷體" w:cs="Times New Roman"/>
          <w:sz w:val="28"/>
          <w:szCs w:val="28"/>
        </w:rPr>
      </w:pPr>
      <w:r w:rsidRPr="00E748E7">
        <w:rPr>
          <w:rFonts w:hAnsi="標楷體" w:cs="Times New Roman"/>
          <w:sz w:val="28"/>
          <w:szCs w:val="28"/>
        </w:rPr>
        <w:t xml:space="preserve">107採購與供應關係 </w:t>
      </w:r>
    </w:p>
    <w:p w14:paraId="32C3DB55"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個資類別：</w:t>
      </w:r>
    </w:p>
    <w:p w14:paraId="1EC21D54" w14:textId="77777777" w:rsidR="00E748E7" w:rsidRPr="00E748E7" w:rsidRDefault="00E748E7" w:rsidP="00E748E7">
      <w:pPr>
        <w:pStyle w:val="Default"/>
        <w:snapToGrid w:val="0"/>
        <w:spacing w:beforeLines="50" w:before="180" w:afterLines="50" w:after="180"/>
        <w:ind w:left="851"/>
        <w:jc w:val="both"/>
        <w:rPr>
          <w:rFonts w:hAnsi="標楷體"/>
          <w:sz w:val="28"/>
          <w:szCs w:val="28"/>
        </w:rPr>
      </w:pPr>
      <w:r w:rsidRPr="00E748E7">
        <w:rPr>
          <w:rFonts w:hAnsi="標楷體" w:cs="HiddenHorzOCR" w:hint="eastAsia"/>
          <w:sz w:val="28"/>
          <w:szCs w:val="28"/>
        </w:rPr>
        <w:t>姓名及聯絡方式等，詳如台端所填列投標文件</w:t>
      </w:r>
      <w:r w:rsidRPr="00E748E7">
        <w:rPr>
          <w:rFonts w:hAnsi="標楷體" w:cs="HiddenHorzOCR"/>
          <w:sz w:val="28"/>
          <w:szCs w:val="28"/>
        </w:rPr>
        <w:t>(</w:t>
      </w:r>
      <w:r w:rsidRPr="00E748E7">
        <w:rPr>
          <w:rFonts w:hAnsi="標楷體" w:cs="HiddenHorzOCR" w:hint="eastAsia"/>
          <w:sz w:val="28"/>
          <w:szCs w:val="28"/>
        </w:rPr>
        <w:t>含澄清文件</w:t>
      </w:r>
      <w:r w:rsidRPr="00E748E7">
        <w:rPr>
          <w:rFonts w:hAnsi="標楷體" w:cs="HiddenHorzOCR"/>
          <w:sz w:val="28"/>
          <w:szCs w:val="28"/>
        </w:rPr>
        <w:t>)</w:t>
      </w:r>
      <w:r w:rsidRPr="00E748E7">
        <w:rPr>
          <w:rFonts w:hAnsi="標楷體" w:cs="HiddenHorzOCR" w:hint="eastAsia"/>
          <w:sz w:val="28"/>
          <w:szCs w:val="28"/>
        </w:rPr>
        <w:t>之負責人、聯絡人、營業代理人、被授權人、電話、傳真、地址、手機及電子郵件等。</w:t>
      </w:r>
      <w:r w:rsidRPr="00E748E7">
        <w:rPr>
          <w:rFonts w:hAnsi="標楷體"/>
          <w:sz w:val="28"/>
          <w:szCs w:val="28"/>
        </w:rPr>
        <w:t xml:space="preserve"> </w:t>
      </w:r>
    </w:p>
    <w:p w14:paraId="17EBE401"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個人資料利用之期間、地區、對象及方式：</w:t>
      </w:r>
      <w:r w:rsidRPr="00E748E7">
        <w:rPr>
          <w:rFonts w:hAnsi="標楷體"/>
          <w:sz w:val="28"/>
          <w:szCs w:val="28"/>
        </w:rPr>
        <w:t xml:space="preserve"> </w:t>
      </w:r>
    </w:p>
    <w:p w14:paraId="4F96AE96" w14:textId="77777777" w:rsidR="00E748E7" w:rsidRPr="00E748E7" w:rsidRDefault="00E748E7" w:rsidP="00E748E7">
      <w:pPr>
        <w:pStyle w:val="Default"/>
        <w:numPr>
          <w:ilvl w:val="0"/>
          <w:numId w:val="31"/>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期間：依相關法令規定或契約約定之保存年限及本會因執行業務所必須之保存期間。</w:t>
      </w:r>
      <w:r w:rsidRPr="00E748E7">
        <w:rPr>
          <w:rFonts w:hAnsi="標楷體" w:cs="Arial"/>
          <w:sz w:val="28"/>
          <w:szCs w:val="28"/>
        </w:rPr>
        <w:t xml:space="preserve"> </w:t>
      </w:r>
    </w:p>
    <w:p w14:paraId="62B4A17B" w14:textId="77777777" w:rsidR="00E748E7" w:rsidRPr="00E748E7" w:rsidRDefault="00E748E7" w:rsidP="00E748E7">
      <w:pPr>
        <w:pStyle w:val="Default"/>
        <w:numPr>
          <w:ilvl w:val="0"/>
          <w:numId w:val="31"/>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地區：使用於中華民國境內。</w:t>
      </w:r>
      <w:r w:rsidRPr="00E748E7">
        <w:rPr>
          <w:rFonts w:hAnsi="標楷體" w:cs="Arial"/>
          <w:sz w:val="28"/>
          <w:szCs w:val="28"/>
        </w:rPr>
        <w:t xml:space="preserve"> </w:t>
      </w:r>
    </w:p>
    <w:p w14:paraId="46A3E897" w14:textId="77777777" w:rsidR="00E748E7" w:rsidRPr="00E748E7" w:rsidRDefault="00E748E7" w:rsidP="00E748E7">
      <w:pPr>
        <w:pStyle w:val="Default"/>
        <w:numPr>
          <w:ilvl w:val="0"/>
          <w:numId w:val="31"/>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對象：本會及依法有調查權之機關。</w:t>
      </w:r>
      <w:r w:rsidRPr="00E748E7">
        <w:rPr>
          <w:rFonts w:hAnsi="標楷體" w:cs="Arial"/>
          <w:sz w:val="28"/>
          <w:szCs w:val="28"/>
        </w:rPr>
        <w:t xml:space="preserve"> </w:t>
      </w:r>
    </w:p>
    <w:p w14:paraId="191EBAD4" w14:textId="77777777" w:rsidR="00E748E7" w:rsidRPr="00E748E7" w:rsidRDefault="00E748E7" w:rsidP="00E748E7">
      <w:pPr>
        <w:pStyle w:val="Default"/>
        <w:numPr>
          <w:ilvl w:val="0"/>
          <w:numId w:val="31"/>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方式：以自動化機器或其他非自動化之利用方式。</w:t>
      </w:r>
      <w:r w:rsidRPr="00E748E7">
        <w:rPr>
          <w:rFonts w:hAnsi="標楷體" w:cs="Arial"/>
          <w:sz w:val="28"/>
          <w:szCs w:val="28"/>
        </w:rPr>
        <w:t xml:space="preserve"> </w:t>
      </w:r>
    </w:p>
    <w:p w14:paraId="4AF225EA"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依據個資法第三條規定，台端就本會保有台端之個人資料得行使下列權利：</w:t>
      </w:r>
    </w:p>
    <w:p w14:paraId="46A5661D" w14:textId="77777777" w:rsidR="00E748E7" w:rsidRPr="00E748E7" w:rsidRDefault="00E748E7" w:rsidP="00E748E7">
      <w:pPr>
        <w:pStyle w:val="Default"/>
        <w:numPr>
          <w:ilvl w:val="0"/>
          <w:numId w:val="32"/>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得查詢或請求閱覽、請求製給複製本，而本會依法得酌收必要成本費用。</w:t>
      </w:r>
    </w:p>
    <w:p w14:paraId="524B33C9" w14:textId="77777777" w:rsidR="00E748E7" w:rsidRPr="00E748E7" w:rsidRDefault="00E748E7" w:rsidP="00E748E7">
      <w:pPr>
        <w:pStyle w:val="Default"/>
        <w:numPr>
          <w:ilvl w:val="0"/>
          <w:numId w:val="32"/>
        </w:numPr>
        <w:snapToGrid w:val="0"/>
        <w:spacing w:beforeLines="50" w:before="180" w:afterLines="50" w:after="180"/>
        <w:ind w:left="1442" w:hanging="490"/>
        <w:jc w:val="both"/>
        <w:rPr>
          <w:rFonts w:hAnsi="標楷體" w:cs="Arial"/>
          <w:sz w:val="28"/>
          <w:szCs w:val="28"/>
        </w:rPr>
      </w:pPr>
      <w:r w:rsidRPr="00E748E7">
        <w:rPr>
          <w:rFonts w:hAnsi="標楷體" w:cs="Arial" w:hint="eastAsia"/>
          <w:sz w:val="28"/>
          <w:szCs w:val="28"/>
        </w:rPr>
        <w:t>得請求補充或更正，惟依法台端應為適當之釋明。</w:t>
      </w:r>
      <w:r w:rsidRPr="00E748E7">
        <w:rPr>
          <w:rFonts w:hAnsi="標楷體" w:cs="Arial"/>
          <w:sz w:val="28"/>
          <w:szCs w:val="28"/>
        </w:rPr>
        <w:t xml:space="preserve"> </w:t>
      </w:r>
    </w:p>
    <w:p w14:paraId="2A0E8A46" w14:textId="77777777" w:rsidR="00E748E7" w:rsidRPr="00E748E7" w:rsidRDefault="00E748E7" w:rsidP="00E748E7">
      <w:pPr>
        <w:pStyle w:val="Default"/>
        <w:numPr>
          <w:ilvl w:val="0"/>
          <w:numId w:val="32"/>
        </w:numPr>
        <w:snapToGrid w:val="0"/>
        <w:spacing w:beforeLines="50" w:before="180" w:afterLines="50" w:after="180"/>
        <w:ind w:left="1442" w:hanging="490"/>
        <w:jc w:val="both"/>
        <w:rPr>
          <w:rFonts w:hAnsi="標楷體"/>
          <w:sz w:val="28"/>
          <w:szCs w:val="28"/>
        </w:rPr>
      </w:pPr>
      <w:r w:rsidRPr="00E748E7">
        <w:rPr>
          <w:rFonts w:hAnsi="標楷體" w:cs="Arial" w:hint="eastAsia"/>
          <w:sz w:val="28"/>
          <w:szCs w:val="28"/>
        </w:rPr>
        <w:t>得請求停止蒐集、處理或利用及請求刪除，惟依法本會因執行業務所必須者，得不依台端請求為之。</w:t>
      </w:r>
      <w:r w:rsidRPr="00E748E7">
        <w:rPr>
          <w:rFonts w:hAnsi="標楷體"/>
          <w:sz w:val="28"/>
          <w:szCs w:val="28"/>
        </w:rPr>
        <w:t xml:space="preserve"> </w:t>
      </w:r>
    </w:p>
    <w:p w14:paraId="0ADB7A9F" w14:textId="77777777" w:rsidR="00E748E7" w:rsidRPr="00E748E7" w:rsidRDefault="00E748E7" w:rsidP="00E748E7">
      <w:pPr>
        <w:pStyle w:val="Default"/>
        <w:numPr>
          <w:ilvl w:val="0"/>
          <w:numId w:val="29"/>
        </w:numPr>
        <w:snapToGrid w:val="0"/>
        <w:spacing w:beforeLines="50" w:before="180" w:afterLines="50" w:after="180"/>
        <w:ind w:left="960"/>
        <w:jc w:val="both"/>
        <w:rPr>
          <w:rFonts w:hAnsi="標楷體"/>
          <w:sz w:val="28"/>
          <w:szCs w:val="28"/>
        </w:rPr>
      </w:pPr>
      <w:r w:rsidRPr="00E748E7">
        <w:rPr>
          <w:rFonts w:hAnsi="標楷體" w:hint="eastAsia"/>
          <w:sz w:val="28"/>
          <w:szCs w:val="28"/>
        </w:rPr>
        <w:t>台端不提供個人資料所致權益之影響：</w:t>
      </w:r>
      <w:r w:rsidRPr="00E748E7">
        <w:rPr>
          <w:rFonts w:hAnsi="標楷體"/>
          <w:sz w:val="28"/>
          <w:szCs w:val="28"/>
        </w:rPr>
        <w:t xml:space="preserve"> </w:t>
      </w:r>
    </w:p>
    <w:p w14:paraId="20FBDB6A" w14:textId="77777777" w:rsidR="00E748E7" w:rsidRPr="00E748E7" w:rsidRDefault="00E748E7" w:rsidP="00E748E7">
      <w:pPr>
        <w:snapToGrid w:val="0"/>
        <w:spacing w:line="480" w:lineRule="exact"/>
        <w:rPr>
          <w:rFonts w:ascii="標楷體" w:eastAsia="標楷體" w:hAnsi="標楷體" w:cs="Times New Roman"/>
          <w:b/>
          <w:sz w:val="36"/>
        </w:rPr>
      </w:pPr>
      <w:r w:rsidRPr="00E748E7">
        <w:rPr>
          <w:rFonts w:ascii="標楷體" w:eastAsia="標楷體" w:hAnsi="標楷體" w:cs="HiddenHorzOCR" w:hint="eastAsia"/>
          <w:sz w:val="28"/>
          <w:szCs w:val="28"/>
        </w:rPr>
        <w:t>台端得自由選擇是否提供相關個人資料，惟台端若拒絕提供相關個人資料，本會將無法進行必要之審核及處理作業，致無法提供台端相關服務。</w:t>
      </w:r>
    </w:p>
    <w:p w14:paraId="791D2714" w14:textId="77777777" w:rsidR="00902FBE" w:rsidRPr="00E748E7" w:rsidRDefault="00902FBE"/>
    <w:sectPr w:rsidR="00902FBE" w:rsidRPr="00E748E7" w:rsidSect="00E748E7">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charset w:val="88"/>
    <w:family w:val="roman"/>
    <w:pitch w:val="variable"/>
  </w:font>
  <w:font w:name="Wingdings">
    <w:panose1 w:val="05000000000000000000"/>
    <w:charset w:val="02"/>
    <w:family w:val="auto"/>
    <w:pitch w:val="variable"/>
    <w:sig w:usb0="00000000" w:usb1="10000000" w:usb2="00000000" w:usb3="00000000" w:csb0="80000000" w:csb1="00000000"/>
  </w:font>
  <w:font w:name="HiddenHorzOCR">
    <w:altName w:val="Yu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BAD"/>
    <w:multiLevelType w:val="hybridMultilevel"/>
    <w:tmpl w:val="6BD2F692"/>
    <w:lvl w:ilvl="0" w:tplc="C8A8474A">
      <w:start w:val="1"/>
      <w:numFmt w:val="taiwaneseCountingThousand"/>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44A351B"/>
    <w:multiLevelType w:val="hybridMultilevel"/>
    <w:tmpl w:val="32A2E9D6"/>
    <w:lvl w:ilvl="0" w:tplc="B186E372">
      <w:start w:val="1"/>
      <w:numFmt w:val="taiwaneseCountingThousand"/>
      <w:lvlText w:val="（%1）"/>
      <w:lvlJc w:val="left"/>
      <w:pPr>
        <w:tabs>
          <w:tab w:val="num" w:pos="960"/>
        </w:tabs>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9E5F61"/>
    <w:multiLevelType w:val="hybridMultilevel"/>
    <w:tmpl w:val="1C0EC90A"/>
    <w:lvl w:ilvl="0" w:tplc="FBB86018">
      <w:start w:val="1"/>
      <w:numFmt w:val="taiwaneseCountingThousand"/>
      <w:lvlText w:val="%1、"/>
      <w:lvlJc w:val="left"/>
      <w:pPr>
        <w:ind w:left="960" w:hanging="480"/>
      </w:pPr>
      <w:rPr>
        <w:rFonts w:ascii="標楷體" w:eastAsia="標楷體" w:hAnsi="標楷體"/>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099E35B4"/>
    <w:multiLevelType w:val="hybridMultilevel"/>
    <w:tmpl w:val="D216206A"/>
    <w:lvl w:ilvl="0" w:tplc="08B672F2">
      <w:start w:val="1"/>
      <w:numFmt w:val="taiwaneseCountingThousand"/>
      <w:lvlText w:val="（%1）"/>
      <w:lvlJc w:val="left"/>
      <w:pPr>
        <w:ind w:left="1614" w:hanging="480"/>
      </w:pPr>
      <w:rPr>
        <w:rFonts w:hint="default"/>
      </w:rPr>
    </w:lvl>
    <w:lvl w:ilvl="1" w:tplc="04090019">
      <w:start w:val="1"/>
      <w:numFmt w:val="ideographTraditional"/>
      <w:lvlText w:val="%2、"/>
      <w:lvlJc w:val="left"/>
      <w:pPr>
        <w:ind w:left="2094" w:hanging="480"/>
      </w:pPr>
    </w:lvl>
    <w:lvl w:ilvl="2" w:tplc="0409001B" w:tentative="1">
      <w:start w:val="1"/>
      <w:numFmt w:val="lowerRoman"/>
      <w:lvlText w:val="%3."/>
      <w:lvlJc w:val="right"/>
      <w:pPr>
        <w:ind w:left="2574" w:hanging="480"/>
      </w:pPr>
    </w:lvl>
    <w:lvl w:ilvl="3" w:tplc="0409000F" w:tentative="1">
      <w:start w:val="1"/>
      <w:numFmt w:val="decimal"/>
      <w:lvlText w:val="%4."/>
      <w:lvlJc w:val="left"/>
      <w:pPr>
        <w:ind w:left="3054" w:hanging="480"/>
      </w:pPr>
    </w:lvl>
    <w:lvl w:ilvl="4" w:tplc="04090019" w:tentative="1">
      <w:start w:val="1"/>
      <w:numFmt w:val="ideographTraditional"/>
      <w:lvlText w:val="%5、"/>
      <w:lvlJc w:val="left"/>
      <w:pPr>
        <w:ind w:left="3534" w:hanging="480"/>
      </w:pPr>
    </w:lvl>
    <w:lvl w:ilvl="5" w:tplc="0409001B" w:tentative="1">
      <w:start w:val="1"/>
      <w:numFmt w:val="lowerRoman"/>
      <w:lvlText w:val="%6."/>
      <w:lvlJc w:val="right"/>
      <w:pPr>
        <w:ind w:left="4014" w:hanging="480"/>
      </w:pPr>
    </w:lvl>
    <w:lvl w:ilvl="6" w:tplc="0409000F" w:tentative="1">
      <w:start w:val="1"/>
      <w:numFmt w:val="decimal"/>
      <w:lvlText w:val="%7."/>
      <w:lvlJc w:val="left"/>
      <w:pPr>
        <w:ind w:left="4494" w:hanging="480"/>
      </w:pPr>
    </w:lvl>
    <w:lvl w:ilvl="7" w:tplc="04090019" w:tentative="1">
      <w:start w:val="1"/>
      <w:numFmt w:val="ideographTraditional"/>
      <w:lvlText w:val="%8、"/>
      <w:lvlJc w:val="left"/>
      <w:pPr>
        <w:ind w:left="4974" w:hanging="480"/>
      </w:pPr>
    </w:lvl>
    <w:lvl w:ilvl="8" w:tplc="0409001B" w:tentative="1">
      <w:start w:val="1"/>
      <w:numFmt w:val="lowerRoman"/>
      <w:lvlText w:val="%9."/>
      <w:lvlJc w:val="right"/>
      <w:pPr>
        <w:ind w:left="5454" w:hanging="480"/>
      </w:pPr>
    </w:lvl>
  </w:abstractNum>
  <w:abstractNum w:abstractNumId="4" w15:restartNumberingAfterBreak="0">
    <w:nsid w:val="0BF90798"/>
    <w:multiLevelType w:val="singleLevel"/>
    <w:tmpl w:val="DA5692EE"/>
    <w:lvl w:ilvl="0">
      <w:start w:val="1"/>
      <w:numFmt w:val="taiwaneseCountingThousand"/>
      <w:lvlText w:val="%1、"/>
      <w:legacy w:legacy="1" w:legacySpace="0" w:legacyIndent="570"/>
      <w:lvlJc w:val="left"/>
      <w:pPr>
        <w:ind w:left="570" w:hanging="570"/>
      </w:pPr>
      <w:rPr>
        <w:rFonts w:ascii="Times New Roman" w:eastAsia="標楷體" w:hAnsi="Times New Roman" w:cs="Times New Roman" w:hint="default"/>
        <w:b w:val="0"/>
        <w:i w:val="0"/>
        <w:color w:val="000000"/>
        <w:sz w:val="28"/>
        <w:u w:val="none"/>
      </w:rPr>
    </w:lvl>
  </w:abstractNum>
  <w:abstractNum w:abstractNumId="5" w15:restartNumberingAfterBreak="0">
    <w:nsid w:val="0F39374F"/>
    <w:multiLevelType w:val="hybridMultilevel"/>
    <w:tmpl w:val="32EC0E2C"/>
    <w:lvl w:ilvl="0" w:tplc="DE0E426A">
      <w:start w:val="1"/>
      <w:numFmt w:val="taiwaneseCountingThousand"/>
      <w:lvlText w:val="%1、"/>
      <w:lvlJc w:val="left"/>
      <w:pPr>
        <w:ind w:left="576" w:hanging="576"/>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BC17F59"/>
    <w:multiLevelType w:val="hybridMultilevel"/>
    <w:tmpl w:val="6BD2F692"/>
    <w:lvl w:ilvl="0" w:tplc="C8A8474A">
      <w:start w:val="1"/>
      <w:numFmt w:val="taiwaneseCountingThousand"/>
      <w:lvlText w:val="(%1)"/>
      <w:lvlJc w:val="left"/>
      <w:pPr>
        <w:ind w:left="480" w:hanging="48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CAC3189"/>
    <w:multiLevelType w:val="hybridMultilevel"/>
    <w:tmpl w:val="19CE3D12"/>
    <w:lvl w:ilvl="0" w:tplc="4210C0F2">
      <w:start w:val="1"/>
      <w:numFmt w:val="decimal"/>
      <w:lvlText w:val="%1."/>
      <w:lvlJc w:val="left"/>
      <w:pPr>
        <w:tabs>
          <w:tab w:val="num" w:pos="2280"/>
        </w:tabs>
        <w:ind w:left="2280" w:hanging="360"/>
      </w:pPr>
      <w:rPr>
        <w:rFonts w:ascii="Times New Roman" w:hAnsi="Times New Roman" w:cs="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8" w15:restartNumberingAfterBreak="0">
    <w:nsid w:val="20B04666"/>
    <w:multiLevelType w:val="hybridMultilevel"/>
    <w:tmpl w:val="E11ECACA"/>
    <w:lvl w:ilvl="0" w:tplc="60EA54B6">
      <w:start w:val="1"/>
      <w:numFmt w:val="decimal"/>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9" w15:restartNumberingAfterBreak="0">
    <w:nsid w:val="211A2CEC"/>
    <w:multiLevelType w:val="hybridMultilevel"/>
    <w:tmpl w:val="03760EDE"/>
    <w:lvl w:ilvl="0" w:tplc="D01425B0">
      <w:start w:val="1"/>
      <w:numFmt w:val="taiwaneseCountingThousand"/>
      <w:lvlText w:val="(%1)"/>
      <w:lvlJc w:val="left"/>
      <w:pPr>
        <w:ind w:left="1429" w:hanging="720"/>
      </w:pPr>
      <w:rPr>
        <w:rFonts w:ascii="Times New Roman" w:hAnsi="Times New Roman" w:cs="Times New Roman" w:hint="default"/>
      </w:rPr>
    </w:lvl>
    <w:lvl w:ilvl="1" w:tplc="04090019">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0" w15:restartNumberingAfterBreak="0">
    <w:nsid w:val="26153B81"/>
    <w:multiLevelType w:val="hybridMultilevel"/>
    <w:tmpl w:val="8AA0C43A"/>
    <w:lvl w:ilvl="0" w:tplc="93A807CC">
      <w:start w:val="1"/>
      <w:numFmt w:val="taiwaneseCountingThousand"/>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1" w15:restartNumberingAfterBreak="0">
    <w:nsid w:val="26F377A4"/>
    <w:multiLevelType w:val="hybridMultilevel"/>
    <w:tmpl w:val="09C42106"/>
    <w:lvl w:ilvl="0" w:tplc="3C227050">
      <w:start w:val="1"/>
      <w:numFmt w:val="decimal"/>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2" w15:restartNumberingAfterBreak="0">
    <w:nsid w:val="270E064B"/>
    <w:multiLevelType w:val="hybridMultilevel"/>
    <w:tmpl w:val="41ACCCBC"/>
    <w:lvl w:ilvl="0" w:tplc="04090015">
      <w:start w:val="1"/>
      <w:numFmt w:val="taiwaneseCountingThousand"/>
      <w:lvlText w:val="%1、"/>
      <w:lvlJc w:val="left"/>
      <w:pPr>
        <w:ind w:left="763" w:hanging="480"/>
      </w:p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abstractNum w:abstractNumId="13" w15:restartNumberingAfterBreak="0">
    <w:nsid w:val="37242789"/>
    <w:multiLevelType w:val="hybridMultilevel"/>
    <w:tmpl w:val="1E18C53C"/>
    <w:lvl w:ilvl="0" w:tplc="0409000F">
      <w:start w:val="1"/>
      <w:numFmt w:val="decimal"/>
      <w:lvlText w:val="%1."/>
      <w:lvlJc w:val="left"/>
      <w:pPr>
        <w:ind w:left="906" w:hanging="480"/>
      </w:pPr>
      <w:rPr>
        <w:rFonts w:hint="default"/>
      </w:rPr>
    </w:lvl>
    <w:lvl w:ilvl="1" w:tplc="28800416">
      <w:start w:val="1"/>
      <w:numFmt w:val="decimal"/>
      <w:lvlText w:val="%2."/>
      <w:lvlJc w:val="left"/>
      <w:pPr>
        <w:ind w:left="840" w:hanging="360"/>
      </w:pPr>
      <w:rPr>
        <w:rFonts w:ascii="Times New Roman" w:hAnsi="Times New Roman" w:cs="Times New Roman"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1376F1"/>
    <w:multiLevelType w:val="hybridMultilevel"/>
    <w:tmpl w:val="59EAE116"/>
    <w:lvl w:ilvl="0" w:tplc="A6301D90">
      <w:start w:val="1"/>
      <w:numFmt w:val="decimal"/>
      <w:lvlText w:val="%1."/>
      <w:lvlJc w:val="left"/>
      <w:pPr>
        <w:tabs>
          <w:tab w:val="num" w:pos="2280"/>
        </w:tabs>
        <w:ind w:left="2280" w:hanging="360"/>
      </w:pPr>
      <w:rPr>
        <w:rFonts w:ascii="Times New Roman" w:hAnsi="Times New Roman" w:cs="Times New Roman" w:hint="default"/>
      </w:rPr>
    </w:lvl>
    <w:lvl w:ilvl="1" w:tplc="04090019" w:tentative="1">
      <w:start w:val="1"/>
      <w:numFmt w:val="ideographTraditional"/>
      <w:lvlText w:val="%2、"/>
      <w:lvlJc w:val="left"/>
      <w:pPr>
        <w:ind w:left="250" w:hanging="480"/>
      </w:pPr>
    </w:lvl>
    <w:lvl w:ilvl="2" w:tplc="0409001B" w:tentative="1">
      <w:start w:val="1"/>
      <w:numFmt w:val="lowerRoman"/>
      <w:lvlText w:val="%3."/>
      <w:lvlJc w:val="right"/>
      <w:pPr>
        <w:ind w:left="730" w:hanging="480"/>
      </w:pPr>
    </w:lvl>
    <w:lvl w:ilvl="3" w:tplc="0409000F" w:tentative="1">
      <w:start w:val="1"/>
      <w:numFmt w:val="decimal"/>
      <w:lvlText w:val="%4."/>
      <w:lvlJc w:val="left"/>
      <w:pPr>
        <w:ind w:left="1210" w:hanging="480"/>
      </w:pPr>
    </w:lvl>
    <w:lvl w:ilvl="4" w:tplc="04090019" w:tentative="1">
      <w:start w:val="1"/>
      <w:numFmt w:val="ideographTraditional"/>
      <w:lvlText w:val="%5、"/>
      <w:lvlJc w:val="left"/>
      <w:pPr>
        <w:ind w:left="1690" w:hanging="480"/>
      </w:pPr>
    </w:lvl>
    <w:lvl w:ilvl="5" w:tplc="0409001B" w:tentative="1">
      <w:start w:val="1"/>
      <w:numFmt w:val="lowerRoman"/>
      <w:lvlText w:val="%6."/>
      <w:lvlJc w:val="right"/>
      <w:pPr>
        <w:ind w:left="2170" w:hanging="480"/>
      </w:pPr>
    </w:lvl>
    <w:lvl w:ilvl="6" w:tplc="0409000F" w:tentative="1">
      <w:start w:val="1"/>
      <w:numFmt w:val="decimal"/>
      <w:lvlText w:val="%7."/>
      <w:lvlJc w:val="left"/>
      <w:pPr>
        <w:ind w:left="2650" w:hanging="480"/>
      </w:pPr>
    </w:lvl>
    <w:lvl w:ilvl="7" w:tplc="04090019" w:tentative="1">
      <w:start w:val="1"/>
      <w:numFmt w:val="ideographTraditional"/>
      <w:lvlText w:val="%8、"/>
      <w:lvlJc w:val="left"/>
      <w:pPr>
        <w:ind w:left="3130" w:hanging="480"/>
      </w:pPr>
    </w:lvl>
    <w:lvl w:ilvl="8" w:tplc="0409001B" w:tentative="1">
      <w:start w:val="1"/>
      <w:numFmt w:val="lowerRoman"/>
      <w:lvlText w:val="%9."/>
      <w:lvlJc w:val="right"/>
      <w:pPr>
        <w:ind w:left="3610" w:hanging="480"/>
      </w:pPr>
    </w:lvl>
  </w:abstractNum>
  <w:abstractNum w:abstractNumId="15" w15:restartNumberingAfterBreak="0">
    <w:nsid w:val="3F80543C"/>
    <w:multiLevelType w:val="hybridMultilevel"/>
    <w:tmpl w:val="1884D85C"/>
    <w:lvl w:ilvl="0" w:tplc="EC923D56">
      <w:start w:val="1"/>
      <w:numFmt w:val="taiwaneseCountingThousand"/>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448D05CB"/>
    <w:multiLevelType w:val="singleLevel"/>
    <w:tmpl w:val="DCE242FC"/>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7" w15:restartNumberingAfterBreak="0">
    <w:nsid w:val="455C2202"/>
    <w:multiLevelType w:val="hybridMultilevel"/>
    <w:tmpl w:val="382EA48E"/>
    <w:lvl w:ilvl="0" w:tplc="7600661C">
      <w:start w:val="1"/>
      <w:numFmt w:val="taiwaneseCountingThousand"/>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8" w15:restartNumberingAfterBreak="0">
    <w:nsid w:val="4770530D"/>
    <w:multiLevelType w:val="singleLevel"/>
    <w:tmpl w:val="DCE242FC"/>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9" w15:restartNumberingAfterBreak="0">
    <w:nsid w:val="48CA3668"/>
    <w:multiLevelType w:val="hybridMultilevel"/>
    <w:tmpl w:val="16121C9E"/>
    <w:lvl w:ilvl="0" w:tplc="37EA760C">
      <w:start w:val="1"/>
      <w:numFmt w:val="decimal"/>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0" w15:restartNumberingAfterBreak="0">
    <w:nsid w:val="4C1875BB"/>
    <w:multiLevelType w:val="singleLevel"/>
    <w:tmpl w:val="DCE242FC"/>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21" w15:restartNumberingAfterBreak="0">
    <w:nsid w:val="4CD004E4"/>
    <w:multiLevelType w:val="hybridMultilevel"/>
    <w:tmpl w:val="282A1ED4"/>
    <w:lvl w:ilvl="0" w:tplc="EB58360A">
      <w:start w:val="1"/>
      <w:numFmt w:val="decimal"/>
      <w:lvlText w:val="%1."/>
      <w:lvlJc w:val="left"/>
      <w:pPr>
        <w:tabs>
          <w:tab w:val="num" w:pos="2280"/>
        </w:tabs>
        <w:ind w:left="2280" w:hanging="360"/>
      </w:pPr>
      <w:rPr>
        <w:rFonts w:ascii="Times New Roman" w:hAnsi="Times New Roman" w:cs="Times New Roman" w:hint="default"/>
      </w:rPr>
    </w:lvl>
    <w:lvl w:ilvl="1" w:tplc="04090019" w:tentative="1">
      <w:start w:val="1"/>
      <w:numFmt w:val="ideographTraditional"/>
      <w:lvlText w:val="%2、"/>
      <w:lvlJc w:val="left"/>
      <w:pPr>
        <w:ind w:left="250" w:hanging="480"/>
      </w:pPr>
    </w:lvl>
    <w:lvl w:ilvl="2" w:tplc="0409001B" w:tentative="1">
      <w:start w:val="1"/>
      <w:numFmt w:val="lowerRoman"/>
      <w:lvlText w:val="%3."/>
      <w:lvlJc w:val="right"/>
      <w:pPr>
        <w:ind w:left="730" w:hanging="480"/>
      </w:pPr>
    </w:lvl>
    <w:lvl w:ilvl="3" w:tplc="0409000F" w:tentative="1">
      <w:start w:val="1"/>
      <w:numFmt w:val="decimal"/>
      <w:lvlText w:val="%4."/>
      <w:lvlJc w:val="left"/>
      <w:pPr>
        <w:ind w:left="1210" w:hanging="480"/>
      </w:pPr>
    </w:lvl>
    <w:lvl w:ilvl="4" w:tplc="04090019" w:tentative="1">
      <w:start w:val="1"/>
      <w:numFmt w:val="ideographTraditional"/>
      <w:lvlText w:val="%5、"/>
      <w:lvlJc w:val="left"/>
      <w:pPr>
        <w:ind w:left="1690" w:hanging="480"/>
      </w:pPr>
    </w:lvl>
    <w:lvl w:ilvl="5" w:tplc="0409001B" w:tentative="1">
      <w:start w:val="1"/>
      <w:numFmt w:val="lowerRoman"/>
      <w:lvlText w:val="%6."/>
      <w:lvlJc w:val="right"/>
      <w:pPr>
        <w:ind w:left="2170" w:hanging="480"/>
      </w:pPr>
    </w:lvl>
    <w:lvl w:ilvl="6" w:tplc="0409000F" w:tentative="1">
      <w:start w:val="1"/>
      <w:numFmt w:val="decimal"/>
      <w:lvlText w:val="%7."/>
      <w:lvlJc w:val="left"/>
      <w:pPr>
        <w:ind w:left="2650" w:hanging="480"/>
      </w:pPr>
    </w:lvl>
    <w:lvl w:ilvl="7" w:tplc="04090019" w:tentative="1">
      <w:start w:val="1"/>
      <w:numFmt w:val="ideographTraditional"/>
      <w:lvlText w:val="%8、"/>
      <w:lvlJc w:val="left"/>
      <w:pPr>
        <w:ind w:left="3130" w:hanging="480"/>
      </w:pPr>
    </w:lvl>
    <w:lvl w:ilvl="8" w:tplc="0409001B" w:tentative="1">
      <w:start w:val="1"/>
      <w:numFmt w:val="lowerRoman"/>
      <w:lvlText w:val="%9."/>
      <w:lvlJc w:val="right"/>
      <w:pPr>
        <w:ind w:left="3610" w:hanging="480"/>
      </w:pPr>
    </w:lvl>
  </w:abstractNum>
  <w:abstractNum w:abstractNumId="22" w15:restartNumberingAfterBreak="0">
    <w:nsid w:val="4E4C6D4E"/>
    <w:multiLevelType w:val="hybridMultilevel"/>
    <w:tmpl w:val="B4E41270"/>
    <w:lvl w:ilvl="0" w:tplc="93DE25F4">
      <w:start w:val="1"/>
      <w:numFmt w:val="decimal"/>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3" w15:restartNumberingAfterBreak="0">
    <w:nsid w:val="573319BB"/>
    <w:multiLevelType w:val="hybridMultilevel"/>
    <w:tmpl w:val="1A6C18EE"/>
    <w:lvl w:ilvl="0" w:tplc="C71C11F2">
      <w:start w:val="1"/>
      <w:numFmt w:val="taiwaneseCountingThousand"/>
      <w:lvlText w:val="（%1）"/>
      <w:lvlJc w:val="left"/>
      <w:pPr>
        <w:tabs>
          <w:tab w:val="num" w:pos="1104"/>
        </w:tabs>
        <w:ind w:left="1954" w:hanging="994"/>
      </w:pPr>
      <w:rPr>
        <w:rFonts w:ascii="Times New Roman" w:hAnsi="Times New Roman" w:cs="Times New Roman"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24" w15:restartNumberingAfterBreak="0">
    <w:nsid w:val="5F574839"/>
    <w:multiLevelType w:val="hybridMultilevel"/>
    <w:tmpl w:val="F77CFB28"/>
    <w:lvl w:ilvl="0" w:tplc="BAC4645C">
      <w:start w:val="1"/>
      <w:numFmt w:val="taiwaneseCountingThousand"/>
      <w:lvlText w:val="（%1）"/>
      <w:lvlJc w:val="left"/>
      <w:pPr>
        <w:ind w:left="480" w:hanging="480"/>
      </w:pPr>
      <w:rPr>
        <w:rFonts w:ascii="Times New Roman" w:hAnsi="Times New Roman" w:cs="Times New Roman"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46F4032"/>
    <w:multiLevelType w:val="hybridMultilevel"/>
    <w:tmpl w:val="85048860"/>
    <w:lvl w:ilvl="0" w:tplc="678016EE">
      <w:start w:val="1"/>
      <w:numFmt w:val="decimal"/>
      <w:lvlText w:val="%1."/>
      <w:lvlJc w:val="left"/>
      <w:pPr>
        <w:ind w:left="84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AF341B7"/>
    <w:multiLevelType w:val="hybridMultilevel"/>
    <w:tmpl w:val="9DA2DCE4"/>
    <w:lvl w:ilvl="0" w:tplc="0120803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BB124B1"/>
    <w:multiLevelType w:val="hybridMultilevel"/>
    <w:tmpl w:val="02F2791C"/>
    <w:lvl w:ilvl="0" w:tplc="04090015">
      <w:start w:val="1"/>
      <w:numFmt w:val="taiwaneseCountingThousand"/>
      <w:lvlText w:val="%1、"/>
      <w:lvlJc w:val="left"/>
      <w:pPr>
        <w:ind w:left="764" w:hanging="480"/>
      </w:pPr>
    </w:lvl>
    <w:lvl w:ilvl="1" w:tplc="BC2695CA">
      <w:start w:val="1"/>
      <w:numFmt w:val="taiwaneseCountingThousand"/>
      <w:lvlText w:val="(%2)"/>
      <w:lvlJc w:val="left"/>
      <w:pPr>
        <w:ind w:left="1484" w:hanging="720"/>
      </w:pPr>
      <w:rPr>
        <w:rFonts w:ascii="Times New Roman" w:hAnsi="Times New Roman" w:cs="Times New Roman" w:hint="default"/>
      </w:r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28" w15:restartNumberingAfterBreak="0">
    <w:nsid w:val="6D35519F"/>
    <w:multiLevelType w:val="singleLevel"/>
    <w:tmpl w:val="DCE242FC"/>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29" w15:restartNumberingAfterBreak="0">
    <w:nsid w:val="6EBF6F27"/>
    <w:multiLevelType w:val="hybridMultilevel"/>
    <w:tmpl w:val="C55014F8"/>
    <w:lvl w:ilvl="0" w:tplc="B186E372">
      <w:start w:val="1"/>
      <w:numFmt w:val="taiwaneseCountingThousand"/>
      <w:lvlText w:val="（%1）"/>
      <w:lvlJc w:val="left"/>
      <w:pPr>
        <w:tabs>
          <w:tab w:val="num" w:pos="1104"/>
        </w:tabs>
        <w:ind w:left="1954" w:hanging="994"/>
      </w:pPr>
      <w:rPr>
        <w:rFonts w:hint="eastAsia"/>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30" w15:restartNumberingAfterBreak="0">
    <w:nsid w:val="7AB250A1"/>
    <w:multiLevelType w:val="singleLevel"/>
    <w:tmpl w:val="DCE242FC"/>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31" w15:restartNumberingAfterBreak="0">
    <w:nsid w:val="7D0C1264"/>
    <w:multiLevelType w:val="hybridMultilevel"/>
    <w:tmpl w:val="41ACCCBC"/>
    <w:lvl w:ilvl="0" w:tplc="04090015">
      <w:start w:val="1"/>
      <w:numFmt w:val="taiwaneseCountingThousand"/>
      <w:lvlText w:val="%1、"/>
      <w:lvlJc w:val="left"/>
      <w:pPr>
        <w:ind w:left="763" w:hanging="480"/>
      </w:pPr>
    </w:lvl>
    <w:lvl w:ilvl="1" w:tplc="04090019" w:tentative="1">
      <w:start w:val="1"/>
      <w:numFmt w:val="ideographTraditional"/>
      <w:lvlText w:val="%2、"/>
      <w:lvlJc w:val="left"/>
      <w:pPr>
        <w:ind w:left="1243" w:hanging="480"/>
      </w:pPr>
    </w:lvl>
    <w:lvl w:ilvl="2" w:tplc="0409001B" w:tentative="1">
      <w:start w:val="1"/>
      <w:numFmt w:val="lowerRoman"/>
      <w:lvlText w:val="%3."/>
      <w:lvlJc w:val="right"/>
      <w:pPr>
        <w:ind w:left="1723" w:hanging="480"/>
      </w:pPr>
    </w:lvl>
    <w:lvl w:ilvl="3" w:tplc="0409000F" w:tentative="1">
      <w:start w:val="1"/>
      <w:numFmt w:val="decimal"/>
      <w:lvlText w:val="%4."/>
      <w:lvlJc w:val="left"/>
      <w:pPr>
        <w:ind w:left="2203" w:hanging="480"/>
      </w:pPr>
    </w:lvl>
    <w:lvl w:ilvl="4" w:tplc="04090019" w:tentative="1">
      <w:start w:val="1"/>
      <w:numFmt w:val="ideographTraditional"/>
      <w:lvlText w:val="%5、"/>
      <w:lvlJc w:val="left"/>
      <w:pPr>
        <w:ind w:left="2683" w:hanging="480"/>
      </w:pPr>
    </w:lvl>
    <w:lvl w:ilvl="5" w:tplc="0409001B" w:tentative="1">
      <w:start w:val="1"/>
      <w:numFmt w:val="lowerRoman"/>
      <w:lvlText w:val="%6."/>
      <w:lvlJc w:val="right"/>
      <w:pPr>
        <w:ind w:left="3163" w:hanging="480"/>
      </w:pPr>
    </w:lvl>
    <w:lvl w:ilvl="6" w:tplc="0409000F" w:tentative="1">
      <w:start w:val="1"/>
      <w:numFmt w:val="decimal"/>
      <w:lvlText w:val="%7."/>
      <w:lvlJc w:val="left"/>
      <w:pPr>
        <w:ind w:left="3643" w:hanging="480"/>
      </w:pPr>
    </w:lvl>
    <w:lvl w:ilvl="7" w:tplc="04090019" w:tentative="1">
      <w:start w:val="1"/>
      <w:numFmt w:val="ideographTraditional"/>
      <w:lvlText w:val="%8、"/>
      <w:lvlJc w:val="left"/>
      <w:pPr>
        <w:ind w:left="4123" w:hanging="480"/>
      </w:pPr>
    </w:lvl>
    <w:lvl w:ilvl="8" w:tplc="0409001B" w:tentative="1">
      <w:start w:val="1"/>
      <w:numFmt w:val="lowerRoman"/>
      <w:lvlText w:val="%9."/>
      <w:lvlJc w:val="right"/>
      <w:pPr>
        <w:ind w:left="4603" w:hanging="480"/>
      </w:pPr>
    </w:lvl>
  </w:abstractNum>
  <w:num w:numId="1">
    <w:abstractNumId w:val="30"/>
  </w:num>
  <w:num w:numId="2">
    <w:abstractNumId w:val="3"/>
  </w:num>
  <w:num w:numId="3">
    <w:abstractNumId w:val="24"/>
  </w:num>
  <w:num w:numId="4">
    <w:abstractNumId w:val="23"/>
  </w:num>
  <w:num w:numId="5">
    <w:abstractNumId w:val="20"/>
  </w:num>
  <w:num w:numId="6">
    <w:abstractNumId w:val="17"/>
  </w:num>
  <w:num w:numId="7">
    <w:abstractNumId w:val="14"/>
  </w:num>
  <w:num w:numId="8">
    <w:abstractNumId w:val="28"/>
  </w:num>
  <w:num w:numId="9">
    <w:abstractNumId w:val="29"/>
  </w:num>
  <w:num w:numId="10">
    <w:abstractNumId w:val="21"/>
  </w:num>
  <w:num w:numId="11">
    <w:abstractNumId w:val="9"/>
  </w:num>
  <w:num w:numId="12">
    <w:abstractNumId w:val="2"/>
  </w:num>
  <w:num w:numId="13">
    <w:abstractNumId w:val="13"/>
  </w:num>
  <w:num w:numId="14">
    <w:abstractNumId w:val="10"/>
  </w:num>
  <w:num w:numId="15">
    <w:abstractNumId w:val="18"/>
  </w:num>
  <w:num w:numId="16">
    <w:abstractNumId w:val="12"/>
  </w:num>
  <w:num w:numId="17">
    <w:abstractNumId w:val="15"/>
  </w:num>
  <w:num w:numId="18">
    <w:abstractNumId w:val="25"/>
  </w:num>
  <w:num w:numId="19">
    <w:abstractNumId w:val="4"/>
  </w:num>
  <w:num w:numId="20">
    <w:abstractNumId w:val="31"/>
  </w:num>
  <w:num w:numId="21">
    <w:abstractNumId w:val="1"/>
  </w:num>
  <w:num w:numId="22">
    <w:abstractNumId w:val="19"/>
  </w:num>
  <w:num w:numId="23">
    <w:abstractNumId w:val="8"/>
  </w:num>
  <w:num w:numId="24">
    <w:abstractNumId w:val="11"/>
  </w:num>
  <w:num w:numId="25">
    <w:abstractNumId w:val="22"/>
  </w:num>
  <w:num w:numId="26">
    <w:abstractNumId w:val="27"/>
  </w:num>
  <w:num w:numId="27">
    <w:abstractNumId w:val="16"/>
  </w:num>
  <w:num w:numId="28">
    <w:abstractNumId w:val="7"/>
  </w:num>
  <w:num w:numId="29">
    <w:abstractNumId w:val="5"/>
  </w:num>
  <w:num w:numId="30">
    <w:abstractNumId w:val="26"/>
  </w:num>
  <w:num w:numId="31">
    <w:abstractNumId w:val="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48E7"/>
    <w:rsid w:val="00143D1C"/>
    <w:rsid w:val="00286F7D"/>
    <w:rsid w:val="004C5139"/>
    <w:rsid w:val="005A468B"/>
    <w:rsid w:val="00677D2E"/>
    <w:rsid w:val="007F6504"/>
    <w:rsid w:val="00902FBE"/>
    <w:rsid w:val="00AC3BC1"/>
    <w:rsid w:val="00CB15C0"/>
    <w:rsid w:val="00E748E7"/>
    <w:rsid w:val="00F16C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C37D3"/>
  <w15:docId w15:val="{DD03E385-8868-4650-BF5E-F288D4301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8E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點,卑南壹"/>
    <w:basedOn w:val="a"/>
    <w:link w:val="a4"/>
    <w:uiPriority w:val="34"/>
    <w:qFormat/>
    <w:rsid w:val="00E748E7"/>
    <w:pPr>
      <w:ind w:leftChars="200" w:left="480"/>
    </w:pPr>
  </w:style>
  <w:style w:type="character" w:styleId="a5">
    <w:name w:val="Hyperlink"/>
    <w:basedOn w:val="a0"/>
    <w:uiPriority w:val="99"/>
    <w:unhideWhenUsed/>
    <w:rsid w:val="00E748E7"/>
    <w:rPr>
      <w:color w:val="0000FF" w:themeColor="hyperlink"/>
      <w:u w:val="single"/>
    </w:rPr>
  </w:style>
  <w:style w:type="paragraph" w:customStyle="1" w:styleId="7">
    <w:name w:val="樣式7"/>
    <w:basedOn w:val="a"/>
    <w:rsid w:val="00E748E7"/>
    <w:pPr>
      <w:kinsoku w:val="0"/>
      <w:adjustRightInd w:val="0"/>
      <w:spacing w:line="360" w:lineRule="exact"/>
      <w:ind w:left="1361" w:hanging="1361"/>
      <w:textAlignment w:val="baseline"/>
    </w:pPr>
    <w:rPr>
      <w:rFonts w:ascii="Times New Roman" w:eastAsia="全真楷書" w:hAnsi="Times New Roman" w:cs="Times New Roman"/>
      <w:spacing w:val="14"/>
      <w:kern w:val="0"/>
      <w:szCs w:val="20"/>
    </w:rPr>
  </w:style>
  <w:style w:type="paragraph" w:styleId="a6">
    <w:name w:val="Body Text Indent"/>
    <w:basedOn w:val="a"/>
    <w:link w:val="a7"/>
    <w:rsid w:val="00E748E7"/>
    <w:pPr>
      <w:adjustRightInd w:val="0"/>
      <w:spacing w:line="300" w:lineRule="atLeast"/>
      <w:ind w:left="1134" w:hanging="567"/>
      <w:jc w:val="both"/>
      <w:textAlignment w:val="baseline"/>
    </w:pPr>
    <w:rPr>
      <w:rFonts w:ascii="標楷體" w:eastAsia="標楷體" w:hAnsi="Times New Roman" w:cs="Times New Roman"/>
      <w:color w:val="000000"/>
      <w:szCs w:val="20"/>
    </w:rPr>
  </w:style>
  <w:style w:type="character" w:customStyle="1" w:styleId="a7">
    <w:name w:val="本文縮排 字元"/>
    <w:basedOn w:val="a0"/>
    <w:link w:val="a6"/>
    <w:rsid w:val="00E748E7"/>
    <w:rPr>
      <w:rFonts w:ascii="標楷體" w:eastAsia="標楷體" w:hAnsi="Times New Roman" w:cs="Times New Roman"/>
      <w:color w:val="000000"/>
      <w:szCs w:val="20"/>
    </w:rPr>
  </w:style>
  <w:style w:type="paragraph" w:styleId="a8">
    <w:name w:val="Body Text"/>
    <w:basedOn w:val="a"/>
    <w:link w:val="a9"/>
    <w:rsid w:val="00E748E7"/>
    <w:pPr>
      <w:adjustRightInd w:val="0"/>
      <w:spacing w:after="120"/>
      <w:textAlignment w:val="baseline"/>
    </w:pPr>
    <w:rPr>
      <w:rFonts w:ascii="Times New Roman" w:eastAsia="新細明體" w:hAnsi="Times New Roman" w:cs="Times New Roman"/>
      <w:szCs w:val="20"/>
    </w:rPr>
  </w:style>
  <w:style w:type="character" w:customStyle="1" w:styleId="a9">
    <w:name w:val="本文 字元"/>
    <w:basedOn w:val="a0"/>
    <w:link w:val="a8"/>
    <w:rsid w:val="00E748E7"/>
    <w:rPr>
      <w:rFonts w:ascii="Times New Roman" w:eastAsia="新細明體" w:hAnsi="Times New Roman" w:cs="Times New Roman"/>
      <w:szCs w:val="20"/>
    </w:rPr>
  </w:style>
  <w:style w:type="paragraph" w:customStyle="1" w:styleId="Default">
    <w:name w:val="Default"/>
    <w:rsid w:val="00E748E7"/>
    <w:pPr>
      <w:widowControl w:val="0"/>
      <w:autoSpaceDE w:val="0"/>
      <w:autoSpaceDN w:val="0"/>
      <w:adjustRightInd w:val="0"/>
    </w:pPr>
    <w:rPr>
      <w:rFonts w:ascii="標楷體" w:eastAsia="標楷體" w:hAnsi="Times New Roman" w:cs="標楷體"/>
      <w:color w:val="000000"/>
      <w:kern w:val="0"/>
      <w:szCs w:val="24"/>
    </w:rPr>
  </w:style>
  <w:style w:type="paragraph" w:styleId="aa">
    <w:name w:val="annotation text"/>
    <w:basedOn w:val="a"/>
    <w:link w:val="ab"/>
    <w:unhideWhenUsed/>
    <w:rsid w:val="00E748E7"/>
  </w:style>
  <w:style w:type="character" w:customStyle="1" w:styleId="ab">
    <w:name w:val="註解文字 字元"/>
    <w:basedOn w:val="a0"/>
    <w:link w:val="aa"/>
    <w:rsid w:val="00E748E7"/>
  </w:style>
  <w:style w:type="character" w:customStyle="1" w:styleId="a4">
    <w:name w:val="清單段落 字元"/>
    <w:aliases w:val="列點 字元,卑南壹 字元"/>
    <w:link w:val="a3"/>
    <w:uiPriority w:val="34"/>
    <w:locked/>
    <w:rsid w:val="00E748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mecf.org.tw/"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950</Words>
  <Characters>5421</Characters>
  <Application>Microsoft Office Word</Application>
  <DocSecurity>0</DocSecurity>
  <Lines>45</Lines>
  <Paragraphs>12</Paragraphs>
  <ScaleCrop>false</ScaleCrop>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林志聰</dc:creator>
  <cp:keywords/>
  <dc:description/>
  <cp:lastModifiedBy>郭柏宏</cp:lastModifiedBy>
  <cp:revision>2</cp:revision>
  <dcterms:created xsi:type="dcterms:W3CDTF">2022-02-09T03:29:00Z</dcterms:created>
  <dcterms:modified xsi:type="dcterms:W3CDTF">2022-03-09T07:21:00Z</dcterms:modified>
</cp:coreProperties>
</file>