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735207020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5D1652" w:rsidRDefault="005D1652">
          <w:pPr>
            <w:pStyle w:val="TOCHeading"/>
          </w:pPr>
          <w:r>
            <w:t>Table of Contents</w:t>
          </w:r>
        </w:p>
        <w:p w:rsidR="005D1652" w:rsidRDefault="005D165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191418" w:history="1">
            <w:r w:rsidRPr="00CB0157">
              <w:rPr>
                <w:rStyle w:val="Hyperlink"/>
                <w:noProof/>
              </w:rPr>
              <w:t>1</w:t>
            </w:r>
            <w:r w:rsidRPr="00CB0157">
              <w:rPr>
                <w:rStyle w:val="Hyperlink"/>
                <w:noProof/>
              </w:rPr>
              <w:t>，确认当前系统版本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652" w:rsidRDefault="005D165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7191419" w:history="1">
            <w:r w:rsidRPr="00CB0157">
              <w:rPr>
                <w:rStyle w:val="Hyperlink"/>
                <w:noProof/>
              </w:rPr>
              <w:t>2</w:t>
            </w:r>
            <w:r w:rsidRPr="00CB0157">
              <w:rPr>
                <w:rStyle w:val="Hyperlink"/>
                <w:noProof/>
              </w:rPr>
              <w:t>，挂载光盘，配置</w:t>
            </w:r>
            <w:r w:rsidRPr="00CB0157">
              <w:rPr>
                <w:rStyle w:val="Hyperlink"/>
                <w:noProof/>
              </w:rPr>
              <w:t>yum</w:t>
            </w:r>
            <w:r w:rsidRPr="00CB0157">
              <w:rPr>
                <w:rStyle w:val="Hyperlink"/>
                <w:noProof/>
              </w:rPr>
              <w:t>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652" w:rsidRDefault="005D165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7191420" w:history="1">
            <w:r w:rsidRPr="00CB0157">
              <w:rPr>
                <w:rStyle w:val="Hyperlink"/>
                <w:noProof/>
              </w:rPr>
              <w:t>3</w:t>
            </w:r>
            <w:r w:rsidRPr="00CB0157">
              <w:rPr>
                <w:rStyle w:val="Hyperlink"/>
                <w:noProof/>
              </w:rPr>
              <w:t>，升级一个软件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652" w:rsidRDefault="005D165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7191421" w:history="1">
            <w:r w:rsidRPr="00CB0157">
              <w:rPr>
                <w:rStyle w:val="Hyperlink"/>
                <w:noProof/>
              </w:rPr>
              <w:t>4</w:t>
            </w:r>
            <w:r w:rsidRPr="00CB0157">
              <w:rPr>
                <w:rStyle w:val="Hyperlink"/>
                <w:noProof/>
              </w:rPr>
              <w:t>，安装新内核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652" w:rsidRDefault="005D165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7191422" w:history="1">
            <w:r w:rsidRPr="00CB0157">
              <w:rPr>
                <w:rStyle w:val="Hyperlink"/>
                <w:noProof/>
              </w:rPr>
              <w:t>5</w:t>
            </w:r>
            <w:r w:rsidRPr="00CB0157">
              <w:rPr>
                <w:rStyle w:val="Hyperlink"/>
                <w:noProof/>
              </w:rPr>
              <w:t>，升级</w:t>
            </w:r>
            <w:r w:rsidRPr="00CB0157">
              <w:rPr>
                <w:rStyle w:val="Hyperlink"/>
                <w:noProof/>
              </w:rPr>
              <w:t>release</w:t>
            </w:r>
            <w:r w:rsidRPr="00CB0157">
              <w:rPr>
                <w:rStyle w:val="Hyperlink"/>
                <w:noProof/>
              </w:rPr>
              <w:t>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652" w:rsidRDefault="005D165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7191423" w:history="1">
            <w:r w:rsidRPr="00CB0157">
              <w:rPr>
                <w:rStyle w:val="Hyperlink"/>
                <w:noProof/>
              </w:rPr>
              <w:t>6</w:t>
            </w:r>
            <w:r w:rsidRPr="00CB0157">
              <w:rPr>
                <w:rStyle w:val="Hyperlink"/>
                <w:noProof/>
              </w:rPr>
              <w:t>，升级整个系统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_Toc457191423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652" w:rsidRDefault="005D1652">
          <w:r>
            <w:rPr>
              <w:b/>
              <w:bCs/>
              <w:noProof/>
            </w:rPr>
            <w:fldChar w:fldCharType="end"/>
          </w:r>
        </w:p>
      </w:sdtContent>
    </w:sdt>
    <w:p w:rsidR="007E19DC" w:rsidRDefault="007E19DC" w:rsidP="00447A68"/>
    <w:p w:rsidR="00D51EA0" w:rsidRDefault="00D51EA0" w:rsidP="00D51EA0">
      <w:pPr>
        <w:pStyle w:val="Heading1"/>
        <w:ind w:left="210" w:right="210"/>
      </w:pPr>
      <w:bookmarkStart w:id="0" w:name="_Toc457191418"/>
      <w:r>
        <w:rPr>
          <w:rFonts w:hint="eastAsia"/>
        </w:rPr>
        <w:t>1</w:t>
      </w:r>
      <w:r>
        <w:rPr>
          <w:rFonts w:hint="eastAsia"/>
        </w:rPr>
        <w:t>，确认当前系统版本</w:t>
      </w:r>
      <w:bookmarkEnd w:id="0"/>
    </w:p>
    <w:p w:rsidR="00D51EA0" w:rsidRDefault="00D51EA0" w:rsidP="00D51EA0">
      <w:r>
        <w:rPr>
          <w:noProof/>
        </w:rPr>
        <w:drawing>
          <wp:inline distT="0" distB="0" distL="0" distR="0" wp14:anchorId="43D0680E" wp14:editId="2D34C4D1">
            <wp:extent cx="44005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A0" w:rsidRDefault="00D51EA0" w:rsidP="00D82D85">
      <w:pPr>
        <w:pStyle w:val="Heading1"/>
        <w:ind w:left="210" w:right="210"/>
      </w:pPr>
      <w:bookmarkStart w:id="1" w:name="_Toc457191419"/>
      <w:r>
        <w:rPr>
          <w:rFonts w:hint="eastAsia"/>
        </w:rPr>
        <w:t>2</w:t>
      </w:r>
      <w:r>
        <w:rPr>
          <w:rFonts w:hint="eastAsia"/>
        </w:rPr>
        <w:t>，挂载光盘</w:t>
      </w:r>
      <w:r w:rsidR="00D82D85">
        <w:rPr>
          <w:rFonts w:hint="eastAsia"/>
        </w:rPr>
        <w:t>，配置</w:t>
      </w:r>
      <w:r w:rsidR="00D82D85">
        <w:rPr>
          <w:rFonts w:hint="eastAsia"/>
        </w:rPr>
        <w:t>yum</w:t>
      </w:r>
      <w:r w:rsidR="00D82D85">
        <w:rPr>
          <w:rFonts w:hint="eastAsia"/>
        </w:rPr>
        <w:t>源</w:t>
      </w:r>
      <w:bookmarkEnd w:id="1"/>
    </w:p>
    <w:p w:rsidR="00D82D85" w:rsidRPr="00D51EA0" w:rsidRDefault="00D82D85" w:rsidP="00D51EA0">
      <w:r>
        <w:rPr>
          <w:rFonts w:hint="eastAsia"/>
        </w:rPr>
        <w:t>这里我们将</w:t>
      </w:r>
      <w:r>
        <w:rPr>
          <w:rFonts w:hint="eastAsia"/>
        </w:rPr>
        <w:t>RHEL6U5</w:t>
      </w:r>
      <w:r>
        <w:rPr>
          <w:rFonts w:hint="eastAsia"/>
        </w:rPr>
        <w:t>的光盘插入之后，创建一个用于光盘挂载的目录，然后挂载光盘，然后配置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D51EA0" w:rsidRDefault="00D51EA0" w:rsidP="00D51EA0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F56B2" wp14:editId="365DE386">
            <wp:simplePos x="4572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5524500" cy="3076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D85">
        <w:br w:type="textWrapping" w:clear="all"/>
      </w:r>
    </w:p>
    <w:p w:rsidR="00D82D85" w:rsidRDefault="003409E8" w:rsidP="003409E8">
      <w:pPr>
        <w:pStyle w:val="Heading1"/>
        <w:ind w:left="210" w:right="210"/>
      </w:pPr>
      <w:bookmarkStart w:id="2" w:name="_Toc457191420"/>
      <w:r>
        <w:rPr>
          <w:rFonts w:hint="eastAsia"/>
        </w:rPr>
        <w:lastRenderedPageBreak/>
        <w:t>3</w:t>
      </w:r>
      <w:r>
        <w:rPr>
          <w:rFonts w:hint="eastAsia"/>
        </w:rPr>
        <w:t>，升级一个软件</w:t>
      </w:r>
      <w:bookmarkEnd w:id="2"/>
    </w:p>
    <w:p w:rsidR="003409E8" w:rsidRDefault="003409E8" w:rsidP="00D51EA0">
      <w:r>
        <w:rPr>
          <w:rFonts w:hint="eastAsia"/>
        </w:rPr>
        <w:t>这里我们先查看</w:t>
      </w:r>
      <w:proofErr w:type="spellStart"/>
      <w:r w:rsidRPr="003409E8">
        <w:t>nfs-utils</w:t>
      </w:r>
      <w:proofErr w:type="spellEnd"/>
      <w:r>
        <w:rPr>
          <w:rFonts w:hint="eastAsia"/>
        </w:rPr>
        <w:t>这个包，看是否存在</w:t>
      </w:r>
    </w:p>
    <w:p w:rsidR="003409E8" w:rsidRDefault="003409E8" w:rsidP="003409E8">
      <w:r>
        <w:t xml:space="preserve"># rpm -q </w:t>
      </w:r>
      <w:proofErr w:type="spellStart"/>
      <w:r>
        <w:t>nfs-utils</w:t>
      </w:r>
      <w:proofErr w:type="spellEnd"/>
    </w:p>
    <w:p w:rsidR="003409E8" w:rsidRDefault="003409E8" w:rsidP="003409E8">
      <w:r>
        <w:t>nfs-utils-1.2.3-36.el6.x86_64</w:t>
      </w:r>
    </w:p>
    <w:p w:rsidR="003409E8" w:rsidRDefault="003409E8" w:rsidP="003409E8">
      <w:r>
        <w:rPr>
          <w:rFonts w:hint="eastAsia"/>
        </w:rPr>
        <w:t>发现是存在的，那我们尝试升级</w:t>
      </w:r>
    </w:p>
    <w:p w:rsidR="003409E8" w:rsidRDefault="003409E8" w:rsidP="00D51EA0">
      <w:r w:rsidRPr="003409E8">
        <w:t xml:space="preserve"># yum upgrade </w:t>
      </w:r>
      <w:proofErr w:type="spellStart"/>
      <w:r w:rsidRPr="003409E8">
        <w:t>nfs-utils</w:t>
      </w:r>
      <w:proofErr w:type="spellEnd"/>
    </w:p>
    <w:p w:rsidR="003409E8" w:rsidRDefault="003409E8" w:rsidP="00D51EA0">
      <w:r>
        <w:rPr>
          <w:rFonts w:hint="eastAsia"/>
        </w:rPr>
        <w:t>结果如下图所示，可以升级</w:t>
      </w:r>
    </w:p>
    <w:p w:rsidR="003409E8" w:rsidRDefault="003409E8" w:rsidP="00D51EA0">
      <w:r>
        <w:rPr>
          <w:noProof/>
        </w:rPr>
        <w:drawing>
          <wp:inline distT="0" distB="0" distL="0" distR="0" wp14:anchorId="4AEE64FE" wp14:editId="36A551E5">
            <wp:extent cx="5438775" cy="434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E8" w:rsidRDefault="003409E8" w:rsidP="00D51EA0">
      <w:r>
        <w:rPr>
          <w:noProof/>
        </w:rPr>
        <w:drawing>
          <wp:inline distT="0" distB="0" distL="0" distR="0" wp14:anchorId="7F438E10" wp14:editId="5DADEDC7">
            <wp:extent cx="541972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63" w:rsidRDefault="00403663" w:rsidP="00403663">
      <w:pPr>
        <w:pStyle w:val="Heading1"/>
        <w:ind w:left="210" w:right="210"/>
      </w:pPr>
      <w:bookmarkStart w:id="3" w:name="_Toc457191421"/>
      <w:r>
        <w:rPr>
          <w:rFonts w:hint="eastAsia"/>
        </w:rPr>
        <w:lastRenderedPageBreak/>
        <w:t>4</w:t>
      </w:r>
      <w:r>
        <w:rPr>
          <w:rFonts w:hint="eastAsia"/>
        </w:rPr>
        <w:t>，安装新内核</w:t>
      </w:r>
      <w:bookmarkEnd w:id="3"/>
    </w:p>
    <w:p w:rsidR="00403663" w:rsidRPr="00403663" w:rsidRDefault="00403663" w:rsidP="00403663">
      <w:r>
        <w:rPr>
          <w:rFonts w:hint="eastAsia"/>
        </w:rPr>
        <w:t>当前系统发行版本是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6.4, </w:t>
      </w:r>
      <w:r>
        <w:rPr>
          <w:rFonts w:hint="eastAsia"/>
        </w:rPr>
        <w:t>内核版本是</w:t>
      </w:r>
      <w:r>
        <w:rPr>
          <w:rFonts w:hint="eastAsia"/>
        </w:rPr>
        <w:t xml:space="preserve"> </w:t>
      </w:r>
      <w:r w:rsidRPr="00403663">
        <w:t>2.6.32-358.el6.x86_64</w:t>
      </w:r>
    </w:p>
    <w:p w:rsidR="00403663" w:rsidRDefault="00403663" w:rsidP="00403663">
      <w:r>
        <w:rPr>
          <w:noProof/>
        </w:rPr>
        <w:drawing>
          <wp:inline distT="0" distB="0" distL="0" distR="0" wp14:anchorId="7487CFC5" wp14:editId="193AA8A9">
            <wp:extent cx="42386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63" w:rsidRDefault="00403663" w:rsidP="00403663">
      <w:r>
        <w:rPr>
          <w:rFonts w:hint="eastAsia"/>
        </w:rPr>
        <w:t>现在我们安装一个新的内核</w:t>
      </w:r>
    </w:p>
    <w:p w:rsidR="00403663" w:rsidRDefault="00403663" w:rsidP="00403663"/>
    <w:p w:rsidR="00403663" w:rsidRDefault="00403663" w:rsidP="00403663">
      <w:r>
        <w:rPr>
          <w:noProof/>
        </w:rPr>
        <w:drawing>
          <wp:inline distT="0" distB="0" distL="0" distR="0" wp14:anchorId="7A652B0A" wp14:editId="1631220F">
            <wp:extent cx="40290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46400" wp14:editId="3BAD49F0">
            <wp:extent cx="39433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63" w:rsidRDefault="00403663" w:rsidP="00403663">
      <w:r>
        <w:rPr>
          <w:rFonts w:hint="eastAsia"/>
        </w:rPr>
        <w:t>这个时候我们</w:t>
      </w:r>
      <w:r w:rsidR="00F12F0F">
        <w:rPr>
          <w:rFonts w:hint="eastAsia"/>
        </w:rPr>
        <w:t>可以看到，两个内核都在这里</w:t>
      </w:r>
    </w:p>
    <w:p w:rsidR="00403663" w:rsidRDefault="00403663" w:rsidP="00403663">
      <w:r>
        <w:rPr>
          <w:noProof/>
        </w:rPr>
        <w:drawing>
          <wp:inline distT="0" distB="0" distL="0" distR="0" wp14:anchorId="01FA526F" wp14:editId="7B39226B">
            <wp:extent cx="47529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403663">
      <w:r>
        <w:rPr>
          <w:rFonts w:hint="eastAsia"/>
        </w:rPr>
        <w:lastRenderedPageBreak/>
        <w:t>然后查看</w:t>
      </w:r>
      <w:r>
        <w:rPr>
          <w:rFonts w:hint="eastAsia"/>
        </w:rPr>
        <w:t>/boot/grub/</w:t>
      </w:r>
      <w:proofErr w:type="spellStart"/>
      <w:r>
        <w:rPr>
          <w:rFonts w:hint="eastAsia"/>
        </w:rPr>
        <w:t>grub.conf</w:t>
      </w:r>
      <w:proofErr w:type="spellEnd"/>
    </w:p>
    <w:p w:rsidR="00F12F0F" w:rsidRDefault="00F12F0F" w:rsidP="00403663">
      <w:r>
        <w:rPr>
          <w:noProof/>
        </w:rPr>
        <w:drawing>
          <wp:inline distT="0" distB="0" distL="0" distR="0" wp14:anchorId="59EA689F" wp14:editId="10BC6F03">
            <wp:extent cx="390525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403663">
      <w:r>
        <w:rPr>
          <w:rFonts w:hint="eastAsia"/>
        </w:rPr>
        <w:t>如下图所示，新的内核，已经安装完成。</w:t>
      </w:r>
    </w:p>
    <w:p w:rsidR="00F12F0F" w:rsidRDefault="00F12F0F" w:rsidP="00403663">
      <w:r>
        <w:rPr>
          <w:noProof/>
        </w:rPr>
        <w:drawing>
          <wp:inline distT="0" distB="0" distL="0" distR="0" wp14:anchorId="27FB7200" wp14:editId="74512E68">
            <wp:extent cx="546735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403663"/>
    <w:p w:rsidR="00F12F0F" w:rsidRDefault="00F12F0F" w:rsidP="00403663">
      <w:r>
        <w:rPr>
          <w:rFonts w:hint="eastAsia"/>
        </w:rPr>
        <w:t>然后我们重启服务器，就会发现，开机的时候多了一个</w:t>
      </w:r>
      <w:r>
        <w:rPr>
          <w:rFonts w:hint="eastAsia"/>
        </w:rPr>
        <w:t>kernel</w:t>
      </w:r>
      <w:r>
        <w:rPr>
          <w:rFonts w:hint="eastAsia"/>
        </w:rPr>
        <w:t>选项了。我们可以选择进入新的内核，或者进入旧的内核。</w:t>
      </w:r>
    </w:p>
    <w:p w:rsidR="00F12F0F" w:rsidRDefault="00F12F0F" w:rsidP="00403663">
      <w:r>
        <w:rPr>
          <w:noProof/>
        </w:rPr>
        <w:drawing>
          <wp:inline distT="0" distB="0" distL="0" distR="0" wp14:anchorId="696E45C3" wp14:editId="46773EF4">
            <wp:extent cx="5591175" cy="1981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403663">
      <w:r>
        <w:rPr>
          <w:rFonts w:hint="eastAsia"/>
        </w:rPr>
        <w:t>现在我们内核，已经是</w:t>
      </w:r>
      <w:r>
        <w:rPr>
          <w:rFonts w:hint="eastAsia"/>
        </w:rPr>
        <w:t>2.6.32-431</w:t>
      </w:r>
      <w:r>
        <w:rPr>
          <w:rFonts w:hint="eastAsia"/>
        </w:rPr>
        <w:t>了。但是</w:t>
      </w:r>
      <w:r>
        <w:rPr>
          <w:rFonts w:hint="eastAsia"/>
        </w:rPr>
        <w:t xml:space="preserve"> release</w:t>
      </w:r>
      <w:r>
        <w:t xml:space="preserve"> </w:t>
      </w:r>
      <w:r>
        <w:rPr>
          <w:rFonts w:hint="eastAsia"/>
        </w:rPr>
        <w:t>版本依然是</w:t>
      </w:r>
      <w:r>
        <w:rPr>
          <w:rFonts w:hint="eastAsia"/>
        </w:rPr>
        <w:t>6.4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所以，我们可以也将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版本升级一下。</w:t>
      </w:r>
    </w:p>
    <w:p w:rsidR="00F12F0F" w:rsidRDefault="00F12F0F" w:rsidP="00403663"/>
    <w:p w:rsidR="00F12F0F" w:rsidRDefault="00F12F0F" w:rsidP="00403663">
      <w:r>
        <w:rPr>
          <w:noProof/>
        </w:rPr>
        <w:lastRenderedPageBreak/>
        <w:drawing>
          <wp:inline distT="0" distB="0" distL="0" distR="0" wp14:anchorId="67B6ECCE" wp14:editId="6FA796B1">
            <wp:extent cx="535305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403663"/>
    <w:p w:rsidR="00F12F0F" w:rsidRDefault="00F12F0F" w:rsidP="00403663"/>
    <w:p w:rsidR="00F12F0F" w:rsidRDefault="00F12F0F" w:rsidP="00F12F0F">
      <w:pPr>
        <w:pStyle w:val="Heading1"/>
        <w:ind w:left="210" w:right="210"/>
      </w:pPr>
      <w:bookmarkStart w:id="4" w:name="_Toc457191422"/>
      <w:r>
        <w:rPr>
          <w:rFonts w:hint="eastAsia"/>
        </w:rPr>
        <w:t>5</w:t>
      </w:r>
      <w:r>
        <w:rPr>
          <w:rFonts w:hint="eastAsia"/>
        </w:rPr>
        <w:t>，升级</w:t>
      </w:r>
      <w:r>
        <w:rPr>
          <w:rFonts w:hint="eastAsia"/>
        </w:rPr>
        <w:t>release</w:t>
      </w:r>
      <w:r>
        <w:rPr>
          <w:rFonts w:hint="eastAsia"/>
        </w:rPr>
        <w:t>版本</w:t>
      </w:r>
      <w:bookmarkEnd w:id="4"/>
    </w:p>
    <w:p w:rsidR="00F12F0F" w:rsidRDefault="00F12F0F" w:rsidP="00F12F0F">
      <w:proofErr w:type="gramStart"/>
      <w:r>
        <w:t>‘</w:t>
      </w:r>
      <w:proofErr w:type="gramEnd"/>
      <w:r>
        <w:rPr>
          <w:rFonts w:hint="eastAsia"/>
        </w:rPr>
        <w:t>一般我们通过</w:t>
      </w:r>
      <w:r>
        <w:rPr>
          <w:rFonts w:hint="eastAsia"/>
        </w:rPr>
        <w:t xml:space="preserve">cat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  <w:r>
        <w:rPr>
          <w:rFonts w:hint="eastAsia"/>
        </w:rPr>
        <w:t>来查看</w:t>
      </w:r>
      <w:r>
        <w:rPr>
          <w:rFonts w:hint="eastAsia"/>
        </w:rPr>
        <w:t>release</w:t>
      </w:r>
      <w:r>
        <w:rPr>
          <w:rFonts w:hint="eastAsia"/>
        </w:rPr>
        <w:t>版本，那么这里我们先查看一下这个文件是由哪个包提供的。</w:t>
      </w:r>
    </w:p>
    <w:p w:rsidR="00F12F0F" w:rsidRDefault="00F12F0F" w:rsidP="00F12F0F">
      <w:r>
        <w:rPr>
          <w:noProof/>
        </w:rPr>
        <w:drawing>
          <wp:inline distT="0" distB="0" distL="0" distR="0" wp14:anchorId="0B4CE7CF" wp14:editId="2065AC12">
            <wp:extent cx="4086225" cy="904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F12F0F"/>
    <w:p w:rsidR="00F12F0F" w:rsidRDefault="00F12F0F" w:rsidP="00F12F0F">
      <w:r>
        <w:rPr>
          <w:rFonts w:hint="eastAsia"/>
        </w:rPr>
        <w:t>现在我们发现，提供这边文件的软件包是，</w:t>
      </w:r>
      <w:r w:rsidRPr="00F12F0F">
        <w:t>redhat-release-server-6Server-6.4.0.4.el6.x86_64</w:t>
      </w:r>
      <w:r>
        <w:rPr>
          <w:rFonts w:hint="eastAsia"/>
        </w:rPr>
        <w:t>。</w:t>
      </w:r>
    </w:p>
    <w:p w:rsidR="00F12F0F" w:rsidRDefault="00F12F0F" w:rsidP="00F12F0F">
      <w:r>
        <w:rPr>
          <w:rFonts w:hint="eastAsia"/>
        </w:rPr>
        <w:t>那么现在，我们来升级这个包。</w:t>
      </w:r>
    </w:p>
    <w:p w:rsidR="00F12F0F" w:rsidRDefault="00F12F0F" w:rsidP="00F12F0F"/>
    <w:p w:rsidR="00F12F0F" w:rsidRDefault="00F12F0F" w:rsidP="00F12F0F">
      <w:r>
        <w:rPr>
          <w:rFonts w:hint="eastAsia"/>
        </w:rPr>
        <w:t>这里我们执行</w:t>
      </w:r>
    </w:p>
    <w:p w:rsidR="00F12F0F" w:rsidRDefault="00F12F0F" w:rsidP="00F12F0F">
      <w:r>
        <w:rPr>
          <w:rFonts w:hint="eastAsia"/>
        </w:rPr>
        <w:t>#</w:t>
      </w:r>
      <w:r w:rsidRPr="00F12F0F">
        <w:t>yum update redhat-release-server-6Server</w:t>
      </w:r>
    </w:p>
    <w:p w:rsidR="00F12F0F" w:rsidRDefault="00F12F0F" w:rsidP="00F12F0F">
      <w:r>
        <w:rPr>
          <w:noProof/>
        </w:rPr>
        <w:lastRenderedPageBreak/>
        <w:drawing>
          <wp:inline distT="0" distB="0" distL="0" distR="0" wp14:anchorId="7786E708" wp14:editId="0D5A1C77">
            <wp:extent cx="5219700" cy="429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F12F0F"/>
    <w:p w:rsidR="00F12F0F" w:rsidRDefault="00F12F0F" w:rsidP="00F12F0F">
      <w:r>
        <w:rPr>
          <w:noProof/>
        </w:rPr>
        <w:drawing>
          <wp:inline distT="0" distB="0" distL="0" distR="0" wp14:anchorId="5502ACC3" wp14:editId="62AAA322">
            <wp:extent cx="5305425" cy="266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F" w:rsidRDefault="00F12F0F" w:rsidP="00F12F0F">
      <w:r>
        <w:rPr>
          <w:rFonts w:hint="eastAsia"/>
        </w:rPr>
        <w:t>现在再查看一下</w:t>
      </w:r>
      <w:r w:rsidR="00D12CDF">
        <w:rPr>
          <w:rFonts w:hint="eastAsia"/>
        </w:rPr>
        <w:t>，就可以看到，</w:t>
      </w:r>
      <w:r w:rsidR="00D12CDF">
        <w:rPr>
          <w:rFonts w:hint="eastAsia"/>
        </w:rPr>
        <w:t>release</w:t>
      </w:r>
      <w:r w:rsidR="00D12CDF">
        <w:t xml:space="preserve"> </w:t>
      </w:r>
      <w:r w:rsidR="00D12CDF">
        <w:rPr>
          <w:rFonts w:hint="eastAsia"/>
        </w:rPr>
        <w:t>版本已经是</w:t>
      </w:r>
      <w:r w:rsidR="00D12CDF">
        <w:rPr>
          <w:rFonts w:hint="eastAsia"/>
        </w:rPr>
        <w:t>6.5</w:t>
      </w:r>
    </w:p>
    <w:p w:rsidR="00F12F0F" w:rsidRDefault="00F12F0F" w:rsidP="00F12F0F"/>
    <w:p w:rsidR="00F12F0F" w:rsidRDefault="00F12F0F" w:rsidP="00F12F0F">
      <w:r>
        <w:rPr>
          <w:noProof/>
        </w:rPr>
        <w:drawing>
          <wp:inline distT="0" distB="0" distL="0" distR="0" wp14:anchorId="47413794" wp14:editId="2BFDF5A5">
            <wp:extent cx="438150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CDF">
        <w:rPr>
          <w:rFonts w:hint="eastAsia"/>
        </w:rPr>
        <w:t>。</w:t>
      </w:r>
    </w:p>
    <w:p w:rsidR="00D12CDF" w:rsidRDefault="00D12CDF" w:rsidP="00F12F0F"/>
    <w:p w:rsidR="00D12CDF" w:rsidRDefault="00D12CDF" w:rsidP="00D12CDF">
      <w:pPr>
        <w:pStyle w:val="Heading1"/>
        <w:ind w:left="210" w:right="210"/>
      </w:pPr>
      <w:bookmarkStart w:id="5" w:name="_Toc457191423"/>
      <w:r>
        <w:rPr>
          <w:rFonts w:hint="eastAsia"/>
        </w:rPr>
        <w:lastRenderedPageBreak/>
        <w:t>6</w:t>
      </w:r>
      <w:r>
        <w:rPr>
          <w:rFonts w:hint="eastAsia"/>
        </w:rPr>
        <w:t>，升级整个系统</w:t>
      </w:r>
      <w:bookmarkEnd w:id="5"/>
    </w:p>
    <w:p w:rsidR="00D12CDF" w:rsidRPr="00D12CDF" w:rsidRDefault="00D12CDF" w:rsidP="00D12CDF">
      <w:r>
        <w:rPr>
          <w:rFonts w:hint="eastAsia"/>
        </w:rPr>
        <w:t>#yum</w:t>
      </w:r>
      <w:r>
        <w:t xml:space="preserve"> upgrade </w:t>
      </w:r>
      <w:r>
        <w:rPr>
          <w:rFonts w:hint="eastAsia"/>
        </w:rPr>
        <w:t>，这样就是升级整个系统了，因为它会将所有的软件都升级。</w:t>
      </w:r>
    </w:p>
    <w:p w:rsidR="00D12CDF" w:rsidRDefault="00D12CDF" w:rsidP="00F12F0F"/>
    <w:p w:rsidR="00F12F0F" w:rsidRDefault="00D12CDF" w:rsidP="00F12F0F">
      <w:r>
        <w:rPr>
          <w:noProof/>
        </w:rPr>
        <w:drawing>
          <wp:inline distT="0" distB="0" distL="0" distR="0" wp14:anchorId="6E8A2922" wp14:editId="6535E5F0">
            <wp:extent cx="4953000" cy="3114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2" w:rsidRDefault="005D1652" w:rsidP="00F12F0F">
      <w:pPr>
        <w:rPr>
          <w:rFonts w:hint="eastAsia"/>
        </w:rPr>
      </w:pPr>
    </w:p>
    <w:p w:rsidR="005D1652" w:rsidRDefault="005D1652" w:rsidP="00F12F0F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操作系统本就是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一个内核，加上一些软件组成，然后就成了发行版，如果包括内核和所有的软件全部都从</w:t>
      </w:r>
      <w:r>
        <w:rPr>
          <w:rFonts w:hint="eastAsia"/>
        </w:rPr>
        <w:t>6.4</w:t>
      </w:r>
      <w:r>
        <w:rPr>
          <w:rFonts w:hint="eastAsia"/>
        </w:rPr>
        <w:t>升级到</w:t>
      </w:r>
      <w:r>
        <w:rPr>
          <w:rFonts w:hint="eastAsia"/>
        </w:rPr>
        <w:t>6.5</w:t>
      </w:r>
      <w:r>
        <w:rPr>
          <w:rFonts w:hint="eastAsia"/>
        </w:rPr>
        <w:t>了，那么现在这个系统和</w:t>
      </w:r>
      <w:r>
        <w:rPr>
          <w:rFonts w:hint="eastAsia"/>
        </w:rPr>
        <w:t>6.5</w:t>
      </w:r>
      <w:r>
        <w:rPr>
          <w:rFonts w:hint="eastAsia"/>
        </w:rPr>
        <w:t>有什么区别呢？</w:t>
      </w:r>
      <w:bookmarkStart w:id="6" w:name="_GoBack"/>
      <w:bookmarkEnd w:id="6"/>
    </w:p>
    <w:p w:rsidR="00D12CDF" w:rsidRPr="00F12F0F" w:rsidRDefault="00D12CDF" w:rsidP="00F12F0F"/>
    <w:sectPr w:rsidR="00D12CDF" w:rsidRPr="00F12F0F" w:rsidSect="00643922">
      <w:headerReference w:type="default" r:id="rId26"/>
      <w:footerReference w:type="default" r:id="rId27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EF" w:rsidRDefault="00CC35EF" w:rsidP="009F5A79">
      <w:r>
        <w:separator/>
      </w:r>
    </w:p>
  </w:endnote>
  <w:endnote w:type="continuationSeparator" w:id="0">
    <w:p w:rsidR="00CC35EF" w:rsidRDefault="00CC35EF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BF540D">
      <w:tc>
        <w:tcPr>
          <w:tcW w:w="4500" w:type="pct"/>
          <w:tcBorders>
            <w:top w:val="single" w:sz="4" w:space="0" w:color="000000" w:themeColor="text1"/>
          </w:tcBorders>
        </w:tcPr>
        <w:p w:rsidR="00BF540D" w:rsidRDefault="00CC35EF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F540D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BF540D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BF540D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BF540D" w:rsidRPr="003A396A">
            <w:t xml:space="preserve"> | </w:t>
          </w:r>
          <w:fldSimple w:instr=" STYLEREF  &quot;1&quot;  ">
            <w:r w:rsidR="005D1652">
              <w:rPr>
                <w:rFonts w:hint="eastAsia"/>
                <w:noProof/>
              </w:rPr>
              <w:t>4</w:t>
            </w:r>
            <w:r w:rsidR="005D1652">
              <w:rPr>
                <w:rFonts w:hint="eastAsia"/>
                <w:noProof/>
              </w:rPr>
              <w:t>，安装新内核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F540D" w:rsidRDefault="00BF540D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5D1652" w:rsidRPr="005D1652">
            <w:rPr>
              <w:noProof/>
              <w:color w:val="FFFFFF" w:themeColor="background1"/>
              <w:lang w:val="zh-CN"/>
            </w:rPr>
            <w:t>3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BF540D" w:rsidRDefault="00BF5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5EF" w:rsidRDefault="00CC35EF" w:rsidP="009F5A79">
      <w:r>
        <w:separator/>
      </w:r>
    </w:p>
  </w:footnote>
  <w:footnote w:type="continuationSeparator" w:id="0">
    <w:p w:rsidR="00CC35EF" w:rsidRDefault="00CC35EF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0D" w:rsidRDefault="00BF540D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8A6B00"/>
    <w:multiLevelType w:val="hybridMultilevel"/>
    <w:tmpl w:val="75BE8368"/>
    <w:lvl w:ilvl="0" w:tplc="E35258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102B7DA5"/>
    <w:multiLevelType w:val="hybridMultilevel"/>
    <w:tmpl w:val="A0822B1C"/>
    <w:lvl w:ilvl="0" w:tplc="93C201F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1882712"/>
    <w:multiLevelType w:val="hybridMultilevel"/>
    <w:tmpl w:val="AAEEE6C4"/>
    <w:lvl w:ilvl="0" w:tplc="5FEEBB5E">
      <w:start w:val="1"/>
      <w:numFmt w:val="decimal"/>
      <w:lvlText w:val="%1，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6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5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3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6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17"/>
  </w:num>
  <w:num w:numId="5">
    <w:abstractNumId w:val="11"/>
  </w:num>
  <w:num w:numId="6">
    <w:abstractNumId w:val="38"/>
  </w:num>
  <w:num w:numId="7">
    <w:abstractNumId w:val="15"/>
  </w:num>
  <w:num w:numId="8">
    <w:abstractNumId w:val="5"/>
  </w:num>
  <w:num w:numId="9">
    <w:abstractNumId w:val="40"/>
  </w:num>
  <w:num w:numId="10">
    <w:abstractNumId w:val="46"/>
  </w:num>
  <w:num w:numId="11">
    <w:abstractNumId w:val="6"/>
  </w:num>
  <w:num w:numId="12">
    <w:abstractNumId w:val="39"/>
  </w:num>
  <w:num w:numId="13">
    <w:abstractNumId w:val="36"/>
  </w:num>
  <w:num w:numId="14">
    <w:abstractNumId w:val="12"/>
  </w:num>
  <w:num w:numId="15">
    <w:abstractNumId w:val="32"/>
  </w:num>
  <w:num w:numId="16">
    <w:abstractNumId w:val="8"/>
  </w:num>
  <w:num w:numId="17">
    <w:abstractNumId w:val="3"/>
  </w:num>
  <w:num w:numId="18">
    <w:abstractNumId w:val="0"/>
  </w:num>
  <w:num w:numId="19">
    <w:abstractNumId w:val="37"/>
  </w:num>
  <w:num w:numId="20">
    <w:abstractNumId w:val="4"/>
  </w:num>
  <w:num w:numId="21">
    <w:abstractNumId w:val="25"/>
  </w:num>
  <w:num w:numId="22">
    <w:abstractNumId w:val="41"/>
  </w:num>
  <w:num w:numId="23">
    <w:abstractNumId w:val="24"/>
  </w:num>
  <w:num w:numId="24">
    <w:abstractNumId w:val="42"/>
  </w:num>
  <w:num w:numId="25">
    <w:abstractNumId w:val="22"/>
  </w:num>
  <w:num w:numId="26">
    <w:abstractNumId w:val="45"/>
  </w:num>
  <w:num w:numId="27">
    <w:abstractNumId w:val="35"/>
  </w:num>
  <w:num w:numId="28">
    <w:abstractNumId w:val="16"/>
  </w:num>
  <w:num w:numId="29">
    <w:abstractNumId w:val="34"/>
  </w:num>
  <w:num w:numId="30">
    <w:abstractNumId w:val="44"/>
  </w:num>
  <w:num w:numId="31">
    <w:abstractNumId w:val="23"/>
  </w:num>
  <w:num w:numId="32">
    <w:abstractNumId w:val="28"/>
  </w:num>
  <w:num w:numId="33">
    <w:abstractNumId w:val="27"/>
  </w:num>
  <w:num w:numId="34">
    <w:abstractNumId w:val="21"/>
  </w:num>
  <w:num w:numId="35">
    <w:abstractNumId w:val="18"/>
  </w:num>
  <w:num w:numId="36">
    <w:abstractNumId w:val="26"/>
  </w:num>
  <w:num w:numId="37">
    <w:abstractNumId w:val="30"/>
  </w:num>
  <w:num w:numId="38">
    <w:abstractNumId w:val="19"/>
  </w:num>
  <w:num w:numId="39">
    <w:abstractNumId w:val="10"/>
  </w:num>
  <w:num w:numId="40">
    <w:abstractNumId w:val="1"/>
  </w:num>
  <w:num w:numId="41">
    <w:abstractNumId w:val="31"/>
  </w:num>
  <w:num w:numId="42">
    <w:abstractNumId w:val="43"/>
  </w:num>
  <w:num w:numId="43">
    <w:abstractNumId w:val="29"/>
  </w:num>
  <w:num w:numId="44">
    <w:abstractNumId w:val="33"/>
  </w:num>
  <w:num w:numId="45">
    <w:abstractNumId w:val="7"/>
  </w:num>
  <w:num w:numId="46">
    <w:abstractNumId w:val="1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C7DB4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2CB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4BBE"/>
    <w:rsid w:val="0017590B"/>
    <w:rsid w:val="00176D01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409E8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3663"/>
    <w:rsid w:val="004053BC"/>
    <w:rsid w:val="004107A0"/>
    <w:rsid w:val="00417A7B"/>
    <w:rsid w:val="00421128"/>
    <w:rsid w:val="0042125B"/>
    <w:rsid w:val="00427CA7"/>
    <w:rsid w:val="00430B3A"/>
    <w:rsid w:val="00447A68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837CF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1652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B21EB"/>
    <w:rsid w:val="007B700D"/>
    <w:rsid w:val="007C0C75"/>
    <w:rsid w:val="007D1C75"/>
    <w:rsid w:val="007D3014"/>
    <w:rsid w:val="007D3FB1"/>
    <w:rsid w:val="007D4029"/>
    <w:rsid w:val="007E19DC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77721"/>
    <w:rsid w:val="00A86EF7"/>
    <w:rsid w:val="00A87F1D"/>
    <w:rsid w:val="00A90631"/>
    <w:rsid w:val="00A906FF"/>
    <w:rsid w:val="00A912C8"/>
    <w:rsid w:val="00A91A58"/>
    <w:rsid w:val="00A97772"/>
    <w:rsid w:val="00AA04A8"/>
    <w:rsid w:val="00AA1DA5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31BE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1EA3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2363"/>
    <w:rsid w:val="00BE5807"/>
    <w:rsid w:val="00BF007D"/>
    <w:rsid w:val="00BF05F1"/>
    <w:rsid w:val="00BF540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0C98"/>
    <w:rsid w:val="00C90F3C"/>
    <w:rsid w:val="00CA02FE"/>
    <w:rsid w:val="00CA44A6"/>
    <w:rsid w:val="00CB2589"/>
    <w:rsid w:val="00CB4D23"/>
    <w:rsid w:val="00CB5229"/>
    <w:rsid w:val="00CC02C6"/>
    <w:rsid w:val="00CC35EF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2CDF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1EF6"/>
    <w:rsid w:val="00D42C6A"/>
    <w:rsid w:val="00D502CB"/>
    <w:rsid w:val="00D51EA0"/>
    <w:rsid w:val="00D5527D"/>
    <w:rsid w:val="00D61E9C"/>
    <w:rsid w:val="00D635ED"/>
    <w:rsid w:val="00D711F3"/>
    <w:rsid w:val="00D82D85"/>
    <w:rsid w:val="00D9036B"/>
    <w:rsid w:val="00DA4470"/>
    <w:rsid w:val="00DA79A3"/>
    <w:rsid w:val="00DA7F08"/>
    <w:rsid w:val="00DB07EB"/>
    <w:rsid w:val="00DB083D"/>
    <w:rsid w:val="00DB0B44"/>
    <w:rsid w:val="00DB1E8E"/>
    <w:rsid w:val="00DB5EA7"/>
    <w:rsid w:val="00DC2E58"/>
    <w:rsid w:val="00DC3EE4"/>
    <w:rsid w:val="00DD3026"/>
    <w:rsid w:val="00DD5BF4"/>
    <w:rsid w:val="00E017D1"/>
    <w:rsid w:val="00E139BA"/>
    <w:rsid w:val="00E14C9D"/>
    <w:rsid w:val="00E20ED3"/>
    <w:rsid w:val="00E22209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105D3"/>
    <w:rsid w:val="00F12295"/>
    <w:rsid w:val="00F1293F"/>
    <w:rsid w:val="00F12F0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D75B3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33DC4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FA6001-3EC4-4F75-838A-38482840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1998</TotalTime>
  <Pages>7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57</cp:revision>
  <cp:lastPrinted>2016-05-16T09:03:00Z</cp:lastPrinted>
  <dcterms:created xsi:type="dcterms:W3CDTF">2016-03-29T10:56:00Z</dcterms:created>
  <dcterms:modified xsi:type="dcterms:W3CDTF">2016-07-24T22:32:00Z</dcterms:modified>
</cp:coreProperties>
</file>