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6984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4B87" w:rsidRDefault="00B54B87">
          <w:pPr>
            <w:pStyle w:val="TOC"/>
          </w:pPr>
          <w:r>
            <w:rPr>
              <w:lang w:val="zh-CN"/>
            </w:rPr>
            <w:t>目录</w:t>
          </w:r>
        </w:p>
        <w:p w:rsidR="00CA1700" w:rsidRDefault="00D86C6C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r>
            <w:fldChar w:fldCharType="begin"/>
          </w:r>
          <w:r w:rsidR="00B54B87">
            <w:instrText xml:space="preserve"> TOC \o "1-3" \h \z \u </w:instrText>
          </w:r>
          <w:r>
            <w:fldChar w:fldCharType="separate"/>
          </w:r>
          <w:hyperlink w:anchor="_Toc441665785" w:history="1">
            <w:r w:rsidR="00CA1700" w:rsidRPr="004642ED">
              <w:rPr>
                <w:rStyle w:val="a6"/>
                <w:noProof/>
                <w:lang w:val="zh-CN"/>
              </w:rPr>
              <w:t>1,</w:t>
            </w:r>
            <w:r w:rsidR="00CA1700" w:rsidRPr="004642ED">
              <w:rPr>
                <w:rStyle w:val="a6"/>
                <w:rFonts w:hint="eastAsia"/>
                <w:noProof/>
                <w:lang w:val="zh-CN"/>
              </w:rPr>
              <w:t>在被监控的</w:t>
            </w:r>
            <w:r w:rsidR="00CA1700" w:rsidRPr="004642ED">
              <w:rPr>
                <w:rStyle w:val="a6"/>
                <w:noProof/>
                <w:lang w:val="zh-CN"/>
              </w:rPr>
              <w:t>windows</w:t>
            </w:r>
            <w:r w:rsidR="00CA1700" w:rsidRPr="004642ED">
              <w:rPr>
                <w:rStyle w:val="a6"/>
                <w:rFonts w:hint="eastAsia"/>
                <w:noProof/>
                <w:lang w:val="zh-CN"/>
              </w:rPr>
              <w:t>机器上安装软件</w:t>
            </w:r>
            <w:r w:rsidR="00CA1700">
              <w:rPr>
                <w:noProof/>
                <w:webHidden/>
              </w:rPr>
              <w:tab/>
            </w:r>
            <w:r w:rsidR="00CA1700">
              <w:rPr>
                <w:noProof/>
                <w:webHidden/>
              </w:rPr>
              <w:fldChar w:fldCharType="begin"/>
            </w:r>
            <w:r w:rsidR="00CA1700">
              <w:rPr>
                <w:noProof/>
                <w:webHidden/>
              </w:rPr>
              <w:instrText xml:space="preserve"> PAGEREF _Toc441665785 \h </w:instrText>
            </w:r>
            <w:r w:rsidR="00CA1700">
              <w:rPr>
                <w:noProof/>
                <w:webHidden/>
              </w:rPr>
            </w:r>
            <w:r w:rsidR="00CA1700">
              <w:rPr>
                <w:noProof/>
                <w:webHidden/>
              </w:rPr>
              <w:fldChar w:fldCharType="separate"/>
            </w:r>
            <w:r w:rsidR="00CA1700">
              <w:rPr>
                <w:noProof/>
                <w:webHidden/>
              </w:rPr>
              <w:t>1</w:t>
            </w:r>
            <w:r w:rsidR="00CA1700">
              <w:rPr>
                <w:noProof/>
                <w:webHidden/>
              </w:rPr>
              <w:fldChar w:fldCharType="end"/>
            </w:r>
          </w:hyperlink>
        </w:p>
        <w:p w:rsidR="00CA1700" w:rsidRDefault="00CA1700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1665786" w:history="1">
            <w:r w:rsidRPr="004642ED">
              <w:rPr>
                <w:rStyle w:val="a6"/>
                <w:noProof/>
              </w:rPr>
              <w:t>2,</w:t>
            </w:r>
            <w:r w:rsidRPr="004642ED">
              <w:rPr>
                <w:rStyle w:val="a6"/>
                <w:rFonts w:hint="eastAsia"/>
                <w:noProof/>
              </w:rPr>
              <w:t>在</w:t>
            </w:r>
            <w:r w:rsidRPr="004642ED">
              <w:rPr>
                <w:rStyle w:val="a6"/>
                <w:noProof/>
              </w:rPr>
              <w:t>Nagios</w:t>
            </w:r>
            <w:r w:rsidRPr="004642ED">
              <w:rPr>
                <w:rStyle w:val="a6"/>
                <w:rFonts w:hint="eastAsia"/>
                <w:noProof/>
              </w:rPr>
              <w:t>监控服务器上添加被监控的主机和服务。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_Toc441665786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00" w:rsidRDefault="00CA1700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1665787" w:history="1">
            <w:r w:rsidRPr="004642ED">
              <w:rPr>
                <w:rStyle w:val="a6"/>
                <w:noProof/>
              </w:rPr>
              <w:t>2.1</w:t>
            </w:r>
            <w:r w:rsidRPr="004642ED">
              <w:rPr>
                <w:rStyle w:val="a6"/>
                <w:rFonts w:hint="eastAsia"/>
                <w:noProof/>
              </w:rPr>
              <w:t>，添加</w:t>
            </w:r>
            <w:r w:rsidRPr="004642ED">
              <w:rPr>
                <w:rStyle w:val="a6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_Toc441665787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00" w:rsidRDefault="00CA1700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1665788" w:history="1">
            <w:r w:rsidRPr="004642ED">
              <w:rPr>
                <w:rStyle w:val="a6"/>
                <w:noProof/>
              </w:rPr>
              <w:t>2.2</w:t>
            </w:r>
            <w:r w:rsidRPr="004642ED">
              <w:rPr>
                <w:rStyle w:val="a6"/>
                <w:rFonts w:hint="eastAsia"/>
                <w:noProof/>
              </w:rPr>
              <w:t>，添加</w:t>
            </w:r>
            <w:r w:rsidRPr="004642ED">
              <w:rPr>
                <w:rStyle w:val="a6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_Toc441665788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00" w:rsidRDefault="00CA1700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1665789" w:history="1">
            <w:r w:rsidRPr="004642ED">
              <w:rPr>
                <w:rStyle w:val="a6"/>
                <w:noProof/>
              </w:rPr>
              <w:t>2.3</w:t>
            </w:r>
            <w:r w:rsidRPr="004642ED">
              <w:rPr>
                <w:rStyle w:val="a6"/>
                <w:rFonts w:hint="eastAsia"/>
                <w:noProof/>
              </w:rPr>
              <w:t>，取消默认的</w:t>
            </w:r>
            <w:r w:rsidRPr="004642ED">
              <w:rPr>
                <w:rStyle w:val="a6"/>
                <w:noProof/>
              </w:rPr>
              <w:t>windows-servers</w:t>
            </w:r>
            <w:r w:rsidRPr="004642ED">
              <w:rPr>
                <w:rStyle w:val="a6"/>
                <w:rFonts w:hint="eastAsia"/>
                <w:noProof/>
              </w:rPr>
              <w:t>组的定义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_Toc441665789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00" w:rsidRDefault="00CA1700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1665790" w:history="1">
            <w:r w:rsidRPr="004642ED">
              <w:rPr>
                <w:rStyle w:val="a6"/>
                <w:noProof/>
              </w:rPr>
              <w:t>2.4</w:t>
            </w:r>
            <w:r w:rsidRPr="004642ED">
              <w:rPr>
                <w:rStyle w:val="a6"/>
                <w:rFonts w:hint="eastAsia"/>
                <w:noProof/>
              </w:rPr>
              <w:t>，重新加载</w:t>
            </w:r>
            <w:r w:rsidRPr="004642ED">
              <w:rPr>
                <w:rStyle w:val="a6"/>
                <w:noProof/>
              </w:rPr>
              <w:t>nagios</w:t>
            </w:r>
            <w:r w:rsidRPr="004642ED">
              <w:rPr>
                <w:rStyle w:val="a6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_Toc441665790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00" w:rsidRDefault="00CA1700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1665791" w:history="1">
            <w:r w:rsidRPr="004642ED">
              <w:rPr>
                <w:rStyle w:val="a6"/>
                <w:noProof/>
              </w:rPr>
              <w:t>3,</w:t>
            </w:r>
            <w:r w:rsidRPr="004642ED">
              <w:rPr>
                <w:rStyle w:val="a6"/>
                <w:rFonts w:hint="eastAsia"/>
                <w:noProof/>
              </w:rPr>
              <w:t>查看是添加完成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_Toc441665791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00" w:rsidRDefault="00CA1700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1665792" w:history="1">
            <w:r w:rsidRPr="004642ED">
              <w:rPr>
                <w:rStyle w:val="a6"/>
                <w:noProof/>
              </w:rPr>
              <w:t>4</w:t>
            </w:r>
            <w:r w:rsidRPr="004642ED">
              <w:rPr>
                <w:rStyle w:val="a6"/>
                <w:rFonts w:hint="eastAsia"/>
                <w:noProof/>
              </w:rPr>
              <w:t>，添加更多的监控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_Toc441665792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B87" w:rsidRDefault="00D86C6C">
          <w:r>
            <w:fldChar w:fldCharType="end"/>
          </w:r>
        </w:p>
      </w:sdtContent>
    </w:sdt>
    <w:p w:rsidR="00B54B87" w:rsidRDefault="00B54B87" w:rsidP="00B54B87">
      <w:pPr>
        <w:pStyle w:val="1"/>
        <w:ind w:left="210" w:right="210"/>
        <w:rPr>
          <w:kern w:val="0"/>
          <w:lang w:val="zh-CN"/>
        </w:rPr>
      </w:pPr>
    </w:p>
    <w:p w:rsidR="006F7C4B" w:rsidRPr="004F7DDD" w:rsidRDefault="00B54B87" w:rsidP="00B54B87">
      <w:pPr>
        <w:pStyle w:val="1"/>
        <w:ind w:left="210" w:right="210"/>
        <w:rPr>
          <w:kern w:val="0"/>
          <w:lang w:val="zh-CN"/>
        </w:rPr>
      </w:pPr>
      <w:bookmarkStart w:id="0" w:name="_Toc441665785"/>
      <w:r>
        <w:rPr>
          <w:rFonts w:hint="eastAsia"/>
          <w:kern w:val="0"/>
          <w:lang w:val="zh-CN"/>
        </w:rPr>
        <w:t>1,</w:t>
      </w:r>
      <w:r w:rsidR="004F7DDD" w:rsidRPr="004F7DDD">
        <w:rPr>
          <w:rFonts w:hint="eastAsia"/>
          <w:kern w:val="0"/>
          <w:lang w:val="zh-CN"/>
        </w:rPr>
        <w:t>在被监控的</w:t>
      </w:r>
      <w:r w:rsidR="004F7DDD" w:rsidRPr="004F7DDD">
        <w:rPr>
          <w:rFonts w:hint="eastAsia"/>
          <w:kern w:val="0"/>
          <w:lang w:val="zh-CN"/>
        </w:rPr>
        <w:t>windows</w:t>
      </w:r>
      <w:r w:rsidR="004F7DDD" w:rsidRPr="004F7DDD">
        <w:rPr>
          <w:rFonts w:hint="eastAsia"/>
          <w:kern w:val="0"/>
          <w:lang w:val="zh-CN"/>
        </w:rPr>
        <w:t>机器上安装软件</w:t>
      </w:r>
      <w:bookmarkEnd w:id="0"/>
    </w:p>
    <w:p w:rsidR="004F7DDD" w:rsidRDefault="004F7DDD" w:rsidP="004F7DDD">
      <w:r>
        <w:rPr>
          <w:rFonts w:hint="eastAsia"/>
        </w:rPr>
        <w:t>软件名：</w:t>
      </w:r>
      <w:r w:rsidRPr="004F7DDD">
        <w:t>NSCP-0.4.1.73-x64</w:t>
      </w:r>
    </w:p>
    <w:p w:rsidR="00B54B87" w:rsidRDefault="00B54B87" w:rsidP="004F7DDD">
      <w:r>
        <w:rPr>
          <w:rFonts w:hint="eastAsia"/>
        </w:rPr>
        <w:t>该</w:t>
      </w:r>
      <w:r>
        <w:rPr>
          <w:rFonts w:hint="eastAsia"/>
        </w:rPr>
        <w:t>windows</w:t>
      </w:r>
      <w:r>
        <w:rPr>
          <w:rFonts w:hint="eastAsia"/>
        </w:rPr>
        <w:t>系统是</w:t>
      </w:r>
      <w:r>
        <w:rPr>
          <w:rFonts w:hint="eastAsia"/>
        </w:rPr>
        <w:t>windows server 2008 r2</w:t>
      </w:r>
    </w:p>
    <w:p w:rsidR="004F7DDD" w:rsidRDefault="004F7DDD" w:rsidP="004F7DDD">
      <w:r>
        <w:rPr>
          <w:noProof/>
          <w:lang w:val="en-GB"/>
        </w:rPr>
        <w:drawing>
          <wp:inline distT="0" distB="0" distL="0" distR="0">
            <wp:extent cx="2486025" cy="2162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lastRenderedPageBreak/>
        <w:drawing>
          <wp:inline distT="0" distB="0" distL="0" distR="0">
            <wp:extent cx="4733925" cy="36195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drawing>
          <wp:inline distT="0" distB="0" distL="0" distR="0">
            <wp:extent cx="4657725" cy="3505200"/>
            <wp:effectExtent l="19050" t="0" r="952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lastRenderedPageBreak/>
        <w:drawing>
          <wp:inline distT="0" distB="0" distL="0" distR="0">
            <wp:extent cx="4829175" cy="34766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drawing>
          <wp:inline distT="0" distB="0" distL="0" distR="0">
            <wp:extent cx="4486275" cy="33432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lastRenderedPageBreak/>
        <w:drawing>
          <wp:inline distT="0" distB="0" distL="0" distR="0">
            <wp:extent cx="4953000" cy="34385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drawing>
          <wp:inline distT="0" distB="0" distL="0" distR="0">
            <wp:extent cx="4724400" cy="35242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DDD">
        <w:t xml:space="preserve"> </w:t>
      </w:r>
      <w:r>
        <w:rPr>
          <w:noProof/>
          <w:lang w:val="en-GB"/>
        </w:rPr>
        <w:lastRenderedPageBreak/>
        <w:drawing>
          <wp:inline distT="0" distB="0" distL="0" distR="0">
            <wp:extent cx="4448175" cy="357187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B54B87" w:rsidP="00B54B87">
      <w:pPr>
        <w:pStyle w:val="1"/>
        <w:ind w:left="210" w:right="210"/>
      </w:pPr>
      <w:bookmarkStart w:id="1" w:name="_Toc441665786"/>
      <w:r>
        <w:rPr>
          <w:rFonts w:hint="eastAsia"/>
        </w:rPr>
        <w:t>2,</w:t>
      </w:r>
      <w:r w:rsidR="004F7DDD">
        <w:rPr>
          <w:rFonts w:hint="eastAsia"/>
        </w:rPr>
        <w:t>在</w:t>
      </w:r>
      <w:r w:rsidR="004F7DDD">
        <w:rPr>
          <w:rFonts w:hint="eastAsia"/>
        </w:rPr>
        <w:t>Nagios</w:t>
      </w:r>
      <w:r w:rsidR="004F7DDD">
        <w:rPr>
          <w:rFonts w:hint="eastAsia"/>
        </w:rPr>
        <w:t>监控服务器上添加被监控的主机和服务。</w:t>
      </w:r>
      <w:bookmarkEnd w:id="1"/>
    </w:p>
    <w:p w:rsidR="004F7DDD" w:rsidRDefault="004F7DDD" w:rsidP="00B54B87">
      <w:pPr>
        <w:pStyle w:val="2"/>
      </w:pPr>
      <w:bookmarkStart w:id="2" w:name="_Toc441665787"/>
      <w:r>
        <w:rPr>
          <w:rFonts w:hint="eastAsia"/>
        </w:rPr>
        <w:t>2.1</w:t>
      </w:r>
      <w:r>
        <w:rPr>
          <w:rFonts w:hint="eastAsia"/>
        </w:rPr>
        <w:t>，添加</w:t>
      </w:r>
      <w:r>
        <w:rPr>
          <w:rFonts w:hint="eastAsia"/>
        </w:rPr>
        <w:t>host</w:t>
      </w:r>
      <w:bookmarkEnd w:id="2"/>
    </w:p>
    <w:p w:rsidR="004F7DDD" w:rsidRDefault="004F7DDD" w:rsidP="004F7DDD">
      <w:pPr>
        <w:pStyle w:val="ab"/>
        <w:ind w:left="825" w:firstLineChars="0" w:firstLine="0"/>
      </w:pPr>
      <w:r>
        <w:rPr>
          <w:rFonts w:hint="eastAsia"/>
        </w:rPr>
        <w:t>已经添加过了就不需要添加了。</w:t>
      </w:r>
    </w:p>
    <w:p w:rsidR="004F7DDD" w:rsidRDefault="004F7DDD" w:rsidP="004F7DDD">
      <w:pPr>
        <w:pStyle w:val="ab"/>
        <w:ind w:left="825" w:firstLineChars="0" w:firstLine="0"/>
      </w:pPr>
      <w:r>
        <w:rPr>
          <w:rFonts w:hint="eastAsia"/>
          <w:noProof/>
          <w:lang w:val="en-GB"/>
        </w:rPr>
        <w:drawing>
          <wp:inline distT="0" distB="0" distL="0" distR="0">
            <wp:extent cx="4238625" cy="828675"/>
            <wp:effectExtent l="19050" t="0" r="9525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pPr>
        <w:pStyle w:val="ab"/>
        <w:ind w:left="825" w:firstLineChars="0" w:firstLine="0"/>
      </w:pPr>
      <w:r>
        <w:rPr>
          <w:rFonts w:hint="eastAsia"/>
          <w:noProof/>
          <w:lang w:val="en-GB"/>
        </w:rPr>
        <w:drawing>
          <wp:inline distT="0" distB="0" distL="0" distR="0">
            <wp:extent cx="3876675" cy="14001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B54B87">
      <w:pPr>
        <w:pStyle w:val="2"/>
      </w:pPr>
      <w:bookmarkStart w:id="3" w:name="_Toc441665788"/>
      <w:r>
        <w:rPr>
          <w:rFonts w:hint="eastAsia"/>
        </w:rPr>
        <w:t>2.2</w:t>
      </w:r>
      <w:r>
        <w:rPr>
          <w:rFonts w:hint="eastAsia"/>
        </w:rPr>
        <w:t>，添加</w:t>
      </w:r>
      <w:r>
        <w:rPr>
          <w:rFonts w:hint="eastAsia"/>
        </w:rPr>
        <w:t>services</w:t>
      </w:r>
      <w:bookmarkEnd w:id="3"/>
    </w:p>
    <w:p w:rsidR="004F7DDD" w:rsidRDefault="00B54B87" w:rsidP="004F7DDD">
      <w:pPr>
        <w:pStyle w:val="ab"/>
        <w:ind w:left="825" w:firstLineChars="0" w:firstLine="0"/>
      </w:pPr>
      <w:r>
        <w:rPr>
          <w:rFonts w:hint="eastAsia"/>
        </w:rPr>
        <w:t>下面我们添加一下在</w:t>
      </w:r>
      <w:r>
        <w:rPr>
          <w:rFonts w:hint="eastAsia"/>
        </w:rPr>
        <w:t>Nagios</w:t>
      </w:r>
      <w:r>
        <w:rPr>
          <w:rFonts w:hint="eastAsia"/>
        </w:rPr>
        <w:t>对</w:t>
      </w:r>
      <w:r>
        <w:rPr>
          <w:rFonts w:hint="eastAsia"/>
        </w:rPr>
        <w:t>windows</w:t>
      </w:r>
      <w:r>
        <w:rPr>
          <w:rFonts w:hint="eastAsia"/>
        </w:rPr>
        <w:t>监控的模板里默认的一些监控项。</w:t>
      </w:r>
    </w:p>
    <w:p w:rsidR="004F7DDD" w:rsidRDefault="004F7DDD" w:rsidP="004F7DDD">
      <w:r>
        <w:rPr>
          <w:noProof/>
          <w:lang w:val="en-GB"/>
        </w:rPr>
        <w:drawing>
          <wp:inline distT="0" distB="0" distL="0" distR="0">
            <wp:extent cx="3876675" cy="495300"/>
            <wp:effectExtent l="19050" t="0" r="9525" b="0"/>
            <wp:docPr id="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lastRenderedPageBreak/>
        <w:drawing>
          <wp:inline distT="0" distB="0" distL="0" distR="0">
            <wp:extent cx="5981700" cy="4914900"/>
            <wp:effectExtent l="19050" t="0" r="0" b="0"/>
            <wp:docPr id="1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rFonts w:hint="eastAsia"/>
          <w:noProof/>
          <w:lang w:val="en-GB"/>
        </w:rPr>
        <w:drawing>
          <wp:inline distT="0" distB="0" distL="0" distR="0">
            <wp:extent cx="3162300" cy="333375"/>
            <wp:effectExtent l="19050" t="0" r="0" b="0"/>
            <wp:docPr id="2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DDD" w:rsidRDefault="004F7DDD" w:rsidP="004F7DDD">
      <w:r>
        <w:rPr>
          <w:noProof/>
          <w:lang w:val="en-GB"/>
        </w:rPr>
        <w:drawing>
          <wp:inline distT="0" distB="0" distL="0" distR="0">
            <wp:extent cx="4419600" cy="771525"/>
            <wp:effectExtent l="19050" t="0" r="0" b="0"/>
            <wp:docPr id="1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7" w:rsidRDefault="00B54B87" w:rsidP="00B54B87">
      <w:pPr>
        <w:pStyle w:val="2"/>
      </w:pPr>
      <w:bookmarkStart w:id="4" w:name="_Toc441665789"/>
      <w:r>
        <w:rPr>
          <w:rFonts w:hint="eastAsia"/>
        </w:rPr>
        <w:t>2.3</w:t>
      </w:r>
      <w:r>
        <w:rPr>
          <w:rFonts w:hint="eastAsia"/>
        </w:rPr>
        <w:t>，取消默认的</w:t>
      </w:r>
      <w:r>
        <w:rPr>
          <w:rFonts w:hint="eastAsia"/>
        </w:rPr>
        <w:t>windows-servers</w:t>
      </w:r>
      <w:r>
        <w:rPr>
          <w:rFonts w:hint="eastAsia"/>
        </w:rPr>
        <w:t>组的定义</w:t>
      </w:r>
      <w:bookmarkEnd w:id="4"/>
    </w:p>
    <w:p w:rsidR="00B54B87" w:rsidRDefault="00B54B87" w:rsidP="004F7DDD">
      <w:r>
        <w:rPr>
          <w:rFonts w:hint="eastAsia"/>
          <w:noProof/>
          <w:lang w:val="en-GB"/>
        </w:rPr>
        <w:drawing>
          <wp:inline distT="0" distB="0" distL="0" distR="0">
            <wp:extent cx="3552825" cy="5334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7" w:rsidRDefault="00B54B87" w:rsidP="004F7DDD">
      <w:r>
        <w:rPr>
          <w:noProof/>
          <w:lang w:val="en-GB"/>
        </w:rPr>
        <w:lastRenderedPageBreak/>
        <w:drawing>
          <wp:inline distT="0" distB="0" distL="0" distR="0">
            <wp:extent cx="4514850" cy="2514600"/>
            <wp:effectExtent l="19050" t="0" r="0" b="0"/>
            <wp:docPr id="2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7" w:rsidRDefault="00B54B87" w:rsidP="00CA1700">
      <w:pPr>
        <w:pStyle w:val="2"/>
      </w:pPr>
      <w:bookmarkStart w:id="5" w:name="_Toc441665790"/>
      <w:r>
        <w:rPr>
          <w:rFonts w:hint="eastAsia"/>
        </w:rPr>
        <w:t>2.4</w:t>
      </w:r>
      <w:r>
        <w:rPr>
          <w:rFonts w:hint="eastAsia"/>
        </w:rPr>
        <w:t>，重新加载</w:t>
      </w:r>
      <w:r>
        <w:rPr>
          <w:rFonts w:hint="eastAsia"/>
        </w:rPr>
        <w:t>nagios</w:t>
      </w:r>
      <w:r>
        <w:rPr>
          <w:rFonts w:hint="eastAsia"/>
        </w:rPr>
        <w:t>服务</w:t>
      </w:r>
      <w:bookmarkEnd w:id="5"/>
    </w:p>
    <w:p w:rsidR="00B54B87" w:rsidRDefault="00B54B87" w:rsidP="004F7DDD">
      <w:r>
        <w:rPr>
          <w:noProof/>
          <w:lang w:val="en-GB"/>
        </w:rPr>
        <w:drawing>
          <wp:inline distT="0" distB="0" distL="0" distR="0">
            <wp:extent cx="3781425" cy="1019175"/>
            <wp:effectExtent l="1905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7" w:rsidRDefault="00B54B87" w:rsidP="00B54B87">
      <w:pPr>
        <w:pStyle w:val="1"/>
        <w:ind w:leftChars="0" w:left="426" w:right="210"/>
      </w:pPr>
      <w:bookmarkStart w:id="6" w:name="_Toc441665791"/>
      <w:r>
        <w:rPr>
          <w:rFonts w:hint="eastAsia"/>
        </w:rPr>
        <w:t>3,</w:t>
      </w:r>
      <w:r>
        <w:rPr>
          <w:rFonts w:hint="eastAsia"/>
        </w:rPr>
        <w:t>查看是添加完成</w:t>
      </w:r>
      <w:bookmarkEnd w:id="6"/>
    </w:p>
    <w:p w:rsidR="00B54B87" w:rsidRPr="00B54B87" w:rsidRDefault="00B54B87" w:rsidP="00B54B87">
      <w:r>
        <w:rPr>
          <w:rFonts w:hint="eastAsia"/>
        </w:rPr>
        <w:t>一开始是</w:t>
      </w:r>
      <w:r>
        <w:rPr>
          <w:rFonts w:hint="eastAsia"/>
        </w:rPr>
        <w:t>PENDING</w:t>
      </w:r>
      <w:r>
        <w:rPr>
          <w:rFonts w:hint="eastAsia"/>
        </w:rPr>
        <w:t>状态，等待下一次检测。</w:t>
      </w:r>
    </w:p>
    <w:p w:rsidR="00B54B87" w:rsidRDefault="00B54B87" w:rsidP="00B54B87">
      <w:pPr>
        <w:pStyle w:val="ab"/>
        <w:ind w:left="825" w:firstLineChars="0" w:firstLine="0"/>
      </w:pPr>
      <w:r>
        <w:rPr>
          <w:rFonts w:hint="eastAsia"/>
          <w:noProof/>
          <w:lang w:val="en-GB"/>
        </w:rPr>
        <w:drawing>
          <wp:inline distT="0" distB="0" distL="0" distR="0">
            <wp:extent cx="6646545" cy="1623584"/>
            <wp:effectExtent l="19050" t="0" r="190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2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7" w:rsidRPr="00B54B87" w:rsidRDefault="00B54B87" w:rsidP="00B54B87">
      <w:pPr>
        <w:pStyle w:val="ab"/>
        <w:ind w:left="825" w:firstLineChars="0" w:firstLine="0"/>
      </w:pPr>
      <w:r>
        <w:rPr>
          <w:rFonts w:hint="eastAsia"/>
        </w:rPr>
        <w:t>五分钟后。</w:t>
      </w:r>
    </w:p>
    <w:p w:rsidR="00B54B87" w:rsidRDefault="00B54B87" w:rsidP="00B54B87">
      <w:pPr>
        <w:pStyle w:val="ab"/>
        <w:ind w:left="825" w:firstLineChars="0" w:firstLine="0"/>
      </w:pPr>
      <w:r>
        <w:rPr>
          <w:noProof/>
          <w:lang w:val="en-GB"/>
        </w:rPr>
        <w:drawing>
          <wp:inline distT="0" distB="0" distL="0" distR="0">
            <wp:extent cx="6646545" cy="1553530"/>
            <wp:effectExtent l="19050" t="0" r="190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5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8F" w:rsidRDefault="005E118F" w:rsidP="00B54B87">
      <w:pPr>
        <w:pStyle w:val="ab"/>
        <w:ind w:left="825" w:firstLineChars="0" w:firstLine="0"/>
      </w:pPr>
    </w:p>
    <w:p w:rsidR="001E1255" w:rsidRDefault="001E1255" w:rsidP="001E1255">
      <w:pPr>
        <w:pStyle w:val="1"/>
        <w:ind w:left="210" w:right="210"/>
      </w:pPr>
      <w:bookmarkStart w:id="7" w:name="_Toc441665792"/>
      <w:r>
        <w:rPr>
          <w:rFonts w:hint="eastAsia"/>
        </w:rPr>
        <w:lastRenderedPageBreak/>
        <w:t>4</w:t>
      </w:r>
      <w:r>
        <w:rPr>
          <w:rFonts w:hint="eastAsia"/>
        </w:rPr>
        <w:t>，添加更多的监控</w:t>
      </w:r>
      <w:bookmarkEnd w:id="7"/>
    </w:p>
    <w:p w:rsidR="005E118F" w:rsidRDefault="005E118F" w:rsidP="00B54B87">
      <w:pPr>
        <w:pStyle w:val="ab"/>
        <w:ind w:left="825" w:firstLineChars="0" w:firstLine="0"/>
      </w:pPr>
      <w:r>
        <w:rPr>
          <w:rFonts w:hint="eastAsia"/>
        </w:rPr>
        <w:t>监控完成，我们监控了</w:t>
      </w:r>
      <w:r>
        <w:rPr>
          <w:rFonts w:hint="eastAsia"/>
        </w:rPr>
        <w:t>c</w:t>
      </w:r>
      <w:r>
        <w:rPr>
          <w:rFonts w:hint="eastAsia"/>
        </w:rPr>
        <w:t>盘的磁盘空间、</w:t>
      </w:r>
      <w:r>
        <w:rPr>
          <w:rFonts w:hint="eastAsia"/>
        </w:rPr>
        <w:t>cpu</w:t>
      </w:r>
      <w:r>
        <w:rPr>
          <w:rFonts w:hint="eastAsia"/>
        </w:rPr>
        <w:t>的负载，</w:t>
      </w:r>
      <w:r>
        <w:rPr>
          <w:rFonts w:hint="eastAsia"/>
        </w:rPr>
        <w:t>explorer.ext</w:t>
      </w:r>
      <w:r>
        <w:rPr>
          <w:rFonts w:hint="eastAsia"/>
        </w:rPr>
        <w:t>程序的运行、内存的使用和系统已运行的时间。</w:t>
      </w:r>
    </w:p>
    <w:p w:rsidR="001E1255" w:rsidRDefault="001E1255" w:rsidP="00B54B87">
      <w:pPr>
        <w:pStyle w:val="ab"/>
        <w:ind w:left="825" w:firstLineChars="0" w:firstLine="0"/>
      </w:pPr>
    </w:p>
    <w:p w:rsidR="001E1255" w:rsidRDefault="001E1255" w:rsidP="00B54B87">
      <w:pPr>
        <w:pStyle w:val="ab"/>
        <w:ind w:left="825" w:firstLineChars="0" w:firstLine="0"/>
      </w:pPr>
      <w:r>
        <w:rPr>
          <w:rFonts w:hint="eastAsia"/>
        </w:rPr>
        <w:t>这里监控的只有</w:t>
      </w:r>
      <w:r>
        <w:rPr>
          <w:rFonts w:hint="eastAsia"/>
        </w:rPr>
        <w:t>c</w:t>
      </w:r>
      <w:r>
        <w:rPr>
          <w:rFonts w:hint="eastAsia"/>
        </w:rPr>
        <w:t>盘，接下来我们尝试下监控更多的磁盘，比如</w:t>
      </w:r>
      <w:r>
        <w:rPr>
          <w:rFonts w:hint="eastAsia"/>
        </w:rPr>
        <w:t>E</w:t>
      </w:r>
      <w:r>
        <w:rPr>
          <w:rFonts w:hint="eastAsia"/>
        </w:rPr>
        <w:t>盘。</w:t>
      </w:r>
    </w:p>
    <w:p w:rsidR="001E1255" w:rsidRDefault="001E1255" w:rsidP="00B54B87">
      <w:pPr>
        <w:pStyle w:val="ab"/>
        <w:ind w:left="825" w:firstLineChars="0" w:firstLine="0"/>
      </w:pPr>
      <w:r>
        <w:rPr>
          <w:rFonts w:hint="eastAsia"/>
        </w:rPr>
        <w:t>编辑添加监控项的文件</w:t>
      </w:r>
    </w:p>
    <w:p w:rsidR="001E1255" w:rsidRDefault="001E1255" w:rsidP="001E1255">
      <w:pPr>
        <w:pStyle w:val="ab"/>
        <w:ind w:left="825" w:firstLineChars="0" w:firstLine="0"/>
      </w:pPr>
      <w:r>
        <w:rPr>
          <w:noProof/>
          <w:lang w:val="en-GB"/>
        </w:rPr>
        <w:drawing>
          <wp:inline distT="0" distB="0" distL="0" distR="0">
            <wp:extent cx="4114800" cy="5238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55" w:rsidRDefault="001E1255" w:rsidP="001E1255">
      <w:pPr>
        <w:pStyle w:val="ab"/>
        <w:ind w:left="825" w:firstLineChars="0" w:firstLine="0"/>
      </w:pPr>
      <w:r>
        <w:rPr>
          <w:rFonts w:hint="eastAsia"/>
        </w:rPr>
        <w:t>添加如下内容</w:t>
      </w:r>
    </w:p>
    <w:p w:rsidR="001E1255" w:rsidRDefault="001E1255" w:rsidP="001E1255">
      <w:pPr>
        <w:pStyle w:val="ab"/>
        <w:ind w:left="825" w:firstLineChars="0" w:firstLine="0"/>
      </w:pPr>
      <w:r>
        <w:rPr>
          <w:noProof/>
          <w:lang w:val="en-GB"/>
        </w:rPr>
        <w:drawing>
          <wp:inline distT="0" distB="0" distL="0" distR="0">
            <wp:extent cx="5467350" cy="11430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55" w:rsidRDefault="001E1255" w:rsidP="001E1255">
      <w:pPr>
        <w:pStyle w:val="ab"/>
        <w:ind w:left="825" w:firstLineChars="0" w:firstLine="0"/>
      </w:pPr>
      <w:r>
        <w:rPr>
          <w:rFonts w:hint="eastAsia"/>
        </w:rPr>
        <w:t>重新加载</w:t>
      </w:r>
      <w:r>
        <w:rPr>
          <w:rFonts w:hint="eastAsia"/>
        </w:rPr>
        <w:t xml:space="preserve">nagios </w:t>
      </w:r>
      <w:r>
        <w:rPr>
          <w:rFonts w:hint="eastAsia"/>
        </w:rPr>
        <w:t>服务</w:t>
      </w:r>
    </w:p>
    <w:p w:rsidR="001E1255" w:rsidRDefault="001E1255" w:rsidP="001E1255">
      <w:pPr>
        <w:pStyle w:val="ab"/>
        <w:ind w:left="825" w:firstLineChars="0" w:firstLine="0"/>
      </w:pPr>
      <w:r>
        <w:rPr>
          <w:noProof/>
          <w:lang w:val="en-GB"/>
        </w:rPr>
        <w:drawing>
          <wp:inline distT="0" distB="0" distL="0" distR="0">
            <wp:extent cx="3838575" cy="885825"/>
            <wp:effectExtent l="1905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55" w:rsidRDefault="001E1255" w:rsidP="001E1255">
      <w:pPr>
        <w:pStyle w:val="ab"/>
        <w:ind w:left="825" w:firstLineChars="0" w:firstLine="0"/>
      </w:pPr>
      <w:r>
        <w:rPr>
          <w:rFonts w:hint="eastAsia"/>
        </w:rPr>
        <w:t>然后去监控界面查看</w:t>
      </w:r>
    </w:p>
    <w:p w:rsidR="001E1255" w:rsidRDefault="001E1255" w:rsidP="001E1255">
      <w:pPr>
        <w:pStyle w:val="ab"/>
        <w:ind w:left="825" w:firstLineChars="0" w:firstLine="0"/>
      </w:pPr>
      <w:r>
        <w:rPr>
          <w:noProof/>
          <w:lang w:val="en-GB"/>
        </w:rPr>
        <w:drawing>
          <wp:inline distT="0" distB="0" distL="0" distR="0">
            <wp:extent cx="6646545" cy="1797443"/>
            <wp:effectExtent l="19050" t="0" r="190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9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55" w:rsidRDefault="001E1255" w:rsidP="001E1255">
      <w:pPr>
        <w:pStyle w:val="ab"/>
        <w:ind w:left="825" w:firstLineChars="0" w:firstLine="0"/>
      </w:pPr>
      <w:r>
        <w:rPr>
          <w:rFonts w:hint="eastAsia"/>
        </w:rPr>
        <w:t>E</w:t>
      </w:r>
      <w:r>
        <w:rPr>
          <w:rFonts w:hint="eastAsia"/>
        </w:rPr>
        <w:t>盘已被成功监控。</w:t>
      </w:r>
    </w:p>
    <w:p w:rsidR="001E1255" w:rsidRDefault="001E1255" w:rsidP="001E1255">
      <w:pPr>
        <w:pStyle w:val="ab"/>
        <w:ind w:left="825" w:firstLineChars="0" w:firstLine="0"/>
      </w:pPr>
    </w:p>
    <w:p w:rsidR="001E1255" w:rsidRPr="004F7DDD" w:rsidRDefault="001E1255" w:rsidP="001E1255">
      <w:pPr>
        <w:pStyle w:val="ab"/>
        <w:ind w:left="825" w:firstLineChars="0" w:firstLine="0"/>
      </w:pPr>
    </w:p>
    <w:sectPr w:rsidR="001E1255" w:rsidRPr="004F7DDD" w:rsidSect="0059713A">
      <w:headerReference w:type="default" r:id="rId32"/>
      <w:footerReference w:type="default" r:id="rId33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B09" w:rsidRDefault="00E13B09" w:rsidP="009F5A79">
      <w:r>
        <w:separator/>
      </w:r>
    </w:p>
  </w:endnote>
  <w:endnote w:type="continuationSeparator" w:id="1">
    <w:p w:rsidR="00E13B09" w:rsidRDefault="00E13B09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27"/>
      <w:gridCol w:w="1070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D86C6C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>
            <w:fldChar w:fldCharType="begin"/>
          </w:r>
          <w:r w:rsidR="001110FD">
            <w:instrText xml:space="preserve"> STYLEREF  "1"  </w:instrText>
          </w:r>
          <w:r>
            <w:fldChar w:fldCharType="separate"/>
          </w:r>
          <w:r w:rsidR="00CA1700">
            <w:rPr>
              <w:rFonts w:hint="eastAsia"/>
              <w:noProof/>
            </w:rPr>
            <w:t>4</w:t>
          </w:r>
          <w:r w:rsidR="00CA1700">
            <w:rPr>
              <w:rFonts w:hint="eastAsia"/>
              <w:noProof/>
            </w:rPr>
            <w:t>，添加更多的监控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D86C6C">
          <w:pPr>
            <w:pStyle w:val="a3"/>
            <w:rPr>
              <w:color w:val="FFFFFF" w:themeColor="background1"/>
            </w:rPr>
          </w:pPr>
          <w:fldSimple w:instr=" PAGE   \* MERGEFORMAT ">
            <w:r w:rsidR="00CA1700" w:rsidRPr="00CA1700">
              <w:rPr>
                <w:noProof/>
                <w:color w:val="FFFFFF" w:themeColor="background1"/>
                <w:lang w:val="zh-CN"/>
              </w:rPr>
              <w:t>8</w:t>
            </w:r>
          </w:fldSimple>
        </w:p>
      </w:tc>
    </w:tr>
  </w:tbl>
  <w:p w:rsidR="00712392" w:rsidRDefault="007123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B09" w:rsidRDefault="00E13B09" w:rsidP="009F5A79">
      <w:r>
        <w:separator/>
      </w:r>
    </w:p>
  </w:footnote>
  <w:footnote w:type="continuationSeparator" w:id="1">
    <w:p w:rsidR="00E13B09" w:rsidRDefault="00E13B09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392" w:rsidRDefault="00712392">
    <w:pPr>
      <w:pStyle w:val="a3"/>
    </w:pPr>
    <w:r w:rsidRPr="00911202">
      <w:rPr>
        <w:noProof/>
        <w:lang w:val="en-GB"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6324"/>
      </v:shape>
    </w:pict>
  </w:numPicBullet>
  <w:abstractNum w:abstractNumId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>
    <w:nsid w:val="3FCD5A87"/>
    <w:multiLevelType w:val="hybridMultilevel"/>
    <w:tmpl w:val="A54E25CE"/>
    <w:lvl w:ilvl="0" w:tplc="740EAD4A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59167809"/>
    <w:multiLevelType w:val="hybridMultilevel"/>
    <w:tmpl w:val="0628886A"/>
    <w:lvl w:ilvl="0" w:tplc="9804755E">
      <w:start w:val="1"/>
      <w:numFmt w:val="decimal"/>
      <w:lvlText w:val="%1，"/>
      <w:lvlJc w:val="left"/>
      <w:pPr>
        <w:ind w:left="891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20"/>
  </w:num>
  <w:num w:numId="7">
    <w:abstractNumId w:val="10"/>
  </w:num>
  <w:num w:numId="8">
    <w:abstractNumId w:val="3"/>
  </w:num>
  <w:num w:numId="9">
    <w:abstractNumId w:val="22"/>
  </w:num>
  <w:num w:numId="10">
    <w:abstractNumId w:val="24"/>
  </w:num>
  <w:num w:numId="11">
    <w:abstractNumId w:val="4"/>
  </w:num>
  <w:num w:numId="12">
    <w:abstractNumId w:val="21"/>
  </w:num>
  <w:num w:numId="13">
    <w:abstractNumId w:val="18"/>
  </w:num>
  <w:num w:numId="14">
    <w:abstractNumId w:val="8"/>
  </w:num>
  <w:num w:numId="15">
    <w:abstractNumId w:val="16"/>
  </w:num>
  <w:num w:numId="16">
    <w:abstractNumId w:val="5"/>
  </w:num>
  <w:num w:numId="17">
    <w:abstractNumId w:val="1"/>
  </w:num>
  <w:num w:numId="18">
    <w:abstractNumId w:val="0"/>
  </w:num>
  <w:num w:numId="19">
    <w:abstractNumId w:val="19"/>
  </w:num>
  <w:num w:numId="20">
    <w:abstractNumId w:val="2"/>
  </w:num>
  <w:num w:numId="21">
    <w:abstractNumId w:val="14"/>
  </w:num>
  <w:num w:numId="22">
    <w:abstractNumId w:val="23"/>
  </w:num>
  <w:num w:numId="23">
    <w:abstractNumId w:val="13"/>
  </w:num>
  <w:num w:numId="24">
    <w:abstractNumId w:val="15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565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3C59"/>
    <w:rsid w:val="00004DFE"/>
    <w:rsid w:val="0001146E"/>
    <w:rsid w:val="0002265D"/>
    <w:rsid w:val="00024266"/>
    <w:rsid w:val="0003678C"/>
    <w:rsid w:val="00037B69"/>
    <w:rsid w:val="00037FFE"/>
    <w:rsid w:val="00042ED2"/>
    <w:rsid w:val="0005342E"/>
    <w:rsid w:val="00056F27"/>
    <w:rsid w:val="00060569"/>
    <w:rsid w:val="00062421"/>
    <w:rsid w:val="000659F1"/>
    <w:rsid w:val="000803FF"/>
    <w:rsid w:val="0009167F"/>
    <w:rsid w:val="0009208B"/>
    <w:rsid w:val="000A1DB9"/>
    <w:rsid w:val="000A45B4"/>
    <w:rsid w:val="000A6F4A"/>
    <w:rsid w:val="000B2543"/>
    <w:rsid w:val="000C0318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770"/>
    <w:rsid w:val="00133A63"/>
    <w:rsid w:val="00136721"/>
    <w:rsid w:val="001374DB"/>
    <w:rsid w:val="00141BB6"/>
    <w:rsid w:val="001465B0"/>
    <w:rsid w:val="00147038"/>
    <w:rsid w:val="001470CC"/>
    <w:rsid w:val="00147122"/>
    <w:rsid w:val="0016633B"/>
    <w:rsid w:val="00174BBE"/>
    <w:rsid w:val="0017590B"/>
    <w:rsid w:val="00186062"/>
    <w:rsid w:val="0019642D"/>
    <w:rsid w:val="001A1A6B"/>
    <w:rsid w:val="001B4A73"/>
    <w:rsid w:val="001B748A"/>
    <w:rsid w:val="001C1BAE"/>
    <w:rsid w:val="001C4A43"/>
    <w:rsid w:val="001C5CC0"/>
    <w:rsid w:val="001C66EB"/>
    <w:rsid w:val="001E00E4"/>
    <w:rsid w:val="001E1255"/>
    <w:rsid w:val="00204D84"/>
    <w:rsid w:val="00213011"/>
    <w:rsid w:val="00213C77"/>
    <w:rsid w:val="00214FA1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870AF"/>
    <w:rsid w:val="002A252F"/>
    <w:rsid w:val="002A50D9"/>
    <w:rsid w:val="002B5AF6"/>
    <w:rsid w:val="002B6DA6"/>
    <w:rsid w:val="002C2C91"/>
    <w:rsid w:val="002C78FA"/>
    <w:rsid w:val="002E5875"/>
    <w:rsid w:val="002F07AD"/>
    <w:rsid w:val="003078D9"/>
    <w:rsid w:val="003123D4"/>
    <w:rsid w:val="003238D0"/>
    <w:rsid w:val="00335577"/>
    <w:rsid w:val="003525AA"/>
    <w:rsid w:val="00357DB6"/>
    <w:rsid w:val="00367FCC"/>
    <w:rsid w:val="0037268A"/>
    <w:rsid w:val="00384937"/>
    <w:rsid w:val="00395E72"/>
    <w:rsid w:val="00396A3A"/>
    <w:rsid w:val="003A4481"/>
    <w:rsid w:val="003B722D"/>
    <w:rsid w:val="003D2D48"/>
    <w:rsid w:val="003D450F"/>
    <w:rsid w:val="003E161E"/>
    <w:rsid w:val="003E2A93"/>
    <w:rsid w:val="003E4228"/>
    <w:rsid w:val="003E530D"/>
    <w:rsid w:val="003E62A7"/>
    <w:rsid w:val="003E6D14"/>
    <w:rsid w:val="003F12DA"/>
    <w:rsid w:val="00417A7B"/>
    <w:rsid w:val="00421128"/>
    <w:rsid w:val="0042125B"/>
    <w:rsid w:val="0045238A"/>
    <w:rsid w:val="00456C15"/>
    <w:rsid w:val="0045710D"/>
    <w:rsid w:val="00461482"/>
    <w:rsid w:val="00463D21"/>
    <w:rsid w:val="00470899"/>
    <w:rsid w:val="00481817"/>
    <w:rsid w:val="0048247A"/>
    <w:rsid w:val="00493ED3"/>
    <w:rsid w:val="004A1892"/>
    <w:rsid w:val="004A4DFA"/>
    <w:rsid w:val="004A543A"/>
    <w:rsid w:val="004A7D75"/>
    <w:rsid w:val="004B026C"/>
    <w:rsid w:val="004B4988"/>
    <w:rsid w:val="004B5EC3"/>
    <w:rsid w:val="004D3319"/>
    <w:rsid w:val="004D6587"/>
    <w:rsid w:val="004E0208"/>
    <w:rsid w:val="004E176E"/>
    <w:rsid w:val="004F0438"/>
    <w:rsid w:val="004F0B4B"/>
    <w:rsid w:val="004F38C9"/>
    <w:rsid w:val="004F6C3F"/>
    <w:rsid w:val="004F7DDD"/>
    <w:rsid w:val="0050194B"/>
    <w:rsid w:val="00504FA7"/>
    <w:rsid w:val="00507B84"/>
    <w:rsid w:val="0051401B"/>
    <w:rsid w:val="00516A1F"/>
    <w:rsid w:val="00520077"/>
    <w:rsid w:val="005402B3"/>
    <w:rsid w:val="0054096E"/>
    <w:rsid w:val="0054373D"/>
    <w:rsid w:val="005445F0"/>
    <w:rsid w:val="0054560D"/>
    <w:rsid w:val="005563F6"/>
    <w:rsid w:val="00557AE4"/>
    <w:rsid w:val="00560BE2"/>
    <w:rsid w:val="005639A6"/>
    <w:rsid w:val="00570B54"/>
    <w:rsid w:val="0058447B"/>
    <w:rsid w:val="00586797"/>
    <w:rsid w:val="0059713A"/>
    <w:rsid w:val="005A4126"/>
    <w:rsid w:val="005A4F27"/>
    <w:rsid w:val="005B637F"/>
    <w:rsid w:val="005B63E7"/>
    <w:rsid w:val="005C4D29"/>
    <w:rsid w:val="005E118F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128AD"/>
    <w:rsid w:val="00612F5A"/>
    <w:rsid w:val="00615A59"/>
    <w:rsid w:val="00634057"/>
    <w:rsid w:val="00636101"/>
    <w:rsid w:val="00636976"/>
    <w:rsid w:val="00637450"/>
    <w:rsid w:val="006471B7"/>
    <w:rsid w:val="0065085D"/>
    <w:rsid w:val="00654709"/>
    <w:rsid w:val="006718E0"/>
    <w:rsid w:val="006818CA"/>
    <w:rsid w:val="00684F71"/>
    <w:rsid w:val="00691444"/>
    <w:rsid w:val="00691977"/>
    <w:rsid w:val="006C74B2"/>
    <w:rsid w:val="006D34DD"/>
    <w:rsid w:val="006D7EBD"/>
    <w:rsid w:val="006E46CF"/>
    <w:rsid w:val="006E630D"/>
    <w:rsid w:val="006F132F"/>
    <w:rsid w:val="006F5ABB"/>
    <w:rsid w:val="006F7909"/>
    <w:rsid w:val="006F7C4B"/>
    <w:rsid w:val="007014EC"/>
    <w:rsid w:val="0070520E"/>
    <w:rsid w:val="00707CEA"/>
    <w:rsid w:val="00712392"/>
    <w:rsid w:val="00713455"/>
    <w:rsid w:val="00716478"/>
    <w:rsid w:val="0071756A"/>
    <w:rsid w:val="00733D8C"/>
    <w:rsid w:val="00735961"/>
    <w:rsid w:val="007360A3"/>
    <w:rsid w:val="0075169E"/>
    <w:rsid w:val="00753E39"/>
    <w:rsid w:val="00753EAB"/>
    <w:rsid w:val="007561BC"/>
    <w:rsid w:val="007729BE"/>
    <w:rsid w:val="00786284"/>
    <w:rsid w:val="0079407A"/>
    <w:rsid w:val="00794D9D"/>
    <w:rsid w:val="00796D28"/>
    <w:rsid w:val="00797B33"/>
    <w:rsid w:val="007A106E"/>
    <w:rsid w:val="007C0C75"/>
    <w:rsid w:val="007D3014"/>
    <w:rsid w:val="007D3FB1"/>
    <w:rsid w:val="007D4029"/>
    <w:rsid w:val="007F20C1"/>
    <w:rsid w:val="007F28D0"/>
    <w:rsid w:val="007F560E"/>
    <w:rsid w:val="00803C39"/>
    <w:rsid w:val="00813C6D"/>
    <w:rsid w:val="0082056B"/>
    <w:rsid w:val="0082780F"/>
    <w:rsid w:val="00827FF8"/>
    <w:rsid w:val="00835659"/>
    <w:rsid w:val="00835C6F"/>
    <w:rsid w:val="008400E4"/>
    <w:rsid w:val="00864A11"/>
    <w:rsid w:val="00866ACE"/>
    <w:rsid w:val="008701FD"/>
    <w:rsid w:val="00873C4C"/>
    <w:rsid w:val="008900D1"/>
    <w:rsid w:val="00892ACA"/>
    <w:rsid w:val="008938A3"/>
    <w:rsid w:val="008A0C47"/>
    <w:rsid w:val="008A4CC3"/>
    <w:rsid w:val="008A7D87"/>
    <w:rsid w:val="008C4918"/>
    <w:rsid w:val="008E6941"/>
    <w:rsid w:val="00905E36"/>
    <w:rsid w:val="009108BB"/>
    <w:rsid w:val="00911202"/>
    <w:rsid w:val="009113E2"/>
    <w:rsid w:val="00920F25"/>
    <w:rsid w:val="009218FF"/>
    <w:rsid w:val="00921C32"/>
    <w:rsid w:val="00940742"/>
    <w:rsid w:val="00941031"/>
    <w:rsid w:val="00960320"/>
    <w:rsid w:val="009616C8"/>
    <w:rsid w:val="00963D54"/>
    <w:rsid w:val="009643A9"/>
    <w:rsid w:val="009709B6"/>
    <w:rsid w:val="00981E05"/>
    <w:rsid w:val="009820BA"/>
    <w:rsid w:val="00982662"/>
    <w:rsid w:val="0098514E"/>
    <w:rsid w:val="00996AD2"/>
    <w:rsid w:val="009A4ED1"/>
    <w:rsid w:val="009B1C17"/>
    <w:rsid w:val="009B645C"/>
    <w:rsid w:val="009C6117"/>
    <w:rsid w:val="009E2D95"/>
    <w:rsid w:val="009F218B"/>
    <w:rsid w:val="009F5A79"/>
    <w:rsid w:val="009F6858"/>
    <w:rsid w:val="00A10E39"/>
    <w:rsid w:val="00A16F8F"/>
    <w:rsid w:val="00A203F7"/>
    <w:rsid w:val="00A22978"/>
    <w:rsid w:val="00A2443E"/>
    <w:rsid w:val="00A275E5"/>
    <w:rsid w:val="00A32871"/>
    <w:rsid w:val="00A61BDA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E747D"/>
    <w:rsid w:val="00AF353E"/>
    <w:rsid w:val="00AF6C9F"/>
    <w:rsid w:val="00B01383"/>
    <w:rsid w:val="00B05286"/>
    <w:rsid w:val="00B24447"/>
    <w:rsid w:val="00B25254"/>
    <w:rsid w:val="00B3294B"/>
    <w:rsid w:val="00B360EF"/>
    <w:rsid w:val="00B407C1"/>
    <w:rsid w:val="00B41EE9"/>
    <w:rsid w:val="00B54B87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D0F48"/>
    <w:rsid w:val="00BD4F0C"/>
    <w:rsid w:val="00BD601B"/>
    <w:rsid w:val="00BD6486"/>
    <w:rsid w:val="00BE5807"/>
    <w:rsid w:val="00C05E2D"/>
    <w:rsid w:val="00C225B7"/>
    <w:rsid w:val="00C2275B"/>
    <w:rsid w:val="00C22AAF"/>
    <w:rsid w:val="00C26656"/>
    <w:rsid w:val="00C277FC"/>
    <w:rsid w:val="00C34AEA"/>
    <w:rsid w:val="00C34E6B"/>
    <w:rsid w:val="00C37B86"/>
    <w:rsid w:val="00C44C62"/>
    <w:rsid w:val="00C47B82"/>
    <w:rsid w:val="00C47F9E"/>
    <w:rsid w:val="00C545B3"/>
    <w:rsid w:val="00C57D67"/>
    <w:rsid w:val="00C57DFD"/>
    <w:rsid w:val="00CA1700"/>
    <w:rsid w:val="00CA44A6"/>
    <w:rsid w:val="00CB2589"/>
    <w:rsid w:val="00CB4D23"/>
    <w:rsid w:val="00CB5229"/>
    <w:rsid w:val="00CC5280"/>
    <w:rsid w:val="00CC7781"/>
    <w:rsid w:val="00CD22F7"/>
    <w:rsid w:val="00CD6227"/>
    <w:rsid w:val="00CE1CA5"/>
    <w:rsid w:val="00CE2016"/>
    <w:rsid w:val="00CE5835"/>
    <w:rsid w:val="00CE6225"/>
    <w:rsid w:val="00CF613F"/>
    <w:rsid w:val="00CF7F96"/>
    <w:rsid w:val="00D200A3"/>
    <w:rsid w:val="00D24347"/>
    <w:rsid w:val="00D31256"/>
    <w:rsid w:val="00D32C97"/>
    <w:rsid w:val="00D41815"/>
    <w:rsid w:val="00D5527D"/>
    <w:rsid w:val="00D61E9C"/>
    <w:rsid w:val="00D635ED"/>
    <w:rsid w:val="00D86C6C"/>
    <w:rsid w:val="00DA79A3"/>
    <w:rsid w:val="00DA7F08"/>
    <w:rsid w:val="00DB07EB"/>
    <w:rsid w:val="00DB0B44"/>
    <w:rsid w:val="00DB1E8E"/>
    <w:rsid w:val="00DB5EA7"/>
    <w:rsid w:val="00E017D1"/>
    <w:rsid w:val="00E139BA"/>
    <w:rsid w:val="00E13B09"/>
    <w:rsid w:val="00E14C9D"/>
    <w:rsid w:val="00E20ED3"/>
    <w:rsid w:val="00E21F89"/>
    <w:rsid w:val="00E22771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C5FD0"/>
    <w:rsid w:val="00EC6ACD"/>
    <w:rsid w:val="00ED27D2"/>
    <w:rsid w:val="00EE4EAD"/>
    <w:rsid w:val="00EE60E8"/>
    <w:rsid w:val="00EF0D3F"/>
    <w:rsid w:val="00F00D91"/>
    <w:rsid w:val="00F02455"/>
    <w:rsid w:val="00F105D3"/>
    <w:rsid w:val="00F12295"/>
    <w:rsid w:val="00F1293F"/>
    <w:rsid w:val="00F30FC5"/>
    <w:rsid w:val="00F4229E"/>
    <w:rsid w:val="00F47AEF"/>
    <w:rsid w:val="00F51B60"/>
    <w:rsid w:val="00F547CA"/>
    <w:rsid w:val="00F63982"/>
    <w:rsid w:val="00F64011"/>
    <w:rsid w:val="00F711E2"/>
    <w:rsid w:val="00F82B6A"/>
    <w:rsid w:val="00F84416"/>
    <w:rsid w:val="00F8476B"/>
    <w:rsid w:val="00F952FE"/>
    <w:rsid w:val="00FA05E5"/>
    <w:rsid w:val="00FA28BA"/>
    <w:rsid w:val="00FA6A9E"/>
    <w:rsid w:val="00FB135B"/>
    <w:rsid w:val="00FC179B"/>
    <w:rsid w:val="00FC2C9B"/>
    <w:rsid w:val="00FD2F58"/>
    <w:rsid w:val="00FE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3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qFormat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D1331B-49CF-40F4-AB78-885D751A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1760</TotalTime>
  <Pages>8</Pages>
  <Words>175</Words>
  <Characters>1002</Characters>
  <Application>Microsoft Office Word</Application>
  <DocSecurity>0</DocSecurity>
  <Lines>8</Lines>
  <Paragraphs>2</Paragraphs>
  <ScaleCrop>false</ScaleCrop>
  <Company>上海蓝道信息技术有限公司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Clear Lin</cp:lastModifiedBy>
  <cp:revision>78</cp:revision>
  <cp:lastPrinted>2015-11-10T04:31:00Z</cp:lastPrinted>
  <dcterms:created xsi:type="dcterms:W3CDTF">2015-11-05T02:53:00Z</dcterms:created>
  <dcterms:modified xsi:type="dcterms:W3CDTF">2016-01-27T05:47:00Z</dcterms:modified>
</cp:coreProperties>
</file>