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A7" w:rsidRDefault="00037DA7">
      <w:pPr>
        <w:pStyle w:val="Title"/>
        <w:rPr>
          <w:rFonts w:ascii="Arial" w:hAnsi="Arial"/>
          <w:sz w:val="24"/>
        </w:rPr>
      </w:pPr>
    </w:p>
    <w:p w:rsidR="00037DA7" w:rsidRDefault="00037DA7">
      <w:pPr>
        <w:pStyle w:val="Title"/>
        <w:rPr>
          <w:rFonts w:ascii="Arial" w:hAnsi="Arial"/>
          <w:sz w:val="24"/>
        </w:rPr>
      </w:pPr>
    </w:p>
    <w:p w:rsidR="006D1618" w:rsidRPr="006D1618" w:rsidRDefault="006D1618" w:rsidP="006D1618">
      <w:pPr>
        <w:pStyle w:val="BodyText"/>
      </w:pPr>
      <w:bookmarkStart w:id="0" w:name="_GoBack"/>
      <w:bookmarkEnd w:id="0"/>
    </w:p>
    <w:p w:rsidR="00037DA7" w:rsidRDefault="00037DA7" w:rsidP="00037DA7">
      <w:pPr>
        <w:pStyle w:val="Title"/>
        <w:rPr>
          <w:rFonts w:ascii="Arial" w:hAnsi="Arial"/>
          <w:sz w:val="24"/>
        </w:rPr>
      </w:pPr>
    </w:p>
    <w:p w:rsidR="00037DA7" w:rsidRDefault="00037DA7" w:rsidP="00037DA7">
      <w:pPr>
        <w:pStyle w:val="Title"/>
        <w:rPr>
          <w:rFonts w:ascii="Arial" w:hAnsi="Arial"/>
          <w:sz w:val="24"/>
        </w:rPr>
      </w:pPr>
    </w:p>
    <w:p w:rsidR="00037DA7" w:rsidRPr="00037DA7" w:rsidRDefault="00037DA7" w:rsidP="00037DA7">
      <w:pPr>
        <w:pStyle w:val="Abstract"/>
        <w:jc w:val="center"/>
        <w:rPr>
          <w:b/>
          <w:sz w:val="28"/>
          <w:szCs w:val="28"/>
        </w:rPr>
      </w:pPr>
      <w:r w:rsidRPr="00037DA7">
        <w:rPr>
          <w:b/>
          <w:sz w:val="28"/>
          <w:szCs w:val="28"/>
        </w:rPr>
        <w:t>SZABIST UNIVERSITY</w:t>
      </w:r>
    </w:p>
    <w:p w:rsidR="00022438" w:rsidRPr="00037DA7" w:rsidRDefault="00707819" w:rsidP="00037DA7">
      <w:pPr>
        <w:pStyle w:val="Abstract"/>
        <w:jc w:val="center"/>
        <w:rPr>
          <w:b/>
          <w:sz w:val="28"/>
          <w:szCs w:val="28"/>
        </w:rPr>
      </w:pPr>
      <w:r w:rsidRPr="00037DA7">
        <w:rPr>
          <w:b/>
          <w:sz w:val="28"/>
          <w:szCs w:val="28"/>
        </w:rPr>
        <w:t>Blood Donation Management System - Project Report</w:t>
      </w:r>
    </w:p>
    <w:p w:rsidR="00037DA7" w:rsidRDefault="00707819" w:rsidP="00037DA7">
      <w:pPr>
        <w:pStyle w:val="Author"/>
        <w:rPr>
          <w:b/>
          <w:sz w:val="40"/>
          <w:szCs w:val="40"/>
        </w:rPr>
      </w:pPr>
      <w:bookmarkStart w:id="1" w:name="blood-donation-management-system"/>
      <w:r w:rsidRPr="00037DA7">
        <w:rPr>
          <w:b/>
          <w:sz w:val="40"/>
          <w:szCs w:val="40"/>
        </w:rPr>
        <w:t xml:space="preserve">Blood Donation </w:t>
      </w:r>
      <w:r w:rsidR="004B7A4E">
        <w:rPr>
          <w:b/>
          <w:sz w:val="40"/>
          <w:szCs w:val="40"/>
        </w:rPr>
        <w:t xml:space="preserve">And Emergency Request </w:t>
      </w:r>
      <w:r w:rsidRPr="00037DA7">
        <w:rPr>
          <w:b/>
          <w:sz w:val="40"/>
          <w:szCs w:val="40"/>
        </w:rPr>
        <w:t>Management System</w:t>
      </w:r>
      <w:bookmarkStart w:id="2" w:name="project-report"/>
    </w:p>
    <w:p w:rsidR="00037DA7" w:rsidRDefault="00037DA7" w:rsidP="00037DA7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DATABASE PROJECT</w:t>
      </w:r>
    </w:p>
    <w:p w:rsidR="00037DA7" w:rsidRDefault="00037DA7" w:rsidP="00037DA7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TO SIR ABID ALI</w:t>
      </w:r>
    </w:p>
    <w:p w:rsidR="00A7423A" w:rsidRPr="00951B6B" w:rsidRDefault="00037DA7" w:rsidP="00951B6B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FROM ALVINA (2312357) 4G</w:t>
      </w:r>
      <w:bookmarkEnd w:id="2"/>
      <w:r w:rsidR="00A7423A"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3" w:name="table-of-contents"/>
      <w:r w:rsidRPr="006D1618">
        <w:rPr>
          <w:rFonts w:ascii="Arial" w:hAnsi="Arial"/>
          <w:color w:val="auto"/>
          <w:sz w:val="40"/>
        </w:rPr>
        <w:lastRenderedPageBreak/>
        <w:t>Table of Contents</w:t>
      </w:r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project-overview">
        <w:r w:rsidR="00707819" w:rsidRPr="006D1618">
          <w:rPr>
            <w:rStyle w:val="Hyperlink"/>
            <w:color w:val="auto"/>
            <w:sz w:val="28"/>
            <w:szCs w:val="28"/>
          </w:rPr>
          <w:t>1. Project Overview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system-architecture">
        <w:r w:rsidR="00707819" w:rsidRPr="006D1618">
          <w:rPr>
            <w:rStyle w:val="Hyperlink"/>
            <w:color w:val="auto"/>
            <w:sz w:val="28"/>
            <w:szCs w:val="28"/>
          </w:rPr>
          <w:t>2. System Architecture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database-design">
        <w:r w:rsidR="00707819" w:rsidRPr="006D1618">
          <w:rPr>
            <w:rStyle w:val="Hyperlink"/>
            <w:color w:val="auto"/>
            <w:sz w:val="28"/>
            <w:szCs w:val="28"/>
          </w:rPr>
          <w:t>3. Database Design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features-and-functionality">
        <w:r w:rsidR="00707819" w:rsidRPr="006D1618">
          <w:rPr>
            <w:rStyle w:val="Hyperlink"/>
            <w:color w:val="auto"/>
            <w:sz w:val="28"/>
            <w:szCs w:val="28"/>
          </w:rPr>
          <w:t>4. Features and Functionality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technical-implementation">
        <w:r w:rsidR="00707819" w:rsidRPr="006D1618">
          <w:rPr>
            <w:rStyle w:val="Hyperlink"/>
            <w:color w:val="auto"/>
            <w:sz w:val="28"/>
            <w:szCs w:val="28"/>
          </w:rPr>
          <w:t>5. Technical Implementation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user-interface">
        <w:r w:rsidR="00707819" w:rsidRPr="006D1618">
          <w:rPr>
            <w:rStyle w:val="Hyperlink"/>
            <w:color w:val="auto"/>
            <w:sz w:val="28"/>
            <w:szCs w:val="28"/>
          </w:rPr>
          <w:t>6. User Interface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api-documentation">
        <w:r w:rsidR="00707819" w:rsidRPr="006D1618">
          <w:rPr>
            <w:rStyle w:val="Hyperlink"/>
            <w:color w:val="auto"/>
            <w:sz w:val="28"/>
            <w:szCs w:val="28"/>
          </w:rPr>
          <w:t>7. API Documentation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testing-and-quality-assurance">
        <w:r w:rsidR="00707819" w:rsidRPr="006D1618">
          <w:rPr>
            <w:rStyle w:val="Hyperlink"/>
            <w:color w:val="auto"/>
            <w:sz w:val="28"/>
            <w:szCs w:val="28"/>
          </w:rPr>
          <w:t>8. Testing and Quality Assurance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challenges-and-solutions">
        <w:r w:rsidR="00707819" w:rsidRPr="006D1618">
          <w:rPr>
            <w:rStyle w:val="Hyperlink"/>
            <w:color w:val="auto"/>
            <w:sz w:val="28"/>
            <w:szCs w:val="28"/>
          </w:rPr>
          <w:t>9. Challenges and Solutions</w:t>
        </w:r>
      </w:hyperlink>
    </w:p>
    <w:p w:rsidR="00022438" w:rsidRPr="006D1618" w:rsidRDefault="0058530A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conclusion">
        <w:r w:rsidR="00A7423A" w:rsidRPr="006D1618">
          <w:rPr>
            <w:rStyle w:val="Hyperlink"/>
            <w:color w:val="auto"/>
            <w:sz w:val="28"/>
            <w:szCs w:val="28"/>
          </w:rPr>
          <w:t>10</w:t>
        </w:r>
        <w:r w:rsidR="00707819" w:rsidRPr="006D1618">
          <w:rPr>
            <w:rStyle w:val="Hyperlink"/>
            <w:color w:val="auto"/>
            <w:sz w:val="28"/>
            <w:szCs w:val="28"/>
          </w:rPr>
          <w:t>. Conclusion</w:t>
        </w:r>
      </w:hyperlink>
    </w:p>
    <w:bookmarkEnd w:id="3"/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4" w:name="project-overview"/>
      <w:r w:rsidRPr="006D1618">
        <w:rPr>
          <w:rFonts w:ascii="Arial" w:hAnsi="Arial"/>
          <w:color w:val="auto"/>
          <w:sz w:val="40"/>
        </w:rPr>
        <w:lastRenderedPageBreak/>
        <w:t>1. Project Overview</w:t>
      </w:r>
    </w:p>
    <w:p w:rsidR="00022438" w:rsidRPr="006D1618" w:rsidRDefault="00707819">
      <w:pPr>
        <w:pStyle w:val="Heading3"/>
        <w:rPr>
          <w:color w:val="auto"/>
        </w:rPr>
      </w:pPr>
      <w:bookmarkStart w:id="5" w:name="purpose"/>
      <w:r w:rsidRPr="006D1618">
        <w:rPr>
          <w:rFonts w:ascii="Arial" w:hAnsi="Arial"/>
          <w:color w:val="auto"/>
          <w:sz w:val="36"/>
        </w:rPr>
        <w:t>Purpose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Blood Donation Management System addresses the critical need for efficient blood donation coordination by providing a digital platform that connects donors, blood banks, and hospitals. The system ensures optimal blood inventory management and rapid response to emergency requests.</w:t>
      </w:r>
    </w:p>
    <w:p w:rsidR="00022438" w:rsidRPr="006D1618" w:rsidRDefault="00707819">
      <w:pPr>
        <w:pStyle w:val="Heading3"/>
        <w:rPr>
          <w:color w:val="auto"/>
        </w:rPr>
      </w:pPr>
      <w:bookmarkStart w:id="6" w:name="objectives"/>
      <w:bookmarkEnd w:id="5"/>
      <w:r w:rsidRPr="006D1618">
        <w:rPr>
          <w:rFonts w:ascii="Arial" w:hAnsi="Arial"/>
          <w:color w:val="auto"/>
          <w:sz w:val="36"/>
        </w:rPr>
        <w:t>Objectives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Streamline donor registration and eligibility tracking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Automate blood inventory management across multiple blood banks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Facilitate emergency blood requests and fulfillment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Provide comprehensive reporting and analytics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Ensure data integrity and security</w:t>
      </w:r>
    </w:p>
    <w:p w:rsidR="00022438" w:rsidRPr="006D1618" w:rsidRDefault="00707819">
      <w:pPr>
        <w:pStyle w:val="Heading3"/>
        <w:rPr>
          <w:color w:val="auto"/>
        </w:rPr>
      </w:pPr>
      <w:bookmarkStart w:id="7" w:name="scope"/>
      <w:bookmarkEnd w:id="6"/>
      <w:r w:rsidRPr="006D1618">
        <w:rPr>
          <w:rFonts w:ascii="Arial" w:hAnsi="Arial"/>
          <w:color w:val="auto"/>
          <w:sz w:val="36"/>
        </w:rPr>
        <w:t>Scope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covers the complete blood donation lifecycle from donor registration to emergency fulfillment, including: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Donor management and eligibility assessment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Blood collection and testing processes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Inventory tracking and expiration management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Emergency request handling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Staff and hospital coordination</w:t>
      </w:r>
    </w:p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8" w:name="system-architecture"/>
      <w:bookmarkEnd w:id="4"/>
      <w:bookmarkEnd w:id="7"/>
      <w:r w:rsidRPr="006D1618">
        <w:rPr>
          <w:rFonts w:ascii="Arial" w:hAnsi="Arial"/>
          <w:color w:val="auto"/>
          <w:sz w:val="40"/>
        </w:rPr>
        <w:lastRenderedPageBreak/>
        <w:t>2. System Architecture</w:t>
      </w:r>
    </w:p>
    <w:p w:rsidR="00022438" w:rsidRPr="006D1618" w:rsidRDefault="00707819">
      <w:pPr>
        <w:pStyle w:val="Heading3"/>
        <w:rPr>
          <w:color w:val="auto"/>
        </w:rPr>
      </w:pPr>
      <w:bookmarkStart w:id="9" w:name="architecture-pattern"/>
      <w:r w:rsidRPr="006D1618">
        <w:rPr>
          <w:rFonts w:ascii="Arial" w:hAnsi="Arial"/>
          <w:color w:val="auto"/>
          <w:sz w:val="36"/>
        </w:rPr>
        <w:t>Architecture Pattern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follows a three-tier architecture:</w:t>
      </w:r>
    </w:p>
    <w:p w:rsidR="00022438" w:rsidRPr="006D1618" w:rsidRDefault="00707819">
      <w:pPr>
        <w:pStyle w:val="BodyText"/>
      </w:pPr>
      <w:r w:rsidRPr="006D1618">
        <w:rPr>
          <w:rFonts w:ascii="Arial" w:hAnsi="Arial"/>
          <w:b/>
          <w:bCs/>
        </w:rPr>
        <w:t>Presentation Layer</w:t>
      </w:r>
    </w:p>
    <w:p w:rsidR="00022438" w:rsidRPr="006D1618" w:rsidRDefault="00707819" w:rsidP="00707819">
      <w:pPr>
        <w:pStyle w:val="Compact"/>
        <w:numPr>
          <w:ilvl w:val="0"/>
          <w:numId w:val="4"/>
        </w:numPr>
      </w:pPr>
      <w:r w:rsidRPr="006D1618">
        <w:rPr>
          <w:rFonts w:ascii="Arial" w:hAnsi="Arial"/>
        </w:rPr>
        <w:t>Responsive web interface built with HTML5, CSS3, and JavaScript</w:t>
      </w:r>
    </w:p>
    <w:p w:rsidR="00022438" w:rsidRPr="006D1618" w:rsidRDefault="00707819" w:rsidP="00707819">
      <w:pPr>
        <w:pStyle w:val="Compact"/>
        <w:numPr>
          <w:ilvl w:val="0"/>
          <w:numId w:val="4"/>
        </w:numPr>
      </w:pPr>
      <w:r w:rsidRPr="006D1618">
        <w:rPr>
          <w:rFonts w:ascii="Arial" w:hAnsi="Arial"/>
        </w:rPr>
        <w:t>Bootstrap framework for responsive design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Application Layer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Node.js with Express.js framework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RESTful API design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CORS-enabled for cross-origin requests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Data Layer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PostgreSQL database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Connection pooling for optimal performance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SSL-enabled secure connections</w:t>
      </w:r>
    </w:p>
    <w:p w:rsidR="00022438" w:rsidRPr="006D1618" w:rsidRDefault="00707819">
      <w:pPr>
        <w:pStyle w:val="Heading3"/>
        <w:rPr>
          <w:color w:val="auto"/>
        </w:rPr>
      </w:pPr>
      <w:bookmarkStart w:id="10" w:name="technology-stack"/>
      <w:bookmarkEnd w:id="9"/>
      <w:r w:rsidRPr="006D1618">
        <w:rPr>
          <w:rFonts w:ascii="Arial" w:hAnsi="Arial"/>
          <w:color w:val="auto"/>
          <w:sz w:val="36"/>
        </w:rPr>
        <w:t>Technology Stack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Frontend Technologies: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HTML5, CSS3, JavaScript (ES6+)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Bootstrap 5.0 for responsive UI</w:t>
      </w:r>
    </w:p>
    <w:p w:rsidR="00022438" w:rsidRPr="006D1618" w:rsidRDefault="00707819" w:rsidP="00951B6B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Chart.js for data visualization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Backend Technologies: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Node.js (Runtime Environment)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Express.js (Web Framework)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PostgreSQL (Database)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CORS middleware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dotenv for environment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Development Tools:</w:t>
      </w:r>
    </w:p>
    <w:p w:rsidR="00022438" w:rsidRPr="006D1618" w:rsidRDefault="00707819" w:rsidP="00707819">
      <w:pPr>
        <w:pStyle w:val="Compact"/>
        <w:numPr>
          <w:ilvl w:val="0"/>
          <w:numId w:val="9"/>
        </w:numPr>
      </w:pPr>
      <w:r w:rsidRPr="006D1618">
        <w:rPr>
          <w:rFonts w:ascii="Arial" w:hAnsi="Arial"/>
        </w:rPr>
        <w:t>VS Code (IDE)</w:t>
      </w:r>
    </w:p>
    <w:p w:rsidR="00022438" w:rsidRPr="006D1618" w:rsidRDefault="00707819" w:rsidP="00707819">
      <w:pPr>
        <w:pStyle w:val="Compact"/>
        <w:numPr>
          <w:ilvl w:val="0"/>
          <w:numId w:val="9"/>
        </w:numPr>
      </w:pPr>
      <w:r w:rsidRPr="006D1618">
        <w:rPr>
          <w:rFonts w:ascii="Arial" w:hAnsi="Arial"/>
        </w:rPr>
        <w:t>Git (Version Control)</w:t>
      </w:r>
    </w:p>
    <w:p w:rsidR="004B7A4E" w:rsidRPr="006D1618" w:rsidRDefault="004B7A4E">
      <w:r>
        <w:br w:type="page"/>
      </w:r>
    </w:p>
    <w:p w:rsidR="00A7423A" w:rsidRPr="006D1618" w:rsidRDefault="00707819" w:rsidP="00A7423A">
      <w:pPr>
        <w:pStyle w:val="Heading2"/>
        <w:rPr>
          <w:rFonts w:ascii="Arial" w:hAnsi="Arial"/>
          <w:color w:val="auto"/>
          <w:sz w:val="40"/>
        </w:rPr>
      </w:pPr>
      <w:bookmarkStart w:id="11" w:name="database-design"/>
      <w:bookmarkEnd w:id="8"/>
      <w:bookmarkEnd w:id="10"/>
      <w:r w:rsidRPr="006D1618">
        <w:rPr>
          <w:rFonts w:ascii="Arial" w:hAnsi="Arial"/>
          <w:color w:val="auto"/>
          <w:sz w:val="40"/>
        </w:rPr>
        <w:lastRenderedPageBreak/>
        <w:t>3. Database Design</w:t>
      </w:r>
    </w:p>
    <w:p w:rsidR="00A7423A" w:rsidRPr="006D1618" w:rsidRDefault="00A7423A">
      <w:pPr>
        <w:pStyle w:val="Heading3"/>
        <w:rPr>
          <w:rFonts w:ascii="Arial" w:hAnsi="Arial"/>
          <w:color w:val="auto"/>
          <w:sz w:val="36"/>
        </w:rPr>
      </w:pPr>
      <w:bookmarkStart w:id="12" w:name="database-schema"/>
      <w:r w:rsidRPr="006D1618">
        <w:rPr>
          <w:rFonts w:ascii="Arial" w:hAnsi="Arial"/>
          <w:color w:val="auto"/>
          <w:sz w:val="36"/>
        </w:rPr>
        <w:t>Entity Relationship Diagram</w:t>
      </w:r>
    </w:p>
    <w:p w:rsidR="00A7423A" w:rsidRPr="006D1618" w:rsidRDefault="00037DA7" w:rsidP="00A7423A">
      <w:pPr>
        <w:pStyle w:val="BodyText"/>
      </w:pPr>
      <w:r w:rsidRPr="006D1618">
        <w:rPr>
          <w:noProof/>
          <w:lang w:val="en-US"/>
        </w:rPr>
        <w:drawing>
          <wp:inline distT="0" distB="0" distL="0" distR="0" wp14:anchorId="08575302" wp14:editId="62707F2C">
            <wp:extent cx="6057900" cy="453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068" cy="45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8" w:rsidRPr="006D1618" w:rsidRDefault="00707819">
      <w:pPr>
        <w:pStyle w:val="Heading3"/>
        <w:rPr>
          <w:color w:val="auto"/>
        </w:rPr>
      </w:pPr>
      <w:r w:rsidRPr="006D1618">
        <w:rPr>
          <w:rFonts w:ascii="Arial" w:hAnsi="Arial"/>
          <w:color w:val="auto"/>
          <w:sz w:val="36"/>
        </w:rPr>
        <w:t>Database Schema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utilizes 12 interconnected tables designed for optimal data organization and integrity:</w:t>
      </w:r>
    </w:p>
    <w:p w:rsidR="00022438" w:rsidRPr="006D1618" w:rsidRDefault="00707819">
      <w:pPr>
        <w:pStyle w:val="Heading4"/>
        <w:rPr>
          <w:color w:val="auto"/>
        </w:rPr>
      </w:pPr>
      <w:bookmarkStart w:id="13" w:name="core-tables"/>
      <w:r w:rsidRPr="006D1618">
        <w:rPr>
          <w:rFonts w:ascii="Arial" w:hAnsi="Arial"/>
          <w:color w:val="auto"/>
          <w:sz w:val="32"/>
        </w:rPr>
        <w:t>Core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Users Table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user_id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username, email, password_hash, role, created_at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>Purpose: System authentication and authorization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Donors Table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donor_id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lastRenderedPageBreak/>
        <w:t xml:space="preserve">Fields: </w:t>
      </w:r>
      <w:r w:rsidRPr="006D1618">
        <w:rPr>
          <w:rStyle w:val="VerbatimChar"/>
          <w:rFonts w:ascii="Arial" w:hAnsi="Arial"/>
          <w:sz w:val="24"/>
        </w:rPr>
        <w:t>first_name, last_name, date_of_birth, blood_type, contact_info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t>Purpose: Donor profile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Blood Banks Table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bloodbank_id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bloodbank_name, location, contact_details, capacity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>Purpose: Blood bank facility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4. Hospitals Table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hospital_id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hospital_name, location, contact_info, emergency_contact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>Purpose: Hospital partner management</w:t>
      </w:r>
    </w:p>
    <w:p w:rsidR="00022438" w:rsidRPr="006D1618" w:rsidRDefault="00707819">
      <w:pPr>
        <w:pStyle w:val="Heading4"/>
        <w:rPr>
          <w:color w:val="auto"/>
        </w:rPr>
      </w:pPr>
      <w:bookmarkStart w:id="14" w:name="operational-tables"/>
      <w:bookmarkEnd w:id="13"/>
      <w:r w:rsidRPr="006D1618">
        <w:rPr>
          <w:rFonts w:ascii="Arial" w:hAnsi="Arial"/>
          <w:color w:val="auto"/>
          <w:sz w:val="32"/>
        </w:rPr>
        <w:t>Operational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5. Donations Table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donation_id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donor_id, bloodbank_id, staff_id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donation_date, quantity, collection_method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>Purpose: Track individual donation events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6. Blood Inventory Table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inventory_id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bloodbank_id, donation_id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blood_type, quantity, expiration_date, status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>Purpose: Real-time inventory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7. Blood Tests Table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test_id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donation_id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test_type, test_result, test_date, technician_id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>Purpose: Quality assurance and safety</w:t>
      </w:r>
    </w:p>
    <w:p w:rsidR="00022438" w:rsidRPr="006D1618" w:rsidRDefault="00707819">
      <w:pPr>
        <w:pStyle w:val="Heading4"/>
        <w:rPr>
          <w:color w:val="auto"/>
        </w:rPr>
      </w:pPr>
      <w:bookmarkStart w:id="15" w:name="support-tables"/>
      <w:bookmarkEnd w:id="14"/>
      <w:r w:rsidRPr="006D1618">
        <w:rPr>
          <w:rFonts w:ascii="Arial" w:hAnsi="Arial"/>
          <w:color w:val="auto"/>
          <w:sz w:val="32"/>
        </w:rPr>
        <w:t>Support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8. Donor Eligibility Table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eligibility_id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donor_id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eligibility_status, last_assessment, next_eligible_date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>Purpose: Donor qualification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9. Emergency Requests Table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lastRenderedPageBreak/>
        <w:t xml:space="preserve">Primary key: </w:t>
      </w:r>
      <w:r w:rsidRPr="006D1618">
        <w:rPr>
          <w:rStyle w:val="VerbatimChar"/>
          <w:rFonts w:ascii="Arial" w:hAnsi="Arial"/>
          <w:sz w:val="24"/>
        </w:rPr>
        <w:t>request_id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hospital_id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blood_type_needed, quantity_needed, urgency_level, request_date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>Purpose: Emergency blood request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10. Request Fulfillments Table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fulfillment_id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request_id, bloodbank_id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quantity_fulfilled, fulfillment_date, status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>Purpose: Track emergency request responses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11. Blood Donation Campaigns Table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campaign_id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campaign_name, start_date, end_date, target_goal, location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>Purpose: Campaign management and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12. Staff Table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staff_id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bloodbank_id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staff_name, role, contact_info, shift_schedule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>Purpose: Staff management and scheduling</w:t>
      </w:r>
    </w:p>
    <w:p w:rsidR="00022438" w:rsidRPr="006D1618" w:rsidRDefault="00707819">
      <w:pPr>
        <w:pStyle w:val="Heading3"/>
        <w:rPr>
          <w:color w:val="auto"/>
        </w:rPr>
      </w:pPr>
      <w:bookmarkStart w:id="16" w:name="database-relationships"/>
      <w:bookmarkEnd w:id="12"/>
      <w:bookmarkEnd w:id="15"/>
      <w:r w:rsidRPr="006D1618">
        <w:rPr>
          <w:rFonts w:ascii="Arial" w:hAnsi="Arial"/>
          <w:color w:val="auto"/>
          <w:sz w:val="36"/>
        </w:rPr>
        <w:t>Database Relationships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One-to-Many Relationships:</w:t>
      </w:r>
      <w:r w:rsidRPr="006D1618">
        <w:rPr>
          <w:rFonts w:ascii="Arial" w:hAnsi="Arial"/>
        </w:rPr>
        <w:t xml:space="preserve"> Donors can have multiple donations, blood banks can have multiple inventory entries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Many-to-Many Relationships:</w:t>
      </w:r>
      <w:r w:rsidRPr="006D1618">
        <w:rPr>
          <w:rFonts w:ascii="Arial" w:hAnsi="Arial"/>
        </w:rPr>
        <w:t xml:space="preserve"> Emergency requests can be fulfilled by multiple blood banks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Referential Integrity:</w:t>
      </w:r>
      <w:r w:rsidRPr="006D1618">
        <w:rPr>
          <w:rFonts w:ascii="Arial" w:hAnsi="Arial"/>
        </w:rPr>
        <w:t xml:space="preserve"> Foreign key constraints ensure data consistency</w:t>
      </w:r>
    </w:p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17" w:name="features-and-functionality"/>
      <w:bookmarkEnd w:id="11"/>
      <w:bookmarkEnd w:id="16"/>
      <w:r w:rsidRPr="006D1618">
        <w:rPr>
          <w:rFonts w:ascii="Arial" w:hAnsi="Arial"/>
          <w:color w:val="auto"/>
          <w:sz w:val="40"/>
        </w:rPr>
        <w:lastRenderedPageBreak/>
        <w:t>4. Features and Functionality</w:t>
      </w:r>
    </w:p>
    <w:p w:rsidR="00022438" w:rsidRPr="006D1618" w:rsidRDefault="00707819">
      <w:pPr>
        <w:pStyle w:val="Heading3"/>
        <w:rPr>
          <w:color w:val="auto"/>
        </w:rPr>
      </w:pPr>
      <w:bookmarkStart w:id="18" w:name="core-features"/>
      <w:r w:rsidRPr="006D1618">
        <w:rPr>
          <w:rFonts w:ascii="Arial" w:hAnsi="Arial"/>
          <w:color w:val="auto"/>
          <w:sz w:val="36"/>
        </w:rPr>
        <w:t>Core Features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Donor Management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Comprehensive donor registration system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Blood type verification and documentation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Eligibility status tracking with automated reminders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Donation history and scheduling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Inventory Management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Real-time blood inventory tracking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Expiration date monitoring with alerts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Blood type distribution analytics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Cross-blood bank inventory visibility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Emergency Response System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Rapid emergency request processing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Automated blood bank notification system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Priority-based request handling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Real-time fulfillment tracking</w:t>
      </w:r>
    </w:p>
    <w:p w:rsidR="00022438" w:rsidRPr="006D1618" w:rsidRDefault="00707819">
      <w:pPr>
        <w:pStyle w:val="Heading3"/>
        <w:rPr>
          <w:color w:val="auto"/>
        </w:rPr>
      </w:pPr>
      <w:bookmarkStart w:id="19" w:name="user-interface-features"/>
      <w:bookmarkEnd w:id="18"/>
      <w:r w:rsidRPr="006D1618">
        <w:rPr>
          <w:rFonts w:ascii="Arial" w:hAnsi="Arial"/>
          <w:color w:val="auto"/>
          <w:sz w:val="36"/>
        </w:rPr>
        <w:t>User Interface Features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8. Dashboard Overview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Real-time system statistics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Key performance indicators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Alert notifications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Quick access to common functions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9. Data Management Interface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CRUD operations for all entities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Bulk data import/export capabilities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Advanced search and filtering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Data validation and error handling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10. Charts and Reports</w:t>
      </w:r>
    </w:p>
    <w:p w:rsidR="00022438" w:rsidRPr="006D1618" w:rsidRDefault="00707819" w:rsidP="00707819">
      <w:pPr>
        <w:pStyle w:val="Compact"/>
        <w:numPr>
          <w:ilvl w:val="0"/>
          <w:numId w:val="32"/>
        </w:numPr>
      </w:pPr>
      <w:r w:rsidRPr="006D1618">
        <w:rPr>
          <w:rFonts w:ascii="Arial" w:hAnsi="Arial"/>
        </w:rPr>
        <w:t>Interactive data visualizations</w:t>
      </w:r>
    </w:p>
    <w:p w:rsidR="00022438" w:rsidRPr="006D1618" w:rsidRDefault="00707819" w:rsidP="00707819">
      <w:pPr>
        <w:pStyle w:val="Compact"/>
        <w:numPr>
          <w:ilvl w:val="0"/>
          <w:numId w:val="32"/>
        </w:numPr>
      </w:pPr>
      <w:r w:rsidRPr="006D1618">
        <w:rPr>
          <w:rFonts w:ascii="Arial" w:hAnsi="Arial"/>
        </w:rPr>
        <w:t>Drill-down capabilities</w:t>
      </w:r>
    </w:p>
    <w:p w:rsidR="004B7A4E" w:rsidRDefault="004B7A4E" w:rsidP="004B7A4E">
      <w:pPr>
        <w:pStyle w:val="Compact"/>
        <w:rPr>
          <w:rFonts w:ascii="Arial" w:hAnsi="Arial"/>
        </w:rPr>
      </w:pPr>
    </w:p>
    <w:p w:rsidR="00022438" w:rsidRPr="006D1618" w:rsidRDefault="00A7423A" w:rsidP="004B7A4E">
      <w:pPr>
        <w:pStyle w:val="Compact"/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20" w:name="technical-implementation"/>
      <w:bookmarkEnd w:id="17"/>
      <w:bookmarkEnd w:id="19"/>
      <w:r w:rsidRPr="006D1618">
        <w:rPr>
          <w:rFonts w:ascii="Arial" w:hAnsi="Arial"/>
          <w:color w:val="auto"/>
          <w:sz w:val="40"/>
        </w:rPr>
        <w:lastRenderedPageBreak/>
        <w:t>5. Technical Implementation</w:t>
      </w:r>
    </w:p>
    <w:p w:rsidR="00022438" w:rsidRPr="006D1618" w:rsidRDefault="00707819">
      <w:pPr>
        <w:pStyle w:val="Heading3"/>
        <w:rPr>
          <w:color w:val="auto"/>
        </w:rPr>
      </w:pPr>
      <w:bookmarkStart w:id="21" w:name="backend-implementation"/>
      <w:r w:rsidRPr="006D1618">
        <w:rPr>
          <w:rFonts w:ascii="Arial" w:hAnsi="Arial"/>
          <w:color w:val="auto"/>
          <w:sz w:val="36"/>
        </w:rPr>
        <w:t>Backend Implementation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RESTful API Design</w:t>
      </w:r>
    </w:p>
    <w:p w:rsidR="00022438" w:rsidRPr="006D1618" w:rsidRDefault="00707819">
      <w:pPr>
        <w:pStyle w:val="BodyText"/>
      </w:pPr>
      <w:r w:rsidRPr="006D1618">
        <w:rPr>
          <w:rFonts w:ascii="Arial" w:hAnsi="Arial"/>
        </w:rPr>
        <w:t>The backend provides a comprehensive REST API with standardized endpoints:</w:t>
      </w:r>
    </w:p>
    <w:p w:rsidR="00022438" w:rsidRPr="006D1618" w:rsidRDefault="00707819">
      <w:pPr>
        <w:pStyle w:val="SourceCode"/>
      </w:pPr>
      <w:r w:rsidRPr="006D1618">
        <w:rPr>
          <w:rStyle w:val="VerbatimChar"/>
          <w:rFonts w:ascii="Courier New" w:hAnsi="Courier New"/>
          <w:sz w:val="20"/>
        </w:rPr>
        <w:t>// Standard CRUD operations for each table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/{table}           // Retrieve all records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POST   /{table}           // Create new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PUT    /{table}/:id       // Update existing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DELETE /{table}/:id       // Delete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// Specialized endpoints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/count-{entity}    // Get entity counts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/complex-queries   // Advanced reporting queries</w:t>
      </w:r>
    </w:p>
    <w:p w:rsidR="00022438" w:rsidRPr="006D1618" w:rsidRDefault="00707819" w:rsidP="00707819">
      <w:pPr>
        <w:pStyle w:val="FirstParagraph"/>
        <w:numPr>
          <w:ilvl w:val="0"/>
          <w:numId w:val="57"/>
        </w:numPr>
      </w:pPr>
      <w:r w:rsidRPr="006D1618">
        <w:rPr>
          <w:rFonts w:ascii="Arial" w:hAnsi="Arial"/>
          <w:bCs/>
        </w:rPr>
        <w:t>Database Connection Management</w:t>
      </w:r>
    </w:p>
    <w:p w:rsidR="00022438" w:rsidRPr="006D1618" w:rsidRDefault="00707819" w:rsidP="00707819">
      <w:pPr>
        <w:pStyle w:val="FirstParagraph"/>
        <w:numPr>
          <w:ilvl w:val="0"/>
          <w:numId w:val="57"/>
        </w:numPr>
      </w:pPr>
      <w:r w:rsidRPr="006D1618">
        <w:rPr>
          <w:rFonts w:ascii="Arial" w:hAnsi="Arial"/>
          <w:bCs/>
        </w:rPr>
        <w:t>Error Handling and Logging</w:t>
      </w:r>
    </w:p>
    <w:p w:rsidR="00022438" w:rsidRPr="006D1618" w:rsidRDefault="00707819">
      <w:pPr>
        <w:pStyle w:val="Heading3"/>
        <w:rPr>
          <w:color w:val="auto"/>
        </w:rPr>
      </w:pPr>
      <w:bookmarkStart w:id="22" w:name="frontend-implementation"/>
      <w:bookmarkEnd w:id="21"/>
      <w:r w:rsidRPr="006D1618">
        <w:rPr>
          <w:rFonts w:ascii="Arial" w:hAnsi="Arial"/>
          <w:color w:val="auto"/>
          <w:sz w:val="36"/>
        </w:rPr>
        <w:t>Frontend Implementation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Responsive Design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Mobile-first approach using Bootstrap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Cross-browser compatibility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Progressive enhancement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Accessibility compliance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Dynamic Content Management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Real-time data updates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Interactive table management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Modal-based editing interface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Client-side validation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Data Visualization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Chart.js integration for analytics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Real-time chart updates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Multiple chart types (bar, pie, line)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Export capabilities</w:t>
      </w:r>
    </w:p>
    <w:p w:rsidR="00022438" w:rsidRPr="006D1618" w:rsidRDefault="00707819">
      <w:pPr>
        <w:pStyle w:val="Heading2"/>
        <w:rPr>
          <w:color w:val="auto"/>
        </w:rPr>
      </w:pPr>
      <w:bookmarkStart w:id="23" w:name="user-interface"/>
      <w:bookmarkEnd w:id="20"/>
      <w:bookmarkEnd w:id="22"/>
      <w:r w:rsidRPr="006D1618">
        <w:rPr>
          <w:rFonts w:ascii="Arial" w:hAnsi="Arial"/>
          <w:color w:val="auto"/>
          <w:sz w:val="40"/>
        </w:rPr>
        <w:lastRenderedPageBreak/>
        <w:t>6. User Interface</w:t>
      </w:r>
    </w:p>
    <w:p w:rsidR="00022438" w:rsidRPr="006D1618" w:rsidRDefault="00707819">
      <w:pPr>
        <w:pStyle w:val="Heading3"/>
        <w:rPr>
          <w:color w:val="auto"/>
        </w:rPr>
      </w:pPr>
      <w:bookmarkStart w:id="24" w:name="design-principles"/>
      <w:r w:rsidRPr="006D1618">
        <w:rPr>
          <w:rFonts w:ascii="Arial" w:hAnsi="Arial"/>
          <w:color w:val="auto"/>
          <w:sz w:val="36"/>
        </w:rPr>
        <w:t>Design Principles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Usability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Intuitive navigation structure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Consistent UI patterns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Clear visual hierarchy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Minimal learning curve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Responsiveness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Mobile-optimized layouts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Touch-friendly interface elements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Adaptive content scaling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Cross-device synchronization</w:t>
      </w:r>
    </w:p>
    <w:p w:rsidR="00022438" w:rsidRPr="006D1618" w:rsidRDefault="00707819">
      <w:pPr>
        <w:pStyle w:val="Heading3"/>
        <w:rPr>
          <w:color w:val="auto"/>
        </w:rPr>
      </w:pPr>
      <w:bookmarkStart w:id="25" w:name="key-interface-components"/>
      <w:bookmarkEnd w:id="24"/>
      <w:r w:rsidRPr="006D1618">
        <w:rPr>
          <w:rFonts w:ascii="Arial" w:hAnsi="Arial"/>
          <w:color w:val="auto"/>
          <w:sz w:val="36"/>
        </w:rPr>
        <w:t>Key Interface Components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Main Dashboard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System overview with key metrics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Quick action buttons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Recent activity feed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Alert notifications panel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Data Management Tables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Sortable and filterable columns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Inline editing capabilities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Bulk action support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Export functionality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Forms and Modals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Step-by-step wizards for complex processes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Real-time validation feedback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Auto-save capabilities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Cancel confirmation dialogs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4. Charts and Reports</w:t>
      </w:r>
    </w:p>
    <w:p w:rsidR="00022438" w:rsidRPr="006D1618" w:rsidRDefault="00707819" w:rsidP="00707819">
      <w:pPr>
        <w:pStyle w:val="Compact"/>
        <w:numPr>
          <w:ilvl w:val="0"/>
          <w:numId w:val="41"/>
        </w:numPr>
      </w:pPr>
      <w:r w:rsidRPr="006D1618">
        <w:rPr>
          <w:rFonts w:ascii="Arial" w:hAnsi="Arial"/>
        </w:rPr>
        <w:t>Interactive data visualizations</w:t>
      </w:r>
    </w:p>
    <w:p w:rsidR="004B7A4E" w:rsidRDefault="00707819" w:rsidP="00707819">
      <w:pPr>
        <w:pStyle w:val="Compact"/>
        <w:numPr>
          <w:ilvl w:val="0"/>
          <w:numId w:val="41"/>
        </w:numPr>
        <w:rPr>
          <w:rFonts w:ascii="Arial" w:hAnsi="Arial"/>
        </w:rPr>
      </w:pPr>
      <w:r w:rsidRPr="006D1618">
        <w:rPr>
          <w:rFonts w:ascii="Arial" w:hAnsi="Arial"/>
        </w:rPr>
        <w:t>Drill-down capabilities</w:t>
      </w:r>
    </w:p>
    <w:p w:rsidR="00022438" w:rsidRPr="00951B6B" w:rsidRDefault="004B7A4E" w:rsidP="00951B6B">
      <w:pPr>
        <w:pStyle w:val="BodyText"/>
      </w:pPr>
      <w:r>
        <w:br w:type="page"/>
      </w:r>
      <w:bookmarkStart w:id="26" w:name="api-documentation"/>
      <w:bookmarkStart w:id="27" w:name="requestresponse-format"/>
      <w:bookmarkEnd w:id="23"/>
      <w:bookmarkEnd w:id="25"/>
    </w:p>
    <w:p w:rsidR="00022438" w:rsidRPr="006D1618" w:rsidRDefault="00951B6B">
      <w:pPr>
        <w:pStyle w:val="Heading2"/>
        <w:rPr>
          <w:color w:val="auto"/>
        </w:rPr>
      </w:pPr>
      <w:bookmarkStart w:id="28" w:name="testing-and-quality-assurance"/>
      <w:bookmarkEnd w:id="26"/>
      <w:bookmarkEnd w:id="27"/>
      <w:r>
        <w:rPr>
          <w:rFonts w:ascii="Arial" w:hAnsi="Arial"/>
          <w:color w:val="auto"/>
          <w:sz w:val="40"/>
        </w:rPr>
        <w:lastRenderedPageBreak/>
        <w:t>7</w:t>
      </w:r>
      <w:r w:rsidR="00707819" w:rsidRPr="006D1618">
        <w:rPr>
          <w:rFonts w:ascii="Arial" w:hAnsi="Arial"/>
          <w:color w:val="auto"/>
          <w:sz w:val="40"/>
        </w:rPr>
        <w:t>. Testing and Quality Assurance</w:t>
      </w:r>
    </w:p>
    <w:p w:rsidR="00022438" w:rsidRPr="006D1618" w:rsidRDefault="00707819">
      <w:pPr>
        <w:pStyle w:val="Heading3"/>
        <w:rPr>
          <w:color w:val="auto"/>
        </w:rPr>
      </w:pPr>
      <w:bookmarkStart w:id="29" w:name="testing-strategy"/>
      <w:r w:rsidRPr="006D1618">
        <w:rPr>
          <w:rFonts w:ascii="Arial" w:hAnsi="Arial"/>
          <w:color w:val="auto"/>
          <w:sz w:val="36"/>
        </w:rPr>
        <w:t>Testing Strategy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Unit Testing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Individual function testing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Database query validation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API endpoint testing</w:t>
      </w:r>
    </w:p>
    <w:p w:rsidR="00022438" w:rsidRPr="006D1618" w:rsidRDefault="00707819" w:rsidP="00951B6B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Input validation testing</w:t>
      </w:r>
      <w:bookmarkStart w:id="30" w:name="quality-metrics"/>
      <w:bookmarkEnd w:id="29"/>
    </w:p>
    <w:p w:rsidR="00022438" w:rsidRPr="006D1618" w:rsidRDefault="00951B6B">
      <w:pPr>
        <w:pStyle w:val="Heading2"/>
        <w:rPr>
          <w:color w:val="auto"/>
        </w:rPr>
      </w:pPr>
      <w:bookmarkStart w:id="31" w:name="challenges-and-solutions"/>
      <w:bookmarkEnd w:id="28"/>
      <w:bookmarkEnd w:id="30"/>
      <w:r>
        <w:rPr>
          <w:rFonts w:ascii="Arial" w:hAnsi="Arial"/>
          <w:color w:val="auto"/>
          <w:sz w:val="40"/>
        </w:rPr>
        <w:t>8</w:t>
      </w:r>
      <w:r w:rsidR="00707819" w:rsidRPr="006D1618">
        <w:rPr>
          <w:rFonts w:ascii="Arial" w:hAnsi="Arial"/>
          <w:color w:val="auto"/>
          <w:sz w:val="40"/>
        </w:rPr>
        <w:t>. Challenges and Solutions</w:t>
      </w:r>
    </w:p>
    <w:p w:rsidR="00022438" w:rsidRPr="006D1618" w:rsidRDefault="00707819">
      <w:pPr>
        <w:pStyle w:val="Heading3"/>
        <w:rPr>
          <w:color w:val="auto"/>
        </w:rPr>
      </w:pPr>
      <w:bookmarkStart w:id="32" w:name="technical-challenges"/>
      <w:r w:rsidRPr="006D1618">
        <w:rPr>
          <w:rFonts w:ascii="Arial" w:hAnsi="Arial"/>
          <w:color w:val="auto"/>
          <w:sz w:val="36"/>
        </w:rPr>
        <w:t>Technical Challenges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Challenge 1: Database Performance</w:t>
      </w:r>
    </w:p>
    <w:p w:rsidR="00022438" w:rsidRPr="006D1618" w:rsidRDefault="00707819" w:rsidP="00707819">
      <w:pPr>
        <w:pStyle w:val="Compact"/>
        <w:numPr>
          <w:ilvl w:val="0"/>
          <w:numId w:val="47"/>
        </w:numPr>
      </w:pPr>
      <w:r w:rsidRPr="006D1618">
        <w:rPr>
          <w:rFonts w:ascii="Arial" w:hAnsi="Arial"/>
          <w:b/>
          <w:bCs/>
        </w:rPr>
        <w:t>Problem:</w:t>
      </w:r>
      <w:r w:rsidRPr="006D1618">
        <w:rPr>
          <w:rFonts w:ascii="Arial" w:hAnsi="Arial"/>
        </w:rPr>
        <w:t xml:space="preserve"> Slow query performance with large datasets</w:t>
      </w:r>
    </w:p>
    <w:p w:rsidR="00022438" w:rsidRPr="006D1618" w:rsidRDefault="00707819" w:rsidP="00707819">
      <w:pPr>
        <w:pStyle w:val="Compact"/>
        <w:numPr>
          <w:ilvl w:val="0"/>
          <w:numId w:val="47"/>
        </w:numPr>
      </w:pPr>
      <w:r w:rsidRPr="006D1618">
        <w:rPr>
          <w:rFonts w:ascii="Arial" w:hAnsi="Arial"/>
          <w:b/>
          <w:bCs/>
        </w:rPr>
        <w:t>Solution:</w:t>
      </w:r>
      <w:r w:rsidRPr="006D1618">
        <w:rPr>
          <w:rFonts w:ascii="Arial" w:hAnsi="Arial"/>
        </w:rPr>
        <w:t xml:space="preserve"> Implemented database indexing, query optimization, and connection pooling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Challenge 2: Real-time Data Updates</w:t>
      </w:r>
    </w:p>
    <w:p w:rsidR="00022438" w:rsidRPr="006D1618" w:rsidRDefault="00707819" w:rsidP="00707819">
      <w:pPr>
        <w:pStyle w:val="Compact"/>
        <w:numPr>
          <w:ilvl w:val="0"/>
          <w:numId w:val="48"/>
        </w:numPr>
      </w:pPr>
      <w:r w:rsidRPr="006D1618">
        <w:rPr>
          <w:rFonts w:ascii="Arial" w:hAnsi="Arial"/>
          <w:b/>
          <w:bCs/>
        </w:rPr>
        <w:t>Problem:</w:t>
      </w:r>
      <w:r w:rsidRPr="006D1618">
        <w:rPr>
          <w:rFonts w:ascii="Arial" w:hAnsi="Arial"/>
        </w:rPr>
        <w:t xml:space="preserve"> Ensuring all users see current inventory levels</w:t>
      </w:r>
    </w:p>
    <w:p w:rsidR="006D1618" w:rsidRPr="00951B6B" w:rsidRDefault="00707819" w:rsidP="00951B6B">
      <w:pPr>
        <w:rPr>
          <w:rFonts w:ascii="Arial" w:hAnsi="Arial"/>
          <w:sz w:val="40"/>
        </w:rPr>
      </w:pPr>
      <w:r w:rsidRPr="006D1618">
        <w:rPr>
          <w:rFonts w:ascii="Arial" w:hAnsi="Arial"/>
          <w:b/>
          <w:bCs/>
        </w:rPr>
        <w:t>Solution:</w:t>
      </w:r>
      <w:r w:rsidRPr="006D1618">
        <w:rPr>
          <w:rFonts w:ascii="Arial" w:hAnsi="Arial"/>
        </w:rPr>
        <w:t xml:space="preserve"> Implemented periodic data refresh and real-time notifications</w:t>
      </w:r>
      <w:bookmarkStart w:id="33" w:name="conclusion"/>
      <w:bookmarkEnd w:id="31"/>
      <w:bookmarkEnd w:id="32"/>
      <w:r w:rsidR="00951B6B">
        <w:rPr>
          <w:rFonts w:ascii="Arial" w:hAnsi="Arial"/>
          <w:sz w:val="40"/>
        </w:rPr>
        <w:t>.</w:t>
      </w:r>
    </w:p>
    <w:p w:rsidR="00022438" w:rsidRPr="006D1618" w:rsidRDefault="00951B6B">
      <w:pPr>
        <w:pStyle w:val="Heading2"/>
        <w:rPr>
          <w:color w:val="auto"/>
        </w:rPr>
      </w:pPr>
      <w:r>
        <w:rPr>
          <w:rFonts w:ascii="Arial" w:hAnsi="Arial"/>
          <w:color w:val="auto"/>
          <w:sz w:val="40"/>
        </w:rPr>
        <w:t>9</w:t>
      </w:r>
      <w:r w:rsidR="00707819" w:rsidRPr="006D1618">
        <w:rPr>
          <w:rFonts w:ascii="Arial" w:hAnsi="Arial"/>
          <w:color w:val="auto"/>
          <w:sz w:val="40"/>
        </w:rPr>
        <w:t>. Conclusion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Blood Donation Management System successfully addresses the complex challenges of modern blood donation operations through a comprehensive, user-friendly, and technically robust solution. The system demonstrates significant improvements in operational efficiency, data accuracy, and user satisfaction.</w:t>
      </w:r>
    </w:p>
    <w:p w:rsidR="00022438" w:rsidRPr="006D1618" w:rsidRDefault="00707819">
      <w:pPr>
        <w:pStyle w:val="Heading3"/>
        <w:rPr>
          <w:color w:val="auto"/>
        </w:rPr>
      </w:pPr>
      <w:bookmarkStart w:id="34" w:name="key-achievements"/>
      <w:r w:rsidRPr="006D1618">
        <w:rPr>
          <w:rFonts w:ascii="Arial" w:hAnsi="Arial"/>
          <w:color w:val="auto"/>
          <w:sz w:val="36"/>
        </w:rPr>
        <w:t>Key Achievements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Technical Excellence: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Robust, scalable architecture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Comprehensive API coverage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High-performance database design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Modern, responsive user interface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User Impact: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Intuitive, easy-to-use interface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Improved data accessibility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lastRenderedPageBreak/>
        <w:t>Enhanced collaboration between stakeholders</w:t>
      </w:r>
    </w:p>
    <w:p w:rsidR="00951B6B" w:rsidRDefault="00707819" w:rsidP="00951B6B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Better decision-making capabilities</w:t>
      </w:r>
      <w:bookmarkStart w:id="35" w:name="final-recommendations"/>
      <w:bookmarkEnd w:id="1"/>
      <w:bookmarkEnd w:id="33"/>
      <w:bookmarkEnd w:id="34"/>
      <w:bookmarkEnd w:id="35"/>
    </w:p>
    <w:p w:rsidR="00951B6B" w:rsidRDefault="00951B6B" w:rsidP="00951B6B">
      <w:pPr>
        <w:pStyle w:val="Compact"/>
      </w:pPr>
    </w:p>
    <w:p w:rsidR="00951B6B" w:rsidRDefault="00951B6B" w:rsidP="00951B6B">
      <w:pPr>
        <w:pStyle w:val="Heading2"/>
        <w:rPr>
          <w:rFonts w:ascii="Arial" w:hAnsi="Arial"/>
          <w:color w:val="auto"/>
          <w:sz w:val="40"/>
        </w:rPr>
      </w:pPr>
      <w:r>
        <w:rPr>
          <w:rFonts w:ascii="Arial" w:hAnsi="Arial"/>
          <w:color w:val="auto"/>
          <w:sz w:val="40"/>
        </w:rPr>
        <w:lastRenderedPageBreak/>
        <w:t>10</w:t>
      </w:r>
      <w:r w:rsidRPr="006D1618">
        <w:rPr>
          <w:rFonts w:ascii="Arial" w:hAnsi="Arial"/>
          <w:color w:val="auto"/>
          <w:sz w:val="40"/>
        </w:rPr>
        <w:t>.</w:t>
      </w:r>
      <w:r>
        <w:rPr>
          <w:rFonts w:ascii="Arial" w:hAnsi="Arial"/>
          <w:color w:val="auto"/>
          <w:sz w:val="40"/>
        </w:rPr>
        <w:t xml:space="preserve"> Snippets:</w:t>
      </w:r>
    </w:p>
    <w:p w:rsidR="00951B6B" w:rsidRDefault="00951B6B" w:rsidP="00951B6B">
      <w:pPr>
        <w:pStyle w:val="Heading2"/>
        <w:rPr>
          <w:rFonts w:ascii="Arial" w:hAnsi="Arial"/>
          <w:color w:val="auto"/>
          <w:sz w:val="40"/>
        </w:rPr>
      </w:pPr>
      <w:r w:rsidRPr="00951B6B">
        <w:rPr>
          <w:rFonts w:ascii="Arial" w:hAnsi="Arial"/>
          <w:color w:val="auto"/>
          <w:sz w:val="40"/>
        </w:rPr>
        <w:drawing>
          <wp:inline distT="0" distB="0" distL="0" distR="0" wp14:anchorId="2D5EAA82" wp14:editId="02A7FE68">
            <wp:extent cx="4714598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017" cy="23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B" w:rsidRDefault="00951B6B" w:rsidP="00951B6B">
      <w:pPr>
        <w:pStyle w:val="Heading2"/>
        <w:rPr>
          <w:rFonts w:ascii="Arial" w:hAnsi="Arial"/>
          <w:color w:val="auto"/>
          <w:sz w:val="40"/>
        </w:rPr>
      </w:pPr>
      <w:r w:rsidRPr="00951B6B">
        <w:rPr>
          <w:rFonts w:ascii="Arial" w:hAnsi="Arial"/>
          <w:color w:val="auto"/>
          <w:sz w:val="40"/>
        </w:rPr>
        <w:drawing>
          <wp:inline distT="0" distB="0" distL="0" distR="0" wp14:anchorId="1F9B4C57" wp14:editId="12DE6367">
            <wp:extent cx="4632249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397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B" w:rsidRDefault="00951B6B" w:rsidP="00951B6B">
      <w:pPr>
        <w:pStyle w:val="Heading2"/>
        <w:rPr>
          <w:rFonts w:ascii="Arial" w:hAnsi="Arial"/>
          <w:color w:val="auto"/>
          <w:sz w:val="40"/>
        </w:rPr>
      </w:pPr>
      <w:r w:rsidRPr="00951B6B">
        <w:rPr>
          <w:rFonts w:ascii="Arial" w:hAnsi="Arial"/>
          <w:color w:val="auto"/>
          <w:sz w:val="40"/>
        </w:rPr>
        <w:drawing>
          <wp:inline distT="0" distB="0" distL="0" distR="0" wp14:anchorId="6C3971DD" wp14:editId="05D0441C">
            <wp:extent cx="4567063" cy="24860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892" cy="24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B" w:rsidRPr="00951B6B" w:rsidRDefault="00951B6B" w:rsidP="00951B6B">
      <w:pPr>
        <w:pStyle w:val="Heading2"/>
        <w:rPr>
          <w:rFonts w:ascii="Arial" w:hAnsi="Arial"/>
          <w:color w:val="auto"/>
          <w:sz w:val="40"/>
        </w:rPr>
      </w:pPr>
      <w:r w:rsidRPr="00951B6B">
        <w:rPr>
          <w:rFonts w:ascii="Arial" w:hAnsi="Arial"/>
          <w:color w:val="auto"/>
          <w:sz w:val="40"/>
        </w:rPr>
        <w:lastRenderedPageBreak/>
        <w:drawing>
          <wp:inline distT="0" distB="0" distL="0" distR="0" wp14:anchorId="3F8B04F8" wp14:editId="61E95696">
            <wp:extent cx="4909401" cy="25622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697" cy="25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18">
        <w:rPr>
          <w:rFonts w:ascii="Arial" w:hAnsi="Arial"/>
          <w:color w:val="auto"/>
          <w:sz w:val="40"/>
        </w:rPr>
        <w:t xml:space="preserve"> </w:t>
      </w:r>
    </w:p>
    <w:p w:rsidR="00951B6B" w:rsidRDefault="00951B6B" w:rsidP="00951B6B">
      <w:pPr>
        <w:pStyle w:val="Compact"/>
      </w:pPr>
      <w:r w:rsidRPr="00951B6B">
        <w:drawing>
          <wp:inline distT="0" distB="0" distL="0" distR="0" wp14:anchorId="06E87F44" wp14:editId="1CAB6962">
            <wp:extent cx="4936348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697" cy="26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B" w:rsidRDefault="00951B6B" w:rsidP="00951B6B">
      <w:pPr>
        <w:pStyle w:val="Compact"/>
      </w:pPr>
      <w:r w:rsidRPr="00951B6B">
        <w:drawing>
          <wp:inline distT="0" distB="0" distL="0" distR="0" wp14:anchorId="231DB861" wp14:editId="5B923849">
            <wp:extent cx="5074095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851" cy="27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Default="00306049" w:rsidP="00306049"/>
    <w:p w:rsidR="00306049" w:rsidRDefault="00306049" w:rsidP="00306049">
      <w:pPr>
        <w:pStyle w:val="Heading2"/>
        <w:rPr>
          <w:rFonts w:ascii="Arial" w:hAnsi="Arial"/>
          <w:color w:val="auto"/>
          <w:sz w:val="40"/>
        </w:rPr>
      </w:pPr>
      <w:r>
        <w:rPr>
          <w:rFonts w:ascii="Arial" w:hAnsi="Arial"/>
          <w:color w:val="auto"/>
          <w:sz w:val="40"/>
        </w:rPr>
        <w:lastRenderedPageBreak/>
        <w:t>10</w:t>
      </w:r>
      <w:r w:rsidRPr="006D1618">
        <w:rPr>
          <w:rFonts w:ascii="Arial" w:hAnsi="Arial"/>
          <w:color w:val="auto"/>
          <w:sz w:val="40"/>
        </w:rPr>
        <w:t>.</w:t>
      </w:r>
      <w:r>
        <w:rPr>
          <w:rFonts w:ascii="Arial" w:hAnsi="Arial"/>
          <w:color w:val="auto"/>
          <w:sz w:val="40"/>
        </w:rPr>
        <w:t xml:space="preserve"> Code</w:t>
      </w:r>
      <w:r>
        <w:rPr>
          <w:rFonts w:ascii="Arial" w:hAnsi="Arial"/>
          <w:color w:val="auto"/>
          <w:sz w:val="40"/>
        </w:rPr>
        <w:t>:</w:t>
      </w:r>
    </w:p>
    <w:p w:rsidR="00306049" w:rsidRDefault="00306049" w:rsidP="00306049">
      <w:pPr>
        <w:pStyle w:val="BodyText"/>
      </w:pPr>
      <w:r w:rsidRPr="00306049">
        <w:drawing>
          <wp:inline distT="0" distB="0" distL="0" distR="0" wp14:anchorId="3B1D6601" wp14:editId="5F365C79">
            <wp:extent cx="4867275" cy="83097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919" cy="8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049">
        <w:drawing>
          <wp:inline distT="0" distB="0" distL="0" distR="0" wp14:anchorId="26EE2848" wp14:editId="3069D3DB">
            <wp:extent cx="3952875" cy="30329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431" cy="30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Default="00306049" w:rsidP="00306049">
      <w:pPr>
        <w:pStyle w:val="BodyText"/>
      </w:pPr>
      <w:r w:rsidRPr="00306049">
        <w:drawing>
          <wp:inline distT="0" distB="0" distL="0" distR="0" wp14:anchorId="2C029A28" wp14:editId="35C5857B">
            <wp:extent cx="3208116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808" cy="33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Pr="00306049" w:rsidRDefault="00306049" w:rsidP="00306049">
      <w:pPr>
        <w:pStyle w:val="BodyText"/>
      </w:pPr>
      <w:r w:rsidRPr="00306049">
        <w:lastRenderedPageBreak/>
        <w:drawing>
          <wp:inline distT="0" distB="0" distL="0" distR="0" wp14:anchorId="1E42470E" wp14:editId="741406F6">
            <wp:extent cx="3453384" cy="3514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932" cy="35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Default="00306049" w:rsidP="00306049">
      <w:r w:rsidRPr="00306049">
        <w:drawing>
          <wp:inline distT="0" distB="0" distL="0" distR="0" wp14:anchorId="22FB607B" wp14:editId="2936395A">
            <wp:extent cx="3667125" cy="3609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907" cy="36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Default="00306049" w:rsidP="00306049">
      <w:r w:rsidRPr="00306049">
        <w:lastRenderedPageBreak/>
        <w:drawing>
          <wp:inline distT="0" distB="0" distL="0" distR="0" wp14:anchorId="12BE529E" wp14:editId="28203051">
            <wp:extent cx="364324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044" cy="23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Default="00306049" w:rsidP="00306049">
      <w:r w:rsidRPr="00306049">
        <w:drawing>
          <wp:inline distT="0" distB="0" distL="0" distR="0" wp14:anchorId="0A3D6178" wp14:editId="2567B049">
            <wp:extent cx="3732876" cy="25336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749" cy="25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9" w:rsidRPr="006D1618" w:rsidRDefault="00306049" w:rsidP="00306049">
      <w:r w:rsidRPr="00306049">
        <w:drawing>
          <wp:inline distT="0" distB="0" distL="0" distR="0" wp14:anchorId="0562A3CA" wp14:editId="023535B0">
            <wp:extent cx="3597439" cy="30384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273" cy="30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49" w:rsidRPr="006D16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0A" w:rsidRDefault="0058530A">
      <w:pPr>
        <w:spacing w:after="0"/>
      </w:pPr>
      <w:r>
        <w:separator/>
      </w:r>
    </w:p>
  </w:endnote>
  <w:endnote w:type="continuationSeparator" w:id="0">
    <w:p w:rsidR="0058530A" w:rsidRDefault="00585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0A" w:rsidRDefault="0058530A">
      <w:r>
        <w:separator/>
      </w:r>
    </w:p>
  </w:footnote>
  <w:footnote w:type="continuationSeparator" w:id="0">
    <w:p w:rsidR="0058530A" w:rsidRDefault="00585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B5425D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AFA3F46"/>
    <w:multiLevelType w:val="hybridMultilevel"/>
    <w:tmpl w:val="2A1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38"/>
    <w:rsid w:val="00022438"/>
    <w:rsid w:val="00037DA7"/>
    <w:rsid w:val="000F48F6"/>
    <w:rsid w:val="00306049"/>
    <w:rsid w:val="004418EC"/>
    <w:rsid w:val="004B7A4E"/>
    <w:rsid w:val="0058530A"/>
    <w:rsid w:val="006D1618"/>
    <w:rsid w:val="00707819"/>
    <w:rsid w:val="008B5BF9"/>
    <w:rsid w:val="00951B6B"/>
    <w:rsid w:val="00A7423A"/>
    <w:rsid w:val="00C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77B13F-DC63-4DF6-8AE7-4FD06A46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1058</Words>
  <Characters>7950</Characters>
  <Application>Microsoft Office Word</Application>
  <DocSecurity>0</DocSecurity>
  <Lines>305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Donation Management System - Project Report</vt:lpstr>
    </vt:vector>
  </TitlesOfParts>
  <Company>HP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 Management System - Project Report</dc:title>
  <dc:creator>Microsoft account</dc:creator>
  <cp:keywords/>
  <cp:lastModifiedBy>Microsoft account</cp:lastModifiedBy>
  <cp:revision>5</cp:revision>
  <cp:lastPrinted>2025-06-08T10:21:00Z</cp:lastPrinted>
  <dcterms:created xsi:type="dcterms:W3CDTF">2025-06-10T07:58:00Z</dcterms:created>
  <dcterms:modified xsi:type="dcterms:W3CDTF">2025-06-11T04:08:00Z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  <property fmtid="{D5CDD505-2E9C-101B-9397-08002B2CF9AE}" pid="3" name="GrammarlyDocumentId">
    <vt:lpwstr>46ab33e2-0480-4016-a519-04d516a3e0b6</vt:lpwstr>
  </property>
</Properties>
</file>