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8"/>
        </w:rPr>
        <w:t>Forg3t Protocol Avalanche Phase 2 Evidence Artifacts</w:t>
      </w:r>
    </w:p>
    <w:p>
      <w:pPr>
        <w:spacing w:after="240"/>
      </w:pPr>
      <w:r>
        <w:t>Reviewer-ready DOCX package generated from repository evidence, live Edge Function responses, exports, and screenshots. Generated 2026-05-25.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360"/>
      </w:tblGrid>
      <w:tr>
        <w:tc>
          <w:tcPr>
            <w:tcW w:type="dxa" w:w="9360"/>
            <w:shd w:fill="EFF6FF"/>
          </w:tcPr>
          <w:p>
            <w:pPr>
              <w:spacing w:after="80"/>
            </w:pPr>
            <w:r>
              <w:rPr>
                <w:b/>
                <w:color w:val="111827"/>
                <w:sz w:val="20"/>
              </w:rPr>
              <w:t>Boundary</w:t>
            </w:r>
          </w:p>
          <w:p>
            <w:pPr>
              <w:spacing w:after="0"/>
            </w:pPr>
            <w:r>
              <w:rPr>
                <w:sz w:val="18"/>
              </w:rPr>
              <w:t>This document does not claim enterprise pilot completion, customer attestation, legal approval, production deployment beyond verified public routes, or recorded demo completion. Founder-only evidence requirements are marked explicitly.</w:t>
            </w:r>
          </w:p>
        </w:tc>
      </w:tr>
    </w:tbl>
    <w:p/>
    <w:p>
      <w:pPr>
        <w:pStyle w:val="Heading1"/>
      </w:pPr>
      <w:r>
        <w:rPr>
          <w:color w:val="2E74B5"/>
        </w:rPr>
        <w:t>Key Live Links</w:t>
      </w:r>
    </w:p>
    <w:p>
      <w:r>
        <w:rPr>
          <w:b/>
        </w:rPr>
        <w:t xml:space="preserve">Public verify page: </w:t>
      </w:r>
      <w:hyperlink r:id="rId10">
        <w:r>
          <w:rPr>
            <w:color w:val="2F80ED"/>
            <w:u w:val="single"/>
          </w:rPr>
          <w:t>https://buildgames.forg3t.io/verify/212a028eabcac5e2c3458cc9f219259d</w:t>
        </w:r>
      </w:hyperlink>
    </w:p>
    <w:p>
      <w:r>
        <w:rPr>
          <w:b/>
        </w:rPr>
        <w:t xml:space="preserve">Public verify API: </w:t>
      </w:r>
      <w:hyperlink r:id="rId11">
        <w:r>
          <w:rPr>
            <w:color w:val="2F80ED"/>
            <w:u w:val="single"/>
          </w:rPr>
          <w:t>https://xewxfsdrtqpthkpbhbzp.supabase.co/functions/v1/verify-evidence?token=212a028eabcac5e2c3458cc9f219259d</w:t>
        </w:r>
      </w:hyperlink>
    </w:p>
    <w:p>
      <w:r>
        <w:rPr>
          <w:b/>
        </w:rPr>
        <w:t xml:space="preserve">Snowtrace transaction: </w:t>
      </w:r>
      <w:hyperlink r:id="rId12">
        <w:r>
          <w:rPr>
            <w:color w:val="2F80ED"/>
            <w:u w:val="single"/>
          </w:rPr>
          <w:t>https://snowtrace.io/tx/0x7af8b0376079571f2a4ff46ff76e6cdfb27f710ea4b2434c41bfdf25a167e7be</w:t>
        </w:r>
      </w:hyperlink>
    </w:p>
    <w:p>
      <w:r>
        <w:rPr>
          <w:b/>
        </w:rPr>
        <w:t xml:space="preserve">Snowtrace contract: </w:t>
      </w:r>
      <w:hyperlink r:id="rId13">
        <w:r>
          <w:rPr>
            <w:color w:val="2F80ED"/>
            <w:u w:val="single"/>
          </w:rPr>
          <w:t>https://snowtrace.io/address/0x20E772a60CEE7D8E6706E698B129FD917c3936bf</w:t>
        </w:r>
      </w:hyperlink>
    </w:p>
    <w:p>
      <w:pPr>
        <w:pStyle w:val="Heading1"/>
      </w:pPr>
      <w:r>
        <w:rPr>
          <w:color w:val="2E74B5"/>
        </w:rPr>
        <w:t>Canonical Evidence IDs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664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696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Project ID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0c7643e1-471f-4b04-848c-329c39f77143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Job ID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9a2a77cf-4b09-4f59-be04-c18b08b137bd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Evidence ID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608a427f-25c1-4f43-b3e7-d9a86ff33801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Public verify token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212a028eabcac5e2c3458cc9f219259d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Avalanche network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mainnet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Chain ID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43114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Block number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86276105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Contract address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0x20E772a60CEE7D8E6706E698B129FD917c3936bf</w:t>
            </w:r>
          </w:p>
        </w:tc>
      </w:tr>
    </w:tbl>
    <w:p/>
    <w:p>
      <w:pPr>
        <w:pStyle w:val="Heading1"/>
      </w:pPr>
      <w:r>
        <w:rPr>
          <w:color w:val="2E74B5"/>
        </w:rPr>
        <w:t>Checklist Matrix</w:t>
      </w:r>
    </w:p>
    <w:p>
      <w:r>
        <w:t>Each checklist item below maps to a generated proof card, screenshot, API response, export file, log file, or Founder Evidence Required boundary.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33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Checklist Item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08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Primary Artifact</w:t>
            </w:r>
          </w:p>
        </w:tc>
        <w:tc>
          <w:tcPr>
            <w:tcW w:type="dxa" w:w="2923"/>
            <w:shd w:fill="F2F4F7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Supporting Evidence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Live Avalanche transaction link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generated-images/01-live-avalanche-transaction.svg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screenshots/snowtrace-transaction.png, api/anchor-status.json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Explorer screenshot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screenshots/snowtrace-transaction.png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screenshots/snowtrace-contract.png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Job detail evidence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generated-images/02-job-detail-proof.svg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api/job-detail.json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Evidence detail evidence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generated-images/03-evidence-detail-proof.svg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api/authenticated-verify-evidence.json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Public verify page screenshot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screenshots/public-verify-page.png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generated-images/04-public-verify-proof.svg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Drag and drop verification base UI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screenshots/public-verify-page.png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generated-images/05-drag-drop-json-valid.svg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JSON valid verification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generated-images/05-drag-drop-json-valid.svg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exports/forg3t-evidence-bundle.valid.json, api/verify-upload-json-valid-response.json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JSON mismatch verification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generated-images/06-drag-drop-json-mismatch.svg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exports/forg3t-evidence-bundle.mismatch.json, api/verify-upload-json-mismatch-response.json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PDF verification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generated-images/07-drag-drop-pdf-valid.svg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exports/forg3t-evidence-export.pdf, api/verify-upload-pdf-valid-response.json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Unsupported file state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generated-images/08-drag-drop-unsupported-file.svg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api/verify-upload-unsupported-file-response.json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JSON export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exports/forg3t-evidence-export.json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generated-images/09-json-export.svg, api/report-export-json-response.json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CSV export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exports/forg3t-evidence-export.csv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generated-images/10-csv-export.svg, api/report-export-csv-response.json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PDF export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exports/forg3t-evidence-export.pdf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generated-images/11-pdf-export.svg, api/report-pdf-hash-commit.json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Pipeline run screenshot/proof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generated-images/12-pipeline-run.svg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api/pipeline-run.json, api/pipeline-detail-with-runs.json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Admin role proof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generated-images/13-admin-role-proof.svg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api/project-access-memberships.json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SDK/API smoke output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generated-images/14-sdk-smoke-output.svg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logs/phase2-smoke.log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Build, test, audit logs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generated-images/15-build-test-audit-logs.svg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logs/npm-test.log, logs/npm-build.log, logs/npm-audit.log, logs/contracts-compile.log, logs/contracts-audit.log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Generic HTTP integration smoke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Done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generated-images/16-generic-http-integration-smoke.svg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api/integration-create-generic-http.json, api/integration-test-generic-http.json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Production dashboard bundle check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166534"/>
                <w:sz w:val="14"/>
              </w:rPr>
              <w:t>Resolved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generated-images/17-production-login-env-risk.svg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api/production-bundle-env-check.json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Pilot evidence memo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7A5A00"/>
                <w:sz w:val="14"/>
              </w:rPr>
              <w:t>Founder Evidence Required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generated-images/18-founder-pilot-evidence-required.svg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Founder must provide external memo if claiming pilot progress.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Customer or partner confirmation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7A5A00"/>
                <w:sz w:val="14"/>
              </w:rPr>
              <w:t>Founder Evidence Required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generated-images/19-customer-confirmation-required.svg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Founder must provide external confirmation if available.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Recorded demo video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/>
                <w:color w:val="7A5A00"/>
                <w:sz w:val="14"/>
              </w:rPr>
              <w:t>Founder Evidence Required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generated-images/20-demo-video-required.svg</w:t>
            </w:r>
          </w:p>
        </w:tc>
        <w:tc>
          <w:tcPr>
            <w:tcW w:type="dxa" w:w="29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Founder must record or provide demo link separately.</w:t>
            </w:r>
          </w:p>
        </w:tc>
      </w:tr>
    </w:tbl>
    <w:p/>
    <w:p>
      <w:pPr>
        <w:pStyle w:val="Heading1"/>
      </w:pPr>
      <w:r>
        <w:rPr>
          <w:color w:val="2E74B5"/>
        </w:rPr>
        <w:t>Production Bundle Check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360"/>
      </w:tblGrid>
      <w:tr>
        <w:tc>
          <w:tcPr>
            <w:tcW w:type="dxa" w:w="9360"/>
            <w:shd w:fill="ECFDF5"/>
          </w:tcPr>
          <w:p>
            <w:pPr>
              <w:spacing w:after="80"/>
            </w:pPr>
            <w:r>
              <w:rPr>
                <w:b/>
                <w:color w:val="111827"/>
                <w:sz w:val="20"/>
              </w:rPr>
              <w:t>Production Bundle Check</w:t>
            </w:r>
          </w:p>
          <w:p>
            <w:pPr>
              <w:spacing w:after="0"/>
            </w:pPr>
            <w:r>
              <w:rPr>
                <w:sz w:val="18"/>
              </w:rPr>
              <w:t>No service-role-looking JWT string was detected in the checked production bundle artifact.</w:t>
            </w:r>
          </w:p>
        </w:tc>
      </w:tr>
    </w:tbl>
    <w:p/>
    <w:p>
      <w:pPr>
        <w:pStyle w:val="Heading1"/>
      </w:pPr>
      <w:r>
        <w:rPr>
          <w:color w:val="2E74B5"/>
        </w:rPr>
        <w:t>Primary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609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verify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0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Public verify page showing confirmed anchor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806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owtrace-transa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Snowtrace transaction page for the Avalanche mainnet anchor.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385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owtrace-contra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8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Snowtrace contract page for the evidence anchor contract.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84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-dashboard-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8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Local dashboard overview using the reviewer account and live Supabase backend.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color w:val="2E74B5"/>
        </w:rPr>
        <w:t>Generated Proof Cards</w:t>
      </w:r>
    </w:p>
    <w:p>
      <w:r>
        <w:t>The following proof cards summarize each checklist item. Source SVG files remain in generated-images; DOCX-embedded PNG renders are in generated-images-png.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ve-avalanche-transa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01 Live Avalanche Transaction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-detail-proo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02 Job Detail Proof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vidence-detail-proo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03 Evidence Detail Proof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ublic-verify-proo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04 Public Verify Proof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rag-drop-json-vali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05 Drag Drop Json Valid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rag-drop-json-mismat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06 Drag Drop Json Mismatch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rag-drop-pdf-vali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07 Drag Drop Pdf Valid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rag-drop-unsupported-fi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08 Drag Drop Unsupported 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json-expo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09 Json Export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sv-ex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10 Csv Export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df-expo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11 Pdf Export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ipeline-ru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12 Pipeline 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dmin-role-proo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13 Admin Role Proof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dk-smoke-outpu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14 Sdk Smoke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build-test-audit-lo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15 Build Test Audit Logs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generic-http-integration-smok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16 Generic Http Integration Smoke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oduction-login-env-ris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17 Production Login Env Risk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founder-pilot-evidence-requir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18 Founder Pilot Evidence Required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ustomer-confirmation-requir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19 Customer Confirmation Required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emo-video-requi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6"/>
        </w:rPr>
        <w:t>20 Demo Video Required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color w:val="2E74B5"/>
        </w:rPr>
        <w:t>Export And Log Artifacts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664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696"/>
            <w:shd w:fill="F2F4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JSON export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docs/grant-review/evidence-artifacts/exports/forg3t-evidence-export.json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CSV export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docs/grant-review/evidence-artifacts/exports/forg3t-evidence-export.csv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PDF export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docs/grant-review/evidence-artifacts/exports/forg3t-evidence-export.pdf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Phase 2 smoke log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docs/grant-review/evidence-artifacts/logs/phase2-smoke.log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npm test log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docs/grant-review/evidence-artifacts/logs/npm-test.log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npm build log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docs/grant-review/evidence-artifacts/logs/npm-build.log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npm audit log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docs/grant-review/evidence-artifacts/logs/npm-audit.log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Contract compile log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docs/grant-review/evidence-artifacts/logs/contracts-compile.log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Contract audit log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docs/grant-review/evidence-artifacts/logs/contracts-audit.log</w:t>
            </w:r>
          </w:p>
        </w:tc>
      </w:tr>
    </w:tbl>
    <w:p/>
    <w:p>
      <w:pPr>
        <w:pStyle w:val="Heading1"/>
      </w:pPr>
      <w:r>
        <w:rPr>
          <w:color w:val="2E74B5"/>
        </w:rPr>
        <w:t>Commands Used</w:t>
      </w:r>
    </w:p>
    <w:p>
      <w:pPr>
        <w:ind w:left="360"/>
      </w:pPr>
      <w:r>
        <w:rPr>
          <w:rFonts w:ascii="Consolas" w:hAnsi="Consolas"/>
          <w:sz w:val="18"/>
        </w:rPr>
        <w:t>npm test</w:t>
      </w:r>
    </w:p>
    <w:p>
      <w:pPr>
        <w:ind w:left="360"/>
      </w:pPr>
      <w:r>
        <w:rPr>
          <w:rFonts w:ascii="Consolas" w:hAnsi="Consolas"/>
          <w:sz w:val="18"/>
        </w:rPr>
        <w:t>npm run lint</w:t>
      </w:r>
    </w:p>
    <w:p>
      <w:pPr>
        <w:ind w:left="360"/>
      </w:pPr>
      <w:r>
        <w:rPr>
          <w:rFonts w:ascii="Consolas" w:hAnsi="Consolas"/>
          <w:sz w:val="18"/>
        </w:rPr>
        <w:t>npm run build</w:t>
      </w:r>
    </w:p>
    <w:p>
      <w:pPr>
        <w:ind w:left="360"/>
      </w:pPr>
      <w:r>
        <w:rPr>
          <w:rFonts w:ascii="Consolas" w:hAnsi="Consolas"/>
          <w:sz w:val="18"/>
        </w:rPr>
        <w:t>npm audit</w:t>
      </w:r>
    </w:p>
    <w:p>
      <w:pPr>
        <w:ind w:left="360"/>
      </w:pPr>
      <w:r>
        <w:rPr>
          <w:rFonts w:ascii="Consolas" w:hAnsi="Consolas"/>
          <w:sz w:val="18"/>
        </w:rPr>
        <w:t>cd contracts &amp;&amp; npm run compile</w:t>
      </w:r>
    </w:p>
    <w:p>
      <w:pPr>
        <w:ind w:left="360"/>
      </w:pPr>
      <w:r>
        <w:rPr>
          <w:rFonts w:ascii="Consolas" w:hAnsi="Consolas"/>
          <w:sz w:val="18"/>
        </w:rPr>
        <w:t>cd contracts &amp;&amp; npm audit</w:t>
      </w:r>
    </w:p>
    <w:p>
      <w:pPr>
        <w:ind w:left="360"/>
      </w:pPr>
      <w:r>
        <w:rPr>
          <w:rFonts w:ascii="Consolas" w:hAnsi="Consolas"/>
          <w:sz w:val="18"/>
        </w:rPr>
        <w:t>npm run smoke:phase2</w:t>
      </w:r>
    </w:p>
    <w:p>
      <w:pPr>
        <w:pStyle w:val="Heading1"/>
      </w:pPr>
      <w:r>
        <w:rPr>
          <w:color w:val="2E74B5"/>
        </w:rPr>
        <w:t>Founder Evidence Required</w:t>
      </w:r>
    </w:p>
    <w:p>
      <w:r>
        <w:t>The repository cannot independently provide external human evidence. Before submitting a final grant review package, the founder should provide these items if they are being claimed:</w:t>
      </w:r>
    </w:p>
    <w:p>
      <w:pPr>
        <w:pStyle w:val="ListBullet"/>
      </w:pPr>
      <w:r>
        <w:t>Pilot evidence memo</w:t>
      </w:r>
    </w:p>
    <w:p>
      <w:pPr>
        <w:pStyle w:val="ListBullet"/>
      </w:pPr>
      <w:r>
        <w:t>Customer or partner confirmation, if available</w:t>
      </w:r>
    </w:p>
    <w:p>
      <w:pPr>
        <w:pStyle w:val="ListBullet"/>
      </w:pPr>
      <w:r>
        <w:t>Recorded demo or walkthrough video, if requested by the grant manager</w:t>
      </w:r>
    </w:p>
    <w:p>
      <w:pPr>
        <w:pStyle w:val="ListBullet"/>
      </w:pPr>
      <w:r>
        <w:t>Any enterprise approval, customer usage proof, or sales/procurement material that is not present in the repository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Forg3t Protocol Avalanche Phase 2 Evidence Artifacts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buildgames.forg3t.io/verify/212a028eabcac5e2c3458cc9f219259d" TargetMode="External"/><Relationship Id="rId11" Type="http://schemas.openxmlformats.org/officeDocument/2006/relationships/hyperlink" Target="https://xewxfsdrtqpthkpbhbzp.supabase.co/functions/v1/verify-evidence?token=212a028eabcac5e2c3458cc9f219259d" TargetMode="External"/><Relationship Id="rId12" Type="http://schemas.openxmlformats.org/officeDocument/2006/relationships/hyperlink" Target="https://snowtrace.io/tx/0x7af8b0376079571f2a4ff46ff76e6cdfb27f710ea4b2434c41bfdf25a167e7be" TargetMode="External"/><Relationship Id="rId13" Type="http://schemas.openxmlformats.org/officeDocument/2006/relationships/hyperlink" Target="https://snowtrace.io/address/0x20E772a60CEE7D8E6706E698B129FD917c3936bf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