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47B03" w14:textId="176763BF" w:rsidR="007B3AC9" w:rsidRPr="00BA0766" w:rsidRDefault="007B3AC9" w:rsidP="00A42053">
      <w:pPr>
        <w:rPr>
          <w:rFonts w:cstheme="minorHAnsi"/>
          <w:b/>
          <w:bCs/>
        </w:rPr>
      </w:pPr>
      <w:r w:rsidRPr="00BA0766">
        <w:rPr>
          <w:rFonts w:cstheme="minorHAnsi"/>
          <w:b/>
          <w:bCs/>
        </w:rPr>
        <w:t xml:space="preserve">Heritage Vault 2.0 - </w:t>
      </w:r>
      <w:r w:rsidR="00354233" w:rsidRPr="00BA0766">
        <w:rPr>
          <w:rFonts w:cstheme="minorHAnsi"/>
          <w:b/>
          <w:bCs/>
        </w:rPr>
        <w:t>Update and Complete Final Business Scenario Application</w:t>
      </w:r>
    </w:p>
    <w:p w14:paraId="70201780" w14:textId="1F5B7EF3" w:rsidR="007B3AC9" w:rsidRPr="00BA0766" w:rsidRDefault="007B3AC9" w:rsidP="00A42053">
      <w:pPr>
        <w:rPr>
          <w:rFonts w:cstheme="minorHAnsi"/>
          <w:b/>
          <w:bCs/>
        </w:rPr>
      </w:pPr>
      <w:r w:rsidRPr="00BA0766">
        <w:rPr>
          <w:rFonts w:cstheme="minorHAnsi"/>
          <w:b/>
          <w:bCs/>
        </w:rPr>
        <w:t>Course: IT370 - Advanced Linux</w:t>
      </w:r>
      <w:r w:rsidRPr="00BA0766">
        <w:rPr>
          <w:rFonts w:cstheme="minorHAnsi"/>
          <w:b/>
          <w:bCs/>
        </w:rPr>
        <w:br/>
        <w:t>Name: Sheriff Ejemudaro Bobor</w:t>
      </w:r>
    </w:p>
    <w:p w14:paraId="471A08AB" w14:textId="4356F0C3" w:rsidR="007B3AC9" w:rsidRPr="00BA0766" w:rsidRDefault="007B3AC9" w:rsidP="00A42053">
      <w:pPr>
        <w:rPr>
          <w:rFonts w:cstheme="minorHAnsi"/>
          <w:b/>
          <w:bCs/>
        </w:rPr>
      </w:pPr>
      <w:r w:rsidRPr="00BA0766">
        <w:rPr>
          <w:rFonts w:cstheme="minorHAnsi"/>
          <w:b/>
          <w:bCs/>
        </w:rPr>
        <w:t xml:space="preserve">Date: </w:t>
      </w:r>
      <w:r w:rsidR="00354233" w:rsidRPr="00BA0766">
        <w:rPr>
          <w:rFonts w:cstheme="minorHAnsi"/>
          <w:b/>
          <w:bCs/>
        </w:rPr>
        <w:t>14</w:t>
      </w:r>
      <w:r w:rsidRPr="00BA0766">
        <w:rPr>
          <w:rFonts w:cstheme="minorHAnsi"/>
          <w:b/>
          <w:bCs/>
        </w:rPr>
        <w:t>/0</w:t>
      </w:r>
      <w:r w:rsidR="00F75C4A" w:rsidRPr="00BA0766">
        <w:rPr>
          <w:rFonts w:cstheme="minorHAnsi"/>
          <w:b/>
          <w:bCs/>
        </w:rPr>
        <w:t>8</w:t>
      </w:r>
      <w:r w:rsidRPr="00BA0766">
        <w:rPr>
          <w:rFonts w:cstheme="minorHAnsi"/>
          <w:b/>
          <w:bCs/>
        </w:rPr>
        <w:t>/2025</w:t>
      </w:r>
    </w:p>
    <w:p w14:paraId="00A7DCF8" w14:textId="77777777" w:rsidR="007B3AC9" w:rsidRPr="00BA0766" w:rsidRDefault="007B3AC9" w:rsidP="007B3AC9">
      <w:pPr>
        <w:rPr>
          <w:rFonts w:cstheme="minorHAnsi"/>
          <w:b/>
          <w:bCs/>
        </w:rPr>
      </w:pPr>
    </w:p>
    <w:p w14:paraId="1A327B8B" w14:textId="391BF58C" w:rsidR="007B3AC9" w:rsidRPr="00BA0766" w:rsidRDefault="007B3AC9" w:rsidP="007B3AC9">
      <w:pPr>
        <w:rPr>
          <w:rFonts w:cstheme="minorHAnsi"/>
          <w:b/>
          <w:bCs/>
        </w:rPr>
      </w:pPr>
      <w:r w:rsidRPr="00BA0766">
        <w:rPr>
          <w:rFonts w:cstheme="minorHAnsi"/>
          <w:b/>
          <w:bCs/>
        </w:rPr>
        <w:t>Business Requirement Summary</w:t>
      </w:r>
    </w:p>
    <w:p w14:paraId="1DBA48A8" w14:textId="77777777" w:rsidR="007B3AC9" w:rsidRPr="00BA0766" w:rsidRDefault="007B3AC9" w:rsidP="007B3AC9">
      <w:pPr>
        <w:rPr>
          <w:rFonts w:cstheme="minorHAnsi"/>
        </w:rPr>
      </w:pPr>
      <w:r w:rsidRPr="00BA0766">
        <w:rPr>
          <w:rFonts w:cstheme="minorHAnsi"/>
        </w:rPr>
        <w:t>Heritage Vault 2.0 requires a secure, high-performance Linux infrastructure that can protect sensitive archival data, streamline operations, and scale with the company’s growth. The solution must deliver:</w:t>
      </w:r>
    </w:p>
    <w:p w14:paraId="0E82219C" w14:textId="77777777" w:rsidR="007B3AC9" w:rsidRPr="00BA0766" w:rsidRDefault="007B3AC9" w:rsidP="007B3AC9">
      <w:pPr>
        <w:numPr>
          <w:ilvl w:val="0"/>
          <w:numId w:val="1"/>
        </w:numPr>
        <w:rPr>
          <w:rFonts w:cstheme="minorHAnsi"/>
        </w:rPr>
      </w:pPr>
      <w:r w:rsidRPr="00BA0766">
        <w:rPr>
          <w:rFonts w:cstheme="minorHAnsi"/>
        </w:rPr>
        <w:t>Strong access control and data encryption.</w:t>
      </w:r>
    </w:p>
    <w:p w14:paraId="31502993" w14:textId="77777777" w:rsidR="007B3AC9" w:rsidRPr="00BA0766" w:rsidRDefault="007B3AC9" w:rsidP="007B3AC9">
      <w:pPr>
        <w:numPr>
          <w:ilvl w:val="0"/>
          <w:numId w:val="1"/>
        </w:numPr>
        <w:rPr>
          <w:rFonts w:cstheme="minorHAnsi"/>
        </w:rPr>
      </w:pPr>
      <w:r w:rsidRPr="00BA0766">
        <w:rPr>
          <w:rFonts w:cstheme="minorHAnsi"/>
        </w:rPr>
        <w:t>Centralized authentication with simplified user administration.</w:t>
      </w:r>
    </w:p>
    <w:p w14:paraId="6B57C650" w14:textId="77777777" w:rsidR="007B3AC9" w:rsidRPr="00BA0766" w:rsidRDefault="007B3AC9" w:rsidP="007B3AC9">
      <w:pPr>
        <w:numPr>
          <w:ilvl w:val="0"/>
          <w:numId w:val="1"/>
        </w:numPr>
        <w:rPr>
          <w:rFonts w:cstheme="minorHAnsi"/>
        </w:rPr>
      </w:pPr>
      <w:r w:rsidRPr="00BA0766">
        <w:rPr>
          <w:rFonts w:cstheme="minorHAnsi"/>
        </w:rPr>
        <w:t>Flexible, expandable storage with redundancy and built-in integrity checks.</w:t>
      </w:r>
    </w:p>
    <w:p w14:paraId="215FEA11" w14:textId="77777777" w:rsidR="007B3AC9" w:rsidRPr="00BA0766" w:rsidRDefault="007B3AC9" w:rsidP="007B3AC9">
      <w:pPr>
        <w:numPr>
          <w:ilvl w:val="0"/>
          <w:numId w:val="1"/>
        </w:numPr>
        <w:rPr>
          <w:rFonts w:cstheme="minorHAnsi"/>
        </w:rPr>
      </w:pPr>
      <w:r w:rsidRPr="00BA0766">
        <w:rPr>
          <w:rFonts w:cstheme="minorHAnsi"/>
        </w:rPr>
        <w:t>Segregated and encrypted departmental network traffic.</w:t>
      </w:r>
    </w:p>
    <w:p w14:paraId="77A36384" w14:textId="77777777" w:rsidR="007B3AC9" w:rsidRPr="00BA0766" w:rsidRDefault="007B3AC9" w:rsidP="007B3AC9">
      <w:pPr>
        <w:numPr>
          <w:ilvl w:val="0"/>
          <w:numId w:val="1"/>
        </w:numPr>
        <w:rPr>
          <w:rFonts w:cstheme="minorHAnsi"/>
        </w:rPr>
      </w:pPr>
      <w:r w:rsidRPr="00BA0766">
        <w:rPr>
          <w:rFonts w:cstheme="minorHAnsi"/>
        </w:rPr>
        <w:t>Automated patching, continuous monitoring, and proactive vulnerability detection.</w:t>
      </w:r>
    </w:p>
    <w:p w14:paraId="522DBAE2" w14:textId="77777777" w:rsidR="007B3AC9" w:rsidRPr="00BA0766" w:rsidRDefault="007B3AC9" w:rsidP="007B3AC9">
      <w:pPr>
        <w:numPr>
          <w:ilvl w:val="0"/>
          <w:numId w:val="1"/>
        </w:numPr>
        <w:rPr>
          <w:rFonts w:cstheme="minorHAnsi"/>
        </w:rPr>
      </w:pPr>
      <w:r w:rsidRPr="00BA0766">
        <w:rPr>
          <w:rFonts w:cstheme="minorHAnsi"/>
        </w:rPr>
        <w:t>An efficient, cost-effective setup using modern Linux tools and best-practice configurations.</w:t>
      </w:r>
    </w:p>
    <w:p w14:paraId="3F675ABA" w14:textId="22F7EFFB" w:rsidR="007B3AC9" w:rsidRPr="00BA0766" w:rsidRDefault="007B3AC9" w:rsidP="007B3AC9">
      <w:pPr>
        <w:rPr>
          <w:rFonts w:cstheme="minorHAnsi"/>
        </w:rPr>
      </w:pPr>
      <w:r w:rsidRPr="00BA0766">
        <w:rPr>
          <w:rFonts w:cstheme="minorHAnsi"/>
        </w:rPr>
        <w:t>The goal is to create a single, integrated platform that combines security, storage, networking, and authentication into one cohesive environment reducing overhead while improving resilience, performance, and compliance.</w:t>
      </w:r>
    </w:p>
    <w:p w14:paraId="7B105740" w14:textId="29CFA0F8" w:rsidR="007B3AC9" w:rsidRPr="00BA0766" w:rsidRDefault="007B3AC9" w:rsidP="007B3AC9">
      <w:pPr>
        <w:jc w:val="both"/>
        <w:rPr>
          <w:rFonts w:cstheme="minorHAnsi"/>
        </w:rPr>
      </w:pPr>
    </w:p>
    <w:p w14:paraId="3CF02F9B" w14:textId="77777777" w:rsidR="007B3AC9" w:rsidRPr="00BA0766" w:rsidRDefault="007B3AC9" w:rsidP="007B3AC9">
      <w:pPr>
        <w:jc w:val="both"/>
        <w:rPr>
          <w:rFonts w:cstheme="minorHAnsi"/>
          <w:b/>
          <w:bCs/>
        </w:rPr>
      </w:pPr>
      <w:r w:rsidRPr="00BA0766">
        <w:rPr>
          <w:rFonts w:cstheme="minorHAnsi"/>
          <w:b/>
          <w:bCs/>
        </w:rPr>
        <w:t>Technical Specifications</w:t>
      </w:r>
    </w:p>
    <w:p w14:paraId="655F22CD" w14:textId="77777777" w:rsidR="007B3AC9" w:rsidRPr="00BA0766" w:rsidRDefault="007B3AC9" w:rsidP="007B3AC9">
      <w:pPr>
        <w:rPr>
          <w:rFonts w:cstheme="minorHAnsi"/>
          <w:b/>
          <w:bCs/>
        </w:rPr>
      </w:pPr>
      <w:r w:rsidRPr="00BA0766">
        <w:rPr>
          <w:rFonts w:cstheme="minorHAnsi"/>
          <w:b/>
          <w:bCs/>
        </w:rPr>
        <w:t>Security and Access Control</w:t>
      </w:r>
    </w:p>
    <w:p w14:paraId="0DC6F5FB" w14:textId="77777777" w:rsidR="007B3AC9" w:rsidRPr="00BA0766" w:rsidRDefault="007B3AC9" w:rsidP="007B3AC9">
      <w:pPr>
        <w:numPr>
          <w:ilvl w:val="0"/>
          <w:numId w:val="2"/>
        </w:numPr>
        <w:rPr>
          <w:rFonts w:cstheme="minorHAnsi"/>
        </w:rPr>
      </w:pPr>
      <w:r w:rsidRPr="00BA0766">
        <w:rPr>
          <w:rFonts w:cstheme="minorHAnsi"/>
          <w:b/>
          <w:bCs/>
        </w:rPr>
        <w:t>SELinux or AppArmor:</w:t>
      </w:r>
      <w:r w:rsidRPr="00BA0766">
        <w:rPr>
          <w:rFonts w:cstheme="minorHAnsi"/>
        </w:rPr>
        <w:t xml:space="preserve"> Apply mandatory access controls to restrict both application and user actions.</w:t>
      </w:r>
    </w:p>
    <w:p w14:paraId="24D75A0E" w14:textId="77777777" w:rsidR="007B3AC9" w:rsidRPr="00BA0766" w:rsidRDefault="007B3AC9" w:rsidP="007B3AC9">
      <w:pPr>
        <w:numPr>
          <w:ilvl w:val="0"/>
          <w:numId w:val="2"/>
        </w:numPr>
        <w:rPr>
          <w:rFonts w:cstheme="minorHAnsi"/>
        </w:rPr>
      </w:pPr>
      <w:r w:rsidRPr="00BA0766">
        <w:rPr>
          <w:rFonts w:cstheme="minorHAnsi"/>
          <w:b/>
          <w:bCs/>
        </w:rPr>
        <w:t>LUKS Full Disk Encryption:</w:t>
      </w:r>
      <w:r w:rsidRPr="00BA0766">
        <w:rPr>
          <w:rFonts w:cstheme="minorHAnsi"/>
        </w:rPr>
        <w:t xml:space="preserve"> Protect all stored data from unauthorized access in the event of theft or loss.</w:t>
      </w:r>
    </w:p>
    <w:p w14:paraId="74A68394" w14:textId="77777777" w:rsidR="007B3AC9" w:rsidRPr="00BA0766" w:rsidRDefault="007B3AC9" w:rsidP="007B3AC9">
      <w:pPr>
        <w:numPr>
          <w:ilvl w:val="0"/>
          <w:numId w:val="2"/>
        </w:numPr>
        <w:rPr>
          <w:rFonts w:cstheme="minorHAnsi"/>
        </w:rPr>
      </w:pPr>
      <w:r w:rsidRPr="00BA0766">
        <w:rPr>
          <w:rFonts w:cstheme="minorHAnsi"/>
          <w:b/>
          <w:bCs/>
        </w:rPr>
        <w:t>GnuPG:</w:t>
      </w:r>
      <w:r w:rsidRPr="00BA0766">
        <w:rPr>
          <w:rFonts w:cstheme="minorHAnsi"/>
        </w:rPr>
        <w:t xml:space="preserve"> Encrypt specific sensitive files at the application level.</w:t>
      </w:r>
    </w:p>
    <w:p w14:paraId="3312C352" w14:textId="77777777" w:rsidR="007B3AC9" w:rsidRPr="00BA0766" w:rsidRDefault="007B3AC9" w:rsidP="007B3AC9">
      <w:pPr>
        <w:numPr>
          <w:ilvl w:val="0"/>
          <w:numId w:val="2"/>
        </w:numPr>
        <w:rPr>
          <w:rFonts w:cstheme="minorHAnsi"/>
        </w:rPr>
      </w:pPr>
      <w:r w:rsidRPr="00BA0766">
        <w:rPr>
          <w:rFonts w:cstheme="minorHAnsi"/>
          <w:b/>
          <w:bCs/>
        </w:rPr>
        <w:t>Auditd:</w:t>
      </w:r>
      <w:r w:rsidRPr="00BA0766">
        <w:rPr>
          <w:rFonts w:cstheme="minorHAnsi"/>
        </w:rPr>
        <w:t xml:space="preserve"> Capture detailed activity logs for compliance and security reviews.</w:t>
      </w:r>
    </w:p>
    <w:p w14:paraId="71DBF2AF" w14:textId="77777777" w:rsidR="007B3AC9" w:rsidRPr="00BA0766" w:rsidRDefault="007B3AC9" w:rsidP="007B3AC9">
      <w:pPr>
        <w:numPr>
          <w:ilvl w:val="0"/>
          <w:numId w:val="2"/>
        </w:numPr>
        <w:rPr>
          <w:rFonts w:cstheme="minorHAnsi"/>
        </w:rPr>
      </w:pPr>
      <w:r w:rsidRPr="00BA0766">
        <w:rPr>
          <w:rFonts w:cstheme="minorHAnsi"/>
          <w:b/>
          <w:bCs/>
        </w:rPr>
        <w:lastRenderedPageBreak/>
        <w:t>Automatic Updates:</w:t>
      </w:r>
      <w:r w:rsidRPr="00BA0766">
        <w:rPr>
          <w:rFonts w:cstheme="minorHAnsi"/>
        </w:rPr>
        <w:t xml:space="preserve"> Use unattended-upgrades (Debian/Ubuntu) or dnf-automatic (RHEL/Fedora) to keep systems patched automatically.</w:t>
      </w:r>
    </w:p>
    <w:p w14:paraId="1DFA11DF" w14:textId="77777777" w:rsidR="007B3AC9" w:rsidRPr="00BA0766" w:rsidRDefault="007B3AC9" w:rsidP="007B3AC9">
      <w:pPr>
        <w:numPr>
          <w:ilvl w:val="0"/>
          <w:numId w:val="2"/>
        </w:numPr>
        <w:rPr>
          <w:rFonts w:cstheme="minorHAnsi"/>
        </w:rPr>
      </w:pPr>
      <w:r w:rsidRPr="00BA0766">
        <w:rPr>
          <w:rFonts w:cstheme="minorHAnsi"/>
          <w:b/>
          <w:bCs/>
        </w:rPr>
        <w:t>Lynis Security Scanning:</w:t>
      </w:r>
      <w:r w:rsidRPr="00BA0766">
        <w:rPr>
          <w:rFonts w:cstheme="minorHAnsi"/>
        </w:rPr>
        <w:t xml:space="preserve"> Regularly scan for vulnerabilities and configuration weaknesses.</w:t>
      </w:r>
    </w:p>
    <w:p w14:paraId="1D8C59E0" w14:textId="77777777" w:rsidR="007B3AC9" w:rsidRPr="00BA0766" w:rsidRDefault="007B3AC9" w:rsidP="007B3AC9">
      <w:pPr>
        <w:rPr>
          <w:rFonts w:cstheme="minorHAnsi"/>
          <w:b/>
          <w:bCs/>
        </w:rPr>
      </w:pPr>
      <w:r w:rsidRPr="00BA0766">
        <w:rPr>
          <w:rFonts w:cstheme="minorHAnsi"/>
          <w:b/>
          <w:bCs/>
        </w:rPr>
        <w:t>Authentication and User Management</w:t>
      </w:r>
    </w:p>
    <w:p w14:paraId="2C60B341" w14:textId="77777777" w:rsidR="007B3AC9" w:rsidRPr="00BA0766" w:rsidRDefault="007B3AC9" w:rsidP="007B3AC9">
      <w:pPr>
        <w:numPr>
          <w:ilvl w:val="0"/>
          <w:numId w:val="3"/>
        </w:numPr>
        <w:rPr>
          <w:rFonts w:cstheme="minorHAnsi"/>
        </w:rPr>
      </w:pPr>
      <w:r w:rsidRPr="00BA0766">
        <w:rPr>
          <w:rFonts w:cstheme="minorHAnsi"/>
          <w:b/>
          <w:bCs/>
        </w:rPr>
        <w:t>Centralized Directory:</w:t>
      </w:r>
      <w:r w:rsidRPr="00BA0766">
        <w:rPr>
          <w:rFonts w:cstheme="minorHAnsi"/>
        </w:rPr>
        <w:t xml:space="preserve"> Implement OpenLDAP for unified account management and group-based access.</w:t>
      </w:r>
    </w:p>
    <w:p w14:paraId="14C98607" w14:textId="77777777" w:rsidR="007B3AC9" w:rsidRPr="00BA0766" w:rsidRDefault="007B3AC9" w:rsidP="007B3AC9">
      <w:pPr>
        <w:numPr>
          <w:ilvl w:val="0"/>
          <w:numId w:val="3"/>
        </w:numPr>
        <w:rPr>
          <w:rFonts w:cstheme="minorHAnsi"/>
        </w:rPr>
      </w:pPr>
      <w:r w:rsidRPr="00BA0766">
        <w:rPr>
          <w:rFonts w:cstheme="minorHAnsi"/>
          <w:b/>
          <w:bCs/>
        </w:rPr>
        <w:t>SSH Key Authentication:</w:t>
      </w:r>
      <w:r w:rsidRPr="00BA0766">
        <w:rPr>
          <w:rFonts w:cstheme="minorHAnsi"/>
        </w:rPr>
        <w:t xml:space="preserve"> Remove password logins to reduce brute-force attack risks.</w:t>
      </w:r>
    </w:p>
    <w:p w14:paraId="122783FA" w14:textId="77777777" w:rsidR="007B3AC9" w:rsidRPr="00BA0766" w:rsidRDefault="007B3AC9" w:rsidP="007B3AC9">
      <w:pPr>
        <w:numPr>
          <w:ilvl w:val="0"/>
          <w:numId w:val="3"/>
        </w:numPr>
        <w:rPr>
          <w:rFonts w:cstheme="minorHAnsi"/>
        </w:rPr>
      </w:pPr>
      <w:r w:rsidRPr="00BA0766">
        <w:rPr>
          <w:rFonts w:cstheme="minorHAnsi"/>
          <w:b/>
          <w:bCs/>
        </w:rPr>
        <w:t>Centralized Logging:</w:t>
      </w:r>
      <w:r w:rsidRPr="00BA0766">
        <w:rPr>
          <w:rFonts w:cstheme="minorHAnsi"/>
        </w:rPr>
        <w:t xml:space="preserve"> Aggregate logs via rsyslog or auditd for easier analysis.</w:t>
      </w:r>
    </w:p>
    <w:p w14:paraId="10FEC199" w14:textId="77777777" w:rsidR="007B3AC9" w:rsidRPr="00BA0766" w:rsidRDefault="007B3AC9" w:rsidP="007B3AC9">
      <w:pPr>
        <w:numPr>
          <w:ilvl w:val="0"/>
          <w:numId w:val="3"/>
        </w:numPr>
        <w:rPr>
          <w:rFonts w:cstheme="minorHAnsi"/>
        </w:rPr>
      </w:pPr>
      <w:r w:rsidRPr="00BA0766">
        <w:rPr>
          <w:rFonts w:cstheme="minorHAnsi"/>
          <w:b/>
          <w:bCs/>
        </w:rPr>
        <w:t>Automation:</w:t>
      </w:r>
      <w:r w:rsidRPr="00BA0766">
        <w:rPr>
          <w:rFonts w:cstheme="minorHAnsi"/>
        </w:rPr>
        <w:t xml:space="preserve"> Manage account provisioning and removal using Ansible integrated with LDAP.</w:t>
      </w:r>
    </w:p>
    <w:p w14:paraId="1855D1C4" w14:textId="77777777" w:rsidR="007B3AC9" w:rsidRPr="00BA0766" w:rsidRDefault="007B3AC9" w:rsidP="007B3AC9">
      <w:pPr>
        <w:jc w:val="both"/>
        <w:rPr>
          <w:rFonts w:cstheme="minorHAnsi"/>
          <w:b/>
          <w:bCs/>
        </w:rPr>
      </w:pPr>
      <w:r w:rsidRPr="00BA0766">
        <w:rPr>
          <w:rFonts w:cstheme="minorHAnsi"/>
          <w:b/>
          <w:bCs/>
        </w:rPr>
        <w:t>Storage and File Systems</w:t>
      </w:r>
    </w:p>
    <w:p w14:paraId="2F5D151C" w14:textId="77777777" w:rsidR="007B3AC9" w:rsidRPr="00BA0766" w:rsidRDefault="007B3AC9" w:rsidP="007B3AC9">
      <w:pPr>
        <w:numPr>
          <w:ilvl w:val="0"/>
          <w:numId w:val="4"/>
        </w:numPr>
        <w:jc w:val="both"/>
        <w:rPr>
          <w:rFonts w:cstheme="minorHAnsi"/>
        </w:rPr>
      </w:pPr>
      <w:r w:rsidRPr="00BA0766">
        <w:rPr>
          <w:rFonts w:cstheme="minorHAnsi"/>
          <w:b/>
          <w:bCs/>
        </w:rPr>
        <w:t>Kernel Optimization:</w:t>
      </w:r>
      <w:r w:rsidRPr="00BA0766">
        <w:rPr>
          <w:rFonts w:cstheme="minorHAnsi"/>
        </w:rPr>
        <w:t xml:space="preserve"> Tune /etc/sysctl.conf for performance and security, and recompile the kernel with only required modules.</w:t>
      </w:r>
    </w:p>
    <w:p w14:paraId="20FFA2E6" w14:textId="77777777" w:rsidR="007B3AC9" w:rsidRPr="00BA0766" w:rsidRDefault="007B3AC9" w:rsidP="007B3AC9">
      <w:pPr>
        <w:numPr>
          <w:ilvl w:val="0"/>
          <w:numId w:val="4"/>
        </w:numPr>
        <w:jc w:val="both"/>
        <w:rPr>
          <w:rFonts w:cstheme="minorHAnsi"/>
        </w:rPr>
      </w:pPr>
      <w:r w:rsidRPr="00BA0766">
        <w:rPr>
          <w:rFonts w:cstheme="minorHAnsi"/>
          <w:b/>
          <w:bCs/>
        </w:rPr>
        <w:t>Btrfs with RAID 10:</w:t>
      </w:r>
      <w:r w:rsidRPr="00BA0766">
        <w:rPr>
          <w:rFonts w:cstheme="minorHAnsi"/>
        </w:rPr>
        <w:t xml:space="preserve"> Provide both speed and redundancy, along with snapshots and data integrity checks.</w:t>
      </w:r>
    </w:p>
    <w:p w14:paraId="0A190F39" w14:textId="77777777" w:rsidR="007B3AC9" w:rsidRPr="00BA0766" w:rsidRDefault="007B3AC9" w:rsidP="007B3AC9">
      <w:pPr>
        <w:numPr>
          <w:ilvl w:val="0"/>
          <w:numId w:val="4"/>
        </w:numPr>
        <w:jc w:val="both"/>
        <w:rPr>
          <w:rFonts w:cstheme="minorHAnsi"/>
        </w:rPr>
      </w:pPr>
      <w:r w:rsidRPr="00BA0766">
        <w:rPr>
          <w:rFonts w:cstheme="minorHAnsi"/>
          <w:b/>
          <w:bCs/>
        </w:rPr>
        <w:t>Logical Volume Management (LVM):</w:t>
      </w:r>
      <w:r w:rsidRPr="00BA0766">
        <w:rPr>
          <w:rFonts w:cstheme="minorHAnsi"/>
        </w:rPr>
        <w:t xml:space="preserve"> Allow live storage resizing with minimal disruption.</w:t>
      </w:r>
    </w:p>
    <w:p w14:paraId="7E69C3FC" w14:textId="77777777" w:rsidR="007B3AC9" w:rsidRPr="00BA0766" w:rsidRDefault="007B3AC9" w:rsidP="007B3AC9">
      <w:pPr>
        <w:jc w:val="both"/>
        <w:rPr>
          <w:rFonts w:cstheme="minorHAnsi"/>
          <w:b/>
          <w:bCs/>
        </w:rPr>
      </w:pPr>
      <w:r w:rsidRPr="00BA0766">
        <w:rPr>
          <w:rFonts w:cstheme="minorHAnsi"/>
          <w:b/>
          <w:bCs/>
        </w:rPr>
        <w:t>Networking</w:t>
      </w:r>
    </w:p>
    <w:p w14:paraId="3A90A949" w14:textId="77777777" w:rsidR="007B3AC9" w:rsidRPr="00BA0766" w:rsidRDefault="007B3AC9" w:rsidP="007B3AC9">
      <w:pPr>
        <w:numPr>
          <w:ilvl w:val="0"/>
          <w:numId w:val="5"/>
        </w:numPr>
        <w:jc w:val="both"/>
        <w:rPr>
          <w:rFonts w:cstheme="minorHAnsi"/>
        </w:rPr>
      </w:pPr>
      <w:r w:rsidRPr="00BA0766">
        <w:rPr>
          <w:rFonts w:cstheme="minorHAnsi"/>
          <w:b/>
          <w:bCs/>
        </w:rPr>
        <w:t>nftables Firewall:</w:t>
      </w:r>
      <w:r w:rsidRPr="00BA0766">
        <w:rPr>
          <w:rFonts w:cstheme="minorHAnsi"/>
        </w:rPr>
        <w:t xml:space="preserve"> Use modern syntax with atomic updates for fine-grained packet filtering.</w:t>
      </w:r>
    </w:p>
    <w:p w14:paraId="5ABB3068" w14:textId="77777777" w:rsidR="007B3AC9" w:rsidRPr="00BA0766" w:rsidRDefault="007B3AC9" w:rsidP="007B3AC9">
      <w:pPr>
        <w:numPr>
          <w:ilvl w:val="0"/>
          <w:numId w:val="5"/>
        </w:numPr>
        <w:jc w:val="both"/>
        <w:rPr>
          <w:rFonts w:cstheme="minorHAnsi"/>
        </w:rPr>
      </w:pPr>
      <w:r w:rsidRPr="00BA0766">
        <w:rPr>
          <w:rFonts w:cstheme="minorHAnsi"/>
          <w:b/>
          <w:bCs/>
        </w:rPr>
        <w:t>Firewalld:</w:t>
      </w:r>
      <w:r w:rsidRPr="00BA0766">
        <w:rPr>
          <w:rFonts w:cstheme="minorHAnsi"/>
        </w:rPr>
        <w:t xml:space="preserve"> Apply zone-based management to simplify firewall rule administration.</w:t>
      </w:r>
    </w:p>
    <w:p w14:paraId="5A3CEC48" w14:textId="77777777" w:rsidR="007B3AC9" w:rsidRPr="00BA0766" w:rsidRDefault="007B3AC9" w:rsidP="007B3AC9">
      <w:pPr>
        <w:numPr>
          <w:ilvl w:val="0"/>
          <w:numId w:val="5"/>
        </w:numPr>
        <w:jc w:val="both"/>
        <w:rPr>
          <w:rFonts w:cstheme="minorHAnsi"/>
        </w:rPr>
      </w:pPr>
      <w:r w:rsidRPr="00BA0766">
        <w:rPr>
          <w:rFonts w:cstheme="minorHAnsi"/>
          <w:b/>
          <w:bCs/>
        </w:rPr>
        <w:t>VLAN Segmentation:</w:t>
      </w:r>
      <w:r w:rsidRPr="00BA0766">
        <w:rPr>
          <w:rFonts w:cstheme="minorHAnsi"/>
        </w:rPr>
        <w:t xml:space="preserve"> Separate departmental networks (e.g., HR VLAN 10, IT VLAN 20, Backup VLAN 30).</w:t>
      </w:r>
    </w:p>
    <w:p w14:paraId="6E417293" w14:textId="77777777" w:rsidR="007B3AC9" w:rsidRPr="00BA0766" w:rsidRDefault="007B3AC9" w:rsidP="007B3AC9">
      <w:pPr>
        <w:numPr>
          <w:ilvl w:val="0"/>
          <w:numId w:val="5"/>
        </w:numPr>
        <w:jc w:val="both"/>
        <w:rPr>
          <w:rFonts w:cstheme="minorHAnsi"/>
        </w:rPr>
      </w:pPr>
      <w:r w:rsidRPr="00BA0766">
        <w:rPr>
          <w:rFonts w:cstheme="minorHAnsi"/>
          <w:b/>
          <w:bCs/>
        </w:rPr>
        <w:t>WireGuard VPN:</w:t>
      </w:r>
      <w:r w:rsidRPr="00BA0766">
        <w:rPr>
          <w:rFonts w:cstheme="minorHAnsi"/>
        </w:rPr>
        <w:t xml:space="preserve"> Deliver fast, secure remote connectivity for staff.</w:t>
      </w:r>
    </w:p>
    <w:p w14:paraId="5FD56B3C" w14:textId="77777777" w:rsidR="007B3AC9" w:rsidRPr="00BA0766" w:rsidRDefault="007B3AC9" w:rsidP="007B3AC9">
      <w:pPr>
        <w:numPr>
          <w:ilvl w:val="0"/>
          <w:numId w:val="5"/>
        </w:numPr>
        <w:jc w:val="both"/>
        <w:rPr>
          <w:rFonts w:cstheme="minorHAnsi"/>
        </w:rPr>
      </w:pPr>
      <w:r w:rsidRPr="00BA0766">
        <w:rPr>
          <w:rFonts w:cstheme="minorHAnsi"/>
          <w:b/>
          <w:bCs/>
        </w:rPr>
        <w:t>LACP Bonding:</w:t>
      </w:r>
      <w:r w:rsidRPr="00BA0766">
        <w:rPr>
          <w:rFonts w:cstheme="minorHAnsi"/>
        </w:rPr>
        <w:t xml:space="preserve"> Increase network throughput and provide redundancy through link aggregation.</w:t>
      </w:r>
    </w:p>
    <w:p w14:paraId="197FC420" w14:textId="77777777" w:rsidR="007B3AC9" w:rsidRPr="00BA0766" w:rsidRDefault="007B3AC9" w:rsidP="007B3AC9">
      <w:pPr>
        <w:numPr>
          <w:ilvl w:val="0"/>
          <w:numId w:val="5"/>
        </w:numPr>
        <w:jc w:val="both"/>
        <w:rPr>
          <w:rFonts w:cstheme="minorHAnsi"/>
        </w:rPr>
      </w:pPr>
      <w:r w:rsidRPr="00BA0766">
        <w:rPr>
          <w:rFonts w:cstheme="minorHAnsi"/>
          <w:b/>
          <w:bCs/>
        </w:rPr>
        <w:t>Bridging:</w:t>
      </w:r>
      <w:r w:rsidRPr="00BA0766">
        <w:rPr>
          <w:rFonts w:cstheme="minorHAnsi"/>
        </w:rPr>
        <w:t xml:space="preserve"> Enable virtualization support for KVM and other internal services.</w:t>
      </w:r>
    </w:p>
    <w:p w14:paraId="5593C59B" w14:textId="77777777" w:rsidR="007B3AC9" w:rsidRPr="00BA0766" w:rsidRDefault="007B3AC9" w:rsidP="007B3AC9">
      <w:pPr>
        <w:numPr>
          <w:ilvl w:val="0"/>
          <w:numId w:val="5"/>
        </w:numPr>
        <w:jc w:val="both"/>
        <w:rPr>
          <w:rFonts w:cstheme="minorHAnsi"/>
        </w:rPr>
      </w:pPr>
      <w:r w:rsidRPr="00BA0766">
        <w:rPr>
          <w:rFonts w:cstheme="minorHAnsi"/>
          <w:b/>
          <w:bCs/>
        </w:rPr>
        <w:t>Monitoring Tools:</w:t>
      </w:r>
      <w:r w:rsidRPr="00BA0766">
        <w:rPr>
          <w:rFonts w:cstheme="minorHAnsi"/>
        </w:rPr>
        <w:t xml:space="preserve"> Deploy iftop, tcpdump, netstat, and ss to monitor and troubleshoot network traffic.</w:t>
      </w:r>
    </w:p>
    <w:p w14:paraId="2110BE2D" w14:textId="1D5F116E" w:rsidR="007B3AC9" w:rsidRPr="00BA0766" w:rsidRDefault="007B3AC9" w:rsidP="007B3AC9">
      <w:pPr>
        <w:jc w:val="both"/>
        <w:rPr>
          <w:rFonts w:cstheme="minorHAnsi"/>
        </w:rPr>
      </w:pPr>
    </w:p>
    <w:p w14:paraId="1A5C8949" w14:textId="42D4D928" w:rsidR="007B3AC9" w:rsidRPr="00BA0766" w:rsidRDefault="007B3AC9" w:rsidP="007B3AC9">
      <w:pPr>
        <w:jc w:val="both"/>
        <w:rPr>
          <w:rFonts w:cstheme="minorHAnsi"/>
          <w:b/>
          <w:bCs/>
        </w:rPr>
      </w:pPr>
      <w:r w:rsidRPr="00BA0766">
        <w:rPr>
          <w:rFonts w:cstheme="minorHAnsi"/>
          <w:b/>
          <w:bCs/>
        </w:rPr>
        <w:lastRenderedPageBreak/>
        <w:t>Technical Solution Options</w:t>
      </w:r>
    </w:p>
    <w:p w14:paraId="6B0B6D30" w14:textId="3BDCE883" w:rsidR="007B3AC9" w:rsidRPr="00BA0766" w:rsidRDefault="007B3AC9" w:rsidP="007B3AC9">
      <w:pPr>
        <w:jc w:val="both"/>
        <w:rPr>
          <w:rFonts w:cstheme="minorHAnsi"/>
          <w:b/>
          <w:bCs/>
        </w:rPr>
      </w:pPr>
      <w:r w:rsidRPr="00BA0766">
        <w:rPr>
          <w:rFonts w:cstheme="minorHAnsi"/>
          <w:b/>
          <w:bCs/>
        </w:rPr>
        <w:t>Option 1 - Conservative Stack</w:t>
      </w:r>
    </w:p>
    <w:p w14:paraId="3068C911" w14:textId="77777777" w:rsidR="007B3AC9" w:rsidRPr="00BA0766" w:rsidRDefault="007B3AC9" w:rsidP="007B3AC9">
      <w:pPr>
        <w:numPr>
          <w:ilvl w:val="0"/>
          <w:numId w:val="6"/>
        </w:numPr>
        <w:jc w:val="both"/>
        <w:rPr>
          <w:rFonts w:cstheme="minorHAnsi"/>
        </w:rPr>
      </w:pPr>
      <w:r w:rsidRPr="00BA0766">
        <w:rPr>
          <w:rFonts w:cstheme="minorHAnsi"/>
        </w:rPr>
        <w:t>AppArmor for access control.</w:t>
      </w:r>
    </w:p>
    <w:p w14:paraId="3EF66A1E" w14:textId="77777777" w:rsidR="007B3AC9" w:rsidRPr="00BA0766" w:rsidRDefault="007B3AC9" w:rsidP="007B3AC9">
      <w:pPr>
        <w:numPr>
          <w:ilvl w:val="0"/>
          <w:numId w:val="6"/>
        </w:numPr>
        <w:jc w:val="both"/>
        <w:rPr>
          <w:rFonts w:cstheme="minorHAnsi"/>
        </w:rPr>
      </w:pPr>
      <w:r w:rsidRPr="00BA0766">
        <w:rPr>
          <w:rFonts w:cstheme="minorHAnsi"/>
        </w:rPr>
        <w:t>GnuPG file-level encryption.</w:t>
      </w:r>
    </w:p>
    <w:p w14:paraId="0E51CBAE" w14:textId="77777777" w:rsidR="007B3AC9" w:rsidRPr="00BA0766" w:rsidRDefault="007B3AC9" w:rsidP="007B3AC9">
      <w:pPr>
        <w:numPr>
          <w:ilvl w:val="0"/>
          <w:numId w:val="6"/>
        </w:numPr>
        <w:jc w:val="both"/>
        <w:rPr>
          <w:rFonts w:cstheme="minorHAnsi"/>
        </w:rPr>
      </w:pPr>
      <w:r w:rsidRPr="00BA0766">
        <w:rPr>
          <w:rFonts w:cstheme="minorHAnsi"/>
        </w:rPr>
        <w:t>LVM with RAID 1 and XFS file system.</w:t>
      </w:r>
    </w:p>
    <w:p w14:paraId="72FF9053" w14:textId="77777777" w:rsidR="007B3AC9" w:rsidRPr="00BA0766" w:rsidRDefault="007B3AC9" w:rsidP="007B3AC9">
      <w:pPr>
        <w:numPr>
          <w:ilvl w:val="0"/>
          <w:numId w:val="6"/>
        </w:numPr>
        <w:jc w:val="both"/>
        <w:rPr>
          <w:rFonts w:cstheme="minorHAnsi"/>
        </w:rPr>
      </w:pPr>
      <w:r w:rsidRPr="00BA0766">
        <w:rPr>
          <w:rFonts w:cstheme="minorHAnsi"/>
        </w:rPr>
        <w:t>OpenVPN for remote access.</w:t>
      </w:r>
    </w:p>
    <w:p w14:paraId="5150B03F" w14:textId="77777777" w:rsidR="007B3AC9" w:rsidRPr="00BA0766" w:rsidRDefault="007B3AC9" w:rsidP="007B3AC9">
      <w:pPr>
        <w:numPr>
          <w:ilvl w:val="0"/>
          <w:numId w:val="6"/>
        </w:numPr>
        <w:jc w:val="both"/>
        <w:rPr>
          <w:rFonts w:cstheme="minorHAnsi"/>
        </w:rPr>
      </w:pPr>
      <w:r w:rsidRPr="00BA0766">
        <w:rPr>
          <w:rFonts w:cstheme="minorHAnsi"/>
        </w:rPr>
        <w:t>iptables firewall with VLAN separation.</w:t>
      </w:r>
    </w:p>
    <w:p w14:paraId="1F86308A" w14:textId="77777777" w:rsidR="007B3AC9" w:rsidRPr="00BA0766" w:rsidRDefault="007B3AC9" w:rsidP="007B3AC9">
      <w:pPr>
        <w:numPr>
          <w:ilvl w:val="0"/>
          <w:numId w:val="6"/>
        </w:numPr>
        <w:jc w:val="both"/>
        <w:rPr>
          <w:rFonts w:cstheme="minorHAnsi"/>
        </w:rPr>
      </w:pPr>
      <w:r w:rsidRPr="00BA0766">
        <w:rPr>
          <w:rFonts w:cstheme="minorHAnsi"/>
        </w:rPr>
        <w:t>Per-server or localized logging.</w:t>
      </w:r>
    </w:p>
    <w:p w14:paraId="7A00D4D4" w14:textId="77777777" w:rsidR="007B3AC9" w:rsidRPr="00BA0766" w:rsidRDefault="007B3AC9" w:rsidP="007B3AC9">
      <w:pPr>
        <w:rPr>
          <w:rFonts w:cstheme="minorHAnsi"/>
        </w:rPr>
      </w:pPr>
      <w:r w:rsidRPr="00BA0766">
        <w:rPr>
          <w:rFonts w:cstheme="minorHAnsi"/>
          <w:b/>
          <w:bCs/>
        </w:rPr>
        <w:t>Pros:</w:t>
      </w:r>
      <w:r w:rsidRPr="00BA0766">
        <w:rPr>
          <w:rFonts w:cstheme="minorHAnsi"/>
        </w:rPr>
        <w:t xml:space="preserve"> Low complexity; widely used tools.</w:t>
      </w:r>
      <w:r w:rsidRPr="00BA0766">
        <w:rPr>
          <w:rFonts w:cstheme="minorHAnsi"/>
        </w:rPr>
        <w:br/>
      </w:r>
      <w:r w:rsidRPr="00BA0766">
        <w:rPr>
          <w:rFonts w:cstheme="minorHAnsi"/>
          <w:b/>
          <w:bCs/>
        </w:rPr>
        <w:t>Cons:</w:t>
      </w:r>
      <w:r w:rsidRPr="00BA0766">
        <w:rPr>
          <w:rFonts w:cstheme="minorHAnsi"/>
        </w:rPr>
        <w:t xml:space="preserve"> Less efficient; not as scalable; more manual configuration.</w:t>
      </w:r>
    </w:p>
    <w:p w14:paraId="0CF1B9C9" w14:textId="015FC853" w:rsidR="007B3AC9" w:rsidRPr="00BA0766" w:rsidRDefault="007B3AC9" w:rsidP="007B3AC9">
      <w:pPr>
        <w:jc w:val="both"/>
        <w:rPr>
          <w:rFonts w:cstheme="minorHAnsi"/>
          <w:b/>
          <w:bCs/>
        </w:rPr>
      </w:pPr>
      <w:r w:rsidRPr="00BA0766">
        <w:rPr>
          <w:rFonts w:cstheme="minorHAnsi"/>
          <w:b/>
          <w:bCs/>
        </w:rPr>
        <w:t>Option 2 - Modern Integrated Stack</w:t>
      </w:r>
    </w:p>
    <w:p w14:paraId="307115BC" w14:textId="77777777" w:rsidR="007B3AC9" w:rsidRPr="00BA0766" w:rsidRDefault="007B3AC9" w:rsidP="007B3AC9">
      <w:pPr>
        <w:numPr>
          <w:ilvl w:val="0"/>
          <w:numId w:val="7"/>
        </w:numPr>
        <w:jc w:val="both"/>
        <w:rPr>
          <w:rFonts w:cstheme="minorHAnsi"/>
        </w:rPr>
      </w:pPr>
      <w:r w:rsidRPr="00BA0766">
        <w:rPr>
          <w:rFonts w:cstheme="minorHAnsi"/>
        </w:rPr>
        <w:t>SELinux for detailed security enforcement.</w:t>
      </w:r>
    </w:p>
    <w:p w14:paraId="7D5B8C3C" w14:textId="77777777" w:rsidR="007B3AC9" w:rsidRPr="00BA0766" w:rsidRDefault="007B3AC9" w:rsidP="007B3AC9">
      <w:pPr>
        <w:numPr>
          <w:ilvl w:val="0"/>
          <w:numId w:val="7"/>
        </w:numPr>
        <w:jc w:val="both"/>
        <w:rPr>
          <w:rFonts w:cstheme="minorHAnsi"/>
        </w:rPr>
      </w:pPr>
      <w:r w:rsidRPr="00BA0766">
        <w:rPr>
          <w:rFonts w:cstheme="minorHAnsi"/>
        </w:rPr>
        <w:t>LUKS for full-disk encryption.</w:t>
      </w:r>
    </w:p>
    <w:p w14:paraId="3C1FC9D1" w14:textId="77777777" w:rsidR="007B3AC9" w:rsidRPr="00BA0766" w:rsidRDefault="007B3AC9" w:rsidP="007B3AC9">
      <w:pPr>
        <w:numPr>
          <w:ilvl w:val="0"/>
          <w:numId w:val="7"/>
        </w:numPr>
        <w:jc w:val="both"/>
        <w:rPr>
          <w:rFonts w:cstheme="minorHAnsi"/>
        </w:rPr>
      </w:pPr>
      <w:r w:rsidRPr="00BA0766">
        <w:rPr>
          <w:rFonts w:cstheme="minorHAnsi"/>
        </w:rPr>
        <w:t>OpenLDAP with SSH key authentication and centralized logging.</w:t>
      </w:r>
    </w:p>
    <w:p w14:paraId="2A8E1FAF" w14:textId="77777777" w:rsidR="007B3AC9" w:rsidRPr="00BA0766" w:rsidRDefault="007B3AC9" w:rsidP="007B3AC9">
      <w:pPr>
        <w:numPr>
          <w:ilvl w:val="0"/>
          <w:numId w:val="7"/>
        </w:numPr>
        <w:jc w:val="both"/>
        <w:rPr>
          <w:rFonts w:cstheme="minorHAnsi"/>
        </w:rPr>
      </w:pPr>
      <w:r w:rsidRPr="00BA0766">
        <w:rPr>
          <w:rFonts w:cstheme="minorHAnsi"/>
        </w:rPr>
        <w:t>Btrfs with RAID 10 for speed, redundancy, and built-in integrity features.</w:t>
      </w:r>
    </w:p>
    <w:p w14:paraId="29623E5D" w14:textId="77777777" w:rsidR="007B3AC9" w:rsidRPr="00BA0766" w:rsidRDefault="007B3AC9" w:rsidP="007B3AC9">
      <w:pPr>
        <w:numPr>
          <w:ilvl w:val="0"/>
          <w:numId w:val="7"/>
        </w:numPr>
        <w:jc w:val="both"/>
        <w:rPr>
          <w:rFonts w:cstheme="minorHAnsi"/>
        </w:rPr>
      </w:pPr>
      <w:r w:rsidRPr="00BA0766">
        <w:rPr>
          <w:rFonts w:cstheme="minorHAnsi"/>
        </w:rPr>
        <w:t>nftables + Firewalld for efficient firewall management.</w:t>
      </w:r>
    </w:p>
    <w:p w14:paraId="38FF3BB2" w14:textId="77777777" w:rsidR="007B3AC9" w:rsidRPr="00BA0766" w:rsidRDefault="007B3AC9" w:rsidP="007B3AC9">
      <w:pPr>
        <w:numPr>
          <w:ilvl w:val="0"/>
          <w:numId w:val="7"/>
        </w:numPr>
        <w:jc w:val="both"/>
        <w:rPr>
          <w:rFonts w:cstheme="minorHAnsi"/>
        </w:rPr>
      </w:pPr>
      <w:r w:rsidRPr="00BA0766">
        <w:rPr>
          <w:rFonts w:cstheme="minorHAnsi"/>
        </w:rPr>
        <w:t>WireGuard VPN for secure, high-performance remote access.</w:t>
      </w:r>
    </w:p>
    <w:p w14:paraId="32A1E133" w14:textId="77777777" w:rsidR="007B3AC9" w:rsidRPr="00BA0766" w:rsidRDefault="007B3AC9" w:rsidP="007B3AC9">
      <w:pPr>
        <w:numPr>
          <w:ilvl w:val="0"/>
          <w:numId w:val="7"/>
        </w:numPr>
        <w:jc w:val="both"/>
        <w:rPr>
          <w:rFonts w:cstheme="minorHAnsi"/>
        </w:rPr>
      </w:pPr>
      <w:r w:rsidRPr="00BA0766">
        <w:rPr>
          <w:rFonts w:cstheme="minorHAnsi"/>
        </w:rPr>
        <w:t>VLAN segmentation with LACP bonding for improved bandwidth and failover.</w:t>
      </w:r>
    </w:p>
    <w:p w14:paraId="07492A96" w14:textId="77777777" w:rsidR="007B3AC9" w:rsidRPr="00BA0766" w:rsidRDefault="007B3AC9" w:rsidP="007B3AC9">
      <w:pPr>
        <w:numPr>
          <w:ilvl w:val="0"/>
          <w:numId w:val="7"/>
        </w:numPr>
        <w:jc w:val="both"/>
        <w:rPr>
          <w:rFonts w:cstheme="minorHAnsi"/>
        </w:rPr>
      </w:pPr>
      <w:r w:rsidRPr="00BA0766">
        <w:rPr>
          <w:rFonts w:cstheme="minorHAnsi"/>
        </w:rPr>
        <w:t>Automated patching and scheduled Lynis security scans.</w:t>
      </w:r>
    </w:p>
    <w:p w14:paraId="1CF373CB" w14:textId="77777777" w:rsidR="007B3AC9" w:rsidRPr="00BA0766" w:rsidRDefault="007B3AC9" w:rsidP="007B3AC9">
      <w:pPr>
        <w:numPr>
          <w:ilvl w:val="0"/>
          <w:numId w:val="7"/>
        </w:numPr>
        <w:jc w:val="both"/>
        <w:rPr>
          <w:rFonts w:cstheme="minorHAnsi"/>
        </w:rPr>
      </w:pPr>
      <w:r w:rsidRPr="00BA0766">
        <w:rPr>
          <w:rFonts w:cstheme="minorHAnsi"/>
        </w:rPr>
        <w:t>Ansible automation for centralized account control.</w:t>
      </w:r>
    </w:p>
    <w:p w14:paraId="42ADE82C" w14:textId="77777777" w:rsidR="007B3AC9" w:rsidRPr="00BA0766" w:rsidRDefault="007B3AC9" w:rsidP="007B3AC9">
      <w:pPr>
        <w:jc w:val="both"/>
        <w:rPr>
          <w:rFonts w:cstheme="minorHAnsi"/>
        </w:rPr>
      </w:pPr>
      <w:r w:rsidRPr="00BA0766">
        <w:rPr>
          <w:rFonts w:cstheme="minorHAnsi"/>
          <w:b/>
          <w:bCs/>
        </w:rPr>
        <w:t>Pros:</w:t>
      </w:r>
      <w:r w:rsidRPr="00BA0766">
        <w:rPr>
          <w:rFonts w:cstheme="minorHAnsi"/>
        </w:rPr>
        <w:t xml:space="preserve"> Secure, scalable, and efficient; simplified long-term management; ready for future expansion.</w:t>
      </w:r>
      <w:r w:rsidRPr="00BA0766">
        <w:rPr>
          <w:rFonts w:cstheme="minorHAnsi"/>
        </w:rPr>
        <w:br/>
      </w:r>
      <w:r w:rsidRPr="00BA0766">
        <w:rPr>
          <w:rFonts w:cstheme="minorHAnsi"/>
          <w:b/>
          <w:bCs/>
        </w:rPr>
        <w:t>Cons:</w:t>
      </w:r>
      <w:r w:rsidRPr="00BA0766">
        <w:rPr>
          <w:rFonts w:cstheme="minorHAnsi"/>
        </w:rPr>
        <w:t xml:space="preserve"> Requires more initial configuration and planning.</w:t>
      </w:r>
    </w:p>
    <w:p w14:paraId="24B0A705" w14:textId="632C5970" w:rsidR="007B3AC9" w:rsidRPr="00BA0766" w:rsidRDefault="007B3AC9" w:rsidP="007B3AC9">
      <w:pPr>
        <w:jc w:val="both"/>
        <w:rPr>
          <w:rFonts w:cstheme="minorHAnsi"/>
        </w:rPr>
      </w:pPr>
    </w:p>
    <w:p w14:paraId="79B4EFCF" w14:textId="77777777" w:rsidR="007B3AC9" w:rsidRPr="00BA0766" w:rsidRDefault="007B3AC9" w:rsidP="007B3AC9">
      <w:pPr>
        <w:jc w:val="both"/>
        <w:rPr>
          <w:rFonts w:cstheme="minorHAnsi"/>
          <w:b/>
          <w:bCs/>
        </w:rPr>
      </w:pPr>
    </w:p>
    <w:p w14:paraId="75976D8A" w14:textId="77777777" w:rsidR="007B3AC9" w:rsidRPr="00BA0766" w:rsidRDefault="007B3AC9" w:rsidP="007B3AC9">
      <w:pPr>
        <w:jc w:val="both"/>
        <w:rPr>
          <w:rFonts w:cstheme="minorHAnsi"/>
          <w:b/>
          <w:bCs/>
        </w:rPr>
      </w:pPr>
    </w:p>
    <w:p w14:paraId="6C212D5C" w14:textId="77777777" w:rsidR="004F1A88" w:rsidRPr="00BA0766" w:rsidRDefault="004F1A88" w:rsidP="007B3AC9">
      <w:pPr>
        <w:jc w:val="both"/>
        <w:rPr>
          <w:rFonts w:cstheme="minorHAnsi"/>
          <w:b/>
          <w:bCs/>
        </w:rPr>
      </w:pPr>
    </w:p>
    <w:p w14:paraId="280425C9" w14:textId="4B8944CC" w:rsidR="007B3AC9" w:rsidRPr="00BA0766" w:rsidRDefault="007B3AC9" w:rsidP="007B3AC9">
      <w:pPr>
        <w:jc w:val="both"/>
        <w:rPr>
          <w:rFonts w:cstheme="minorHAnsi"/>
          <w:b/>
          <w:bCs/>
        </w:rPr>
      </w:pPr>
      <w:r w:rsidRPr="00BA0766">
        <w:rPr>
          <w:rFonts w:cstheme="minorHAnsi"/>
          <w:b/>
          <w:bCs/>
        </w:rPr>
        <w:lastRenderedPageBreak/>
        <w:t>Recommendation</w:t>
      </w:r>
    </w:p>
    <w:p w14:paraId="422A67FC" w14:textId="77777777" w:rsidR="007B3AC9" w:rsidRPr="00BA0766" w:rsidRDefault="007B3AC9" w:rsidP="007B3AC9">
      <w:pPr>
        <w:jc w:val="both"/>
        <w:rPr>
          <w:rFonts w:cstheme="minorHAnsi"/>
        </w:rPr>
      </w:pPr>
      <w:r w:rsidRPr="00BA0766">
        <w:rPr>
          <w:rFonts w:cstheme="minorHAnsi"/>
        </w:rPr>
        <w:t>Option 2 is the best fit for Heritage Vault 2.0. This architecture integrates advanced Linux security, storage, networking, and authentication into a streamlined environment. It provides robust protection through SELinux and LUKS, high-performance storage via Btrfs RAID 10, and reliable networking with VLAN separation and LACP bonding. WireGuard ensures secure remote access, while automation tools like Ansible and centralized logging reduce administrative effort and improve system oversight.</w:t>
      </w:r>
    </w:p>
    <w:p w14:paraId="3648FE6D" w14:textId="77777777" w:rsidR="00BA7D29" w:rsidRPr="00BA0766" w:rsidRDefault="00BA7D29" w:rsidP="007B3AC9">
      <w:pPr>
        <w:jc w:val="both"/>
        <w:rPr>
          <w:rFonts w:cstheme="minorHAnsi"/>
        </w:rPr>
      </w:pPr>
    </w:p>
    <w:p w14:paraId="46A821E0" w14:textId="1D3E9949" w:rsidR="00BA7D29" w:rsidRPr="00BA0766" w:rsidRDefault="00BA7D29" w:rsidP="00BA7D29">
      <w:pPr>
        <w:jc w:val="both"/>
        <w:rPr>
          <w:rFonts w:cstheme="minorHAnsi"/>
          <w:b/>
          <w:bCs/>
        </w:rPr>
      </w:pPr>
      <w:r w:rsidRPr="00BA0766">
        <w:rPr>
          <w:rFonts w:cstheme="minorHAnsi"/>
          <w:b/>
          <w:bCs/>
        </w:rPr>
        <w:t>Reflection</w:t>
      </w:r>
    </w:p>
    <w:p w14:paraId="3B2870D5" w14:textId="77777777" w:rsidR="00BA7D29" w:rsidRPr="00BA0766" w:rsidRDefault="00BA7D29" w:rsidP="00BA7D29">
      <w:pPr>
        <w:jc w:val="both"/>
        <w:rPr>
          <w:rFonts w:cstheme="minorHAnsi"/>
        </w:rPr>
      </w:pPr>
      <w:r w:rsidRPr="00BA0766">
        <w:rPr>
          <w:rFonts w:cstheme="minorHAnsi"/>
        </w:rPr>
        <w:t>The work performed by FamilySearch is both technical and deeply sacred. Protecting and making accessible genealogical records allows members to perform saving ordinances and connect with their ancestors. This mission guided every proposal in this technical solution.</w:t>
      </w:r>
    </w:p>
    <w:p w14:paraId="197D68C8" w14:textId="1524E580" w:rsidR="00BA7D29" w:rsidRPr="00BA0766" w:rsidRDefault="00BA7D29" w:rsidP="00BA7D29">
      <w:pPr>
        <w:jc w:val="both"/>
        <w:rPr>
          <w:rFonts w:cstheme="minorHAnsi"/>
        </w:rPr>
      </w:pPr>
      <w:r w:rsidRPr="00BA0766">
        <w:rPr>
          <w:rFonts w:cstheme="minorHAnsi"/>
        </w:rPr>
        <w:t>Every decision whether implementing Btrfs RAID 10 for redundancy, SELinux for strict access control, or WireGuard VPN for secure remote access was informed by the importance of maintaining data integrity, confidentiality, and availability. Automation, monitoring, and performance tuning were also prioritized to ensure the system operates reliably and efficiently, honoring the sacred responsibility of preserving God’s children on the other side of the veil.</w:t>
      </w:r>
    </w:p>
    <w:p w14:paraId="3B201308" w14:textId="77777777" w:rsidR="00EB3F17" w:rsidRPr="00BA0766" w:rsidRDefault="00EB3F17" w:rsidP="00BA7D29">
      <w:pPr>
        <w:jc w:val="both"/>
        <w:rPr>
          <w:rFonts w:cstheme="minorHAnsi"/>
          <w:b/>
          <w:bCs/>
        </w:rPr>
      </w:pPr>
    </w:p>
    <w:p w14:paraId="27F5B6E3" w14:textId="77777777" w:rsidR="00EB3F17" w:rsidRPr="00BA0766" w:rsidRDefault="00EB3F17" w:rsidP="00EB3F17">
      <w:pPr>
        <w:jc w:val="both"/>
        <w:rPr>
          <w:rFonts w:cstheme="minorHAnsi"/>
          <w:b/>
          <w:bCs/>
        </w:rPr>
      </w:pPr>
      <w:r w:rsidRPr="00BA0766">
        <w:rPr>
          <w:rFonts w:cstheme="minorHAnsi"/>
          <w:b/>
          <w:bCs/>
        </w:rPr>
        <w:t>Conclusion</w:t>
      </w:r>
    </w:p>
    <w:p w14:paraId="499596D6" w14:textId="17D8CC2B" w:rsidR="00EB3F17" w:rsidRPr="00BA0766" w:rsidRDefault="00EB3F17" w:rsidP="00EB3F17">
      <w:pPr>
        <w:jc w:val="both"/>
        <w:rPr>
          <w:rFonts w:cstheme="minorHAnsi"/>
        </w:rPr>
      </w:pPr>
      <w:r w:rsidRPr="00BA0766">
        <w:rPr>
          <w:rFonts w:cstheme="minorHAnsi"/>
        </w:rPr>
        <w:t>The Heritage Vault 2.0 project provides a practical and reliable Linux infrastructure that meets FamilySearch’s technical and operational needs. The solution balances performance, security, and scalability while ensuring that sensitive genealogical records remain protected. In designing the system, careful thought was given to the sacred nature of FamilySearch’s mission</w:t>
      </w:r>
      <w:r w:rsidRPr="00BA0766">
        <w:rPr>
          <w:rFonts w:cstheme="minorHAnsi"/>
        </w:rPr>
        <w:t xml:space="preserve">, </w:t>
      </w:r>
      <w:r w:rsidRPr="00BA0766">
        <w:rPr>
          <w:rFonts w:cstheme="minorHAnsi"/>
        </w:rPr>
        <w:t>helping members connect with their ancestors and perform saving ordinances. By focusing on efficiency, data integrity, and maintainability, the proposed solution supports both the day-to-day use of the platform and its long-term reliability, giving confidence that Heritage Vault 2.0 will serve users well into the future.</w:t>
      </w:r>
    </w:p>
    <w:p w14:paraId="4B0643B5" w14:textId="77777777" w:rsidR="00BA7D29" w:rsidRPr="00BA0766" w:rsidRDefault="00BA7D29" w:rsidP="007B3AC9">
      <w:pPr>
        <w:jc w:val="both"/>
        <w:rPr>
          <w:rFonts w:cstheme="minorHAnsi"/>
        </w:rPr>
      </w:pPr>
    </w:p>
    <w:p w14:paraId="6FE411D3" w14:textId="37700B89" w:rsidR="007B3AC9" w:rsidRPr="00BA0766" w:rsidRDefault="007B3AC9" w:rsidP="007B3AC9">
      <w:pPr>
        <w:rPr>
          <w:rFonts w:cstheme="minorHAnsi"/>
        </w:rPr>
      </w:pPr>
    </w:p>
    <w:p w14:paraId="2BD268E5" w14:textId="77777777" w:rsidR="00BA7D29" w:rsidRPr="00BA0766" w:rsidRDefault="00BA7D29" w:rsidP="007B3AC9">
      <w:pPr>
        <w:rPr>
          <w:rFonts w:cstheme="minorHAnsi"/>
          <w:b/>
          <w:bCs/>
        </w:rPr>
      </w:pPr>
    </w:p>
    <w:p w14:paraId="51CDB43E" w14:textId="77777777" w:rsidR="00BA7D29" w:rsidRPr="00BA0766" w:rsidRDefault="00BA7D29" w:rsidP="007B3AC9">
      <w:pPr>
        <w:rPr>
          <w:rFonts w:cstheme="minorHAnsi"/>
          <w:b/>
          <w:bCs/>
        </w:rPr>
      </w:pPr>
    </w:p>
    <w:p w14:paraId="662173FC" w14:textId="77777777" w:rsidR="00EB3F17" w:rsidRPr="00BA0766" w:rsidRDefault="00EB3F17" w:rsidP="007B3AC9">
      <w:pPr>
        <w:rPr>
          <w:rFonts w:cstheme="minorHAnsi"/>
          <w:b/>
          <w:bCs/>
        </w:rPr>
      </w:pPr>
    </w:p>
    <w:p w14:paraId="1B8CBF58" w14:textId="008E1753" w:rsidR="007B3AC9" w:rsidRPr="00BA0766" w:rsidRDefault="007B3AC9" w:rsidP="007B3AC9">
      <w:pPr>
        <w:rPr>
          <w:rFonts w:cstheme="minorHAnsi"/>
          <w:b/>
          <w:bCs/>
        </w:rPr>
      </w:pPr>
      <w:r w:rsidRPr="00BA0766">
        <w:rPr>
          <w:rFonts w:cstheme="minorHAnsi"/>
          <w:b/>
          <w:bCs/>
        </w:rPr>
        <w:lastRenderedPageBreak/>
        <w:t>References</w:t>
      </w:r>
    </w:p>
    <w:p w14:paraId="45C479EC" w14:textId="77777777" w:rsidR="007B3AC9" w:rsidRPr="00BA0766" w:rsidRDefault="007B3AC9" w:rsidP="007B3AC9">
      <w:pPr>
        <w:rPr>
          <w:rFonts w:cstheme="minorHAnsi"/>
        </w:rPr>
      </w:pPr>
      <w:r w:rsidRPr="00BA0766">
        <w:rPr>
          <w:rFonts w:cstheme="minorHAnsi"/>
        </w:rPr>
        <w:t xml:space="preserve">CISOfy. (n.d.). </w:t>
      </w:r>
      <w:r w:rsidRPr="00BA0766">
        <w:rPr>
          <w:rFonts w:cstheme="minorHAnsi"/>
          <w:i/>
          <w:iCs/>
        </w:rPr>
        <w:t>Lynis – Security auditing tool for Linux and Unix-based systems</w:t>
      </w:r>
      <w:r w:rsidRPr="00BA0766">
        <w:rPr>
          <w:rFonts w:cstheme="minorHAnsi"/>
        </w:rPr>
        <w:t xml:space="preserve">. CISOfy. </w:t>
      </w:r>
      <w:hyperlink r:id="rId5" w:tgtFrame="_new" w:history="1">
        <w:r w:rsidRPr="00BA0766">
          <w:rPr>
            <w:rStyle w:val="Hyperlink"/>
            <w:rFonts w:cstheme="minorHAnsi"/>
          </w:rPr>
          <w:t>https://cisofy.com/lynis/</w:t>
        </w:r>
      </w:hyperlink>
    </w:p>
    <w:p w14:paraId="1D863963" w14:textId="77777777" w:rsidR="007B3AC9" w:rsidRPr="00BA0766" w:rsidRDefault="007B3AC9" w:rsidP="007B3AC9">
      <w:pPr>
        <w:rPr>
          <w:rFonts w:cstheme="minorHAnsi"/>
        </w:rPr>
      </w:pPr>
      <w:r w:rsidRPr="00BA0766">
        <w:rPr>
          <w:rFonts w:cstheme="minorHAnsi"/>
        </w:rPr>
        <w:t xml:space="preserve">Debian Wiki. (2022). </w:t>
      </w:r>
      <w:r w:rsidRPr="00BA0766">
        <w:rPr>
          <w:rFonts w:cstheme="minorHAnsi"/>
          <w:i/>
          <w:iCs/>
        </w:rPr>
        <w:t>nftables</w:t>
      </w:r>
      <w:r w:rsidRPr="00BA0766">
        <w:rPr>
          <w:rFonts w:cstheme="minorHAnsi"/>
        </w:rPr>
        <w:t xml:space="preserve">. Debian Project. </w:t>
      </w:r>
      <w:hyperlink r:id="rId6" w:tgtFrame="_new" w:history="1">
        <w:r w:rsidRPr="00BA0766">
          <w:rPr>
            <w:rStyle w:val="Hyperlink"/>
            <w:rFonts w:cstheme="minorHAnsi"/>
          </w:rPr>
          <w:t>https://wiki.debian.org/nftables</w:t>
        </w:r>
      </w:hyperlink>
    </w:p>
    <w:p w14:paraId="41545EF6" w14:textId="77777777" w:rsidR="007B3AC9" w:rsidRPr="00BA0766" w:rsidRDefault="007B3AC9" w:rsidP="007B3AC9">
      <w:pPr>
        <w:rPr>
          <w:rFonts w:cstheme="minorHAnsi"/>
        </w:rPr>
      </w:pPr>
      <w:r w:rsidRPr="00BA0766">
        <w:rPr>
          <w:rFonts w:cstheme="minorHAnsi"/>
        </w:rPr>
        <w:t xml:space="preserve">Linux Foundation. (n.d.). </w:t>
      </w:r>
      <w:r w:rsidRPr="00BA0766">
        <w:rPr>
          <w:rFonts w:cstheme="minorHAnsi"/>
          <w:i/>
          <w:iCs/>
        </w:rPr>
        <w:t>Introduction to LUKS and full disk encryption</w:t>
      </w:r>
      <w:r w:rsidRPr="00BA0766">
        <w:rPr>
          <w:rFonts w:cstheme="minorHAnsi"/>
        </w:rPr>
        <w:t xml:space="preserve">. The Linux Foundation. </w:t>
      </w:r>
      <w:hyperlink r:id="rId7" w:tgtFrame="_new" w:history="1">
        <w:r w:rsidRPr="00BA0766">
          <w:rPr>
            <w:rStyle w:val="Hyperlink"/>
            <w:rFonts w:cstheme="minorHAnsi"/>
          </w:rPr>
          <w:t>https://training.linuxfoundation.org</w:t>
        </w:r>
      </w:hyperlink>
    </w:p>
    <w:p w14:paraId="5CCBCE98" w14:textId="77777777" w:rsidR="007B3AC9" w:rsidRPr="00BA0766" w:rsidRDefault="007B3AC9" w:rsidP="007B3AC9">
      <w:pPr>
        <w:rPr>
          <w:rFonts w:cstheme="minorHAnsi"/>
        </w:rPr>
      </w:pPr>
      <w:r w:rsidRPr="00BA0766">
        <w:rPr>
          <w:rFonts w:cstheme="minorHAnsi"/>
        </w:rPr>
        <w:t xml:space="preserve">OpenLDAP Project. (n.d.). </w:t>
      </w:r>
      <w:r w:rsidRPr="00BA0766">
        <w:rPr>
          <w:rFonts w:cstheme="minorHAnsi"/>
          <w:i/>
          <w:iCs/>
        </w:rPr>
        <w:t>OpenLDAP software</w:t>
      </w:r>
      <w:r w:rsidRPr="00BA0766">
        <w:rPr>
          <w:rFonts w:cstheme="minorHAnsi"/>
        </w:rPr>
        <w:t xml:space="preserve">. </w:t>
      </w:r>
      <w:hyperlink r:id="rId8" w:tgtFrame="_new" w:history="1">
        <w:r w:rsidRPr="00BA0766">
          <w:rPr>
            <w:rStyle w:val="Hyperlink"/>
            <w:rFonts w:cstheme="minorHAnsi"/>
          </w:rPr>
          <w:t>https://www.openldap.org</w:t>
        </w:r>
      </w:hyperlink>
    </w:p>
    <w:p w14:paraId="11C18526" w14:textId="77777777" w:rsidR="007B3AC9" w:rsidRPr="00BA0766" w:rsidRDefault="007B3AC9" w:rsidP="007B3AC9">
      <w:pPr>
        <w:rPr>
          <w:rFonts w:cstheme="minorHAnsi"/>
        </w:rPr>
      </w:pPr>
      <w:r w:rsidRPr="00BA0766">
        <w:rPr>
          <w:rFonts w:cstheme="minorHAnsi"/>
        </w:rPr>
        <w:t xml:space="preserve">Red Hat. (n.d.). </w:t>
      </w:r>
      <w:r w:rsidRPr="00BA0766">
        <w:rPr>
          <w:rFonts w:cstheme="minorHAnsi"/>
          <w:i/>
          <w:iCs/>
        </w:rPr>
        <w:t>Understanding LVM and Btrfs</w:t>
      </w:r>
      <w:r w:rsidRPr="00BA0766">
        <w:rPr>
          <w:rFonts w:cstheme="minorHAnsi"/>
        </w:rPr>
        <w:t xml:space="preserve">. Red Hat. </w:t>
      </w:r>
      <w:hyperlink r:id="rId9" w:tgtFrame="_new" w:history="1">
        <w:r w:rsidRPr="00BA0766">
          <w:rPr>
            <w:rStyle w:val="Hyperlink"/>
            <w:rFonts w:cstheme="minorHAnsi"/>
          </w:rPr>
          <w:t>https://access.redhat.com</w:t>
        </w:r>
      </w:hyperlink>
    </w:p>
    <w:p w14:paraId="481DB3CF" w14:textId="77777777" w:rsidR="007B3AC9" w:rsidRPr="00BA0766" w:rsidRDefault="007B3AC9" w:rsidP="007B3AC9">
      <w:pPr>
        <w:rPr>
          <w:rFonts w:cstheme="minorHAnsi"/>
        </w:rPr>
      </w:pPr>
      <w:r w:rsidRPr="00BA0766">
        <w:rPr>
          <w:rFonts w:cstheme="minorHAnsi"/>
        </w:rPr>
        <w:t xml:space="preserve">TestOut Corporation. (2025). </w:t>
      </w:r>
      <w:r w:rsidRPr="00BA0766">
        <w:rPr>
          <w:rFonts w:cstheme="minorHAnsi"/>
          <w:i/>
          <w:iCs/>
        </w:rPr>
        <w:t>Linux Pro</w:t>
      </w:r>
      <w:r w:rsidRPr="00BA0766">
        <w:rPr>
          <w:rFonts w:cstheme="minorHAnsi"/>
        </w:rPr>
        <w:t>. TestOut Corporation.</w:t>
      </w:r>
    </w:p>
    <w:p w14:paraId="3687DE19" w14:textId="77777777" w:rsidR="007B3AC9" w:rsidRPr="00BA0766" w:rsidRDefault="007B3AC9" w:rsidP="007B3AC9">
      <w:pPr>
        <w:rPr>
          <w:rFonts w:cstheme="minorHAnsi"/>
        </w:rPr>
      </w:pPr>
      <w:r w:rsidRPr="00BA0766">
        <w:rPr>
          <w:rFonts w:cstheme="minorHAnsi"/>
        </w:rPr>
        <w:t xml:space="preserve">TuxCare. (2025, May 14). </w:t>
      </w:r>
      <w:r w:rsidRPr="00BA0766">
        <w:rPr>
          <w:rFonts w:cstheme="minorHAnsi"/>
          <w:i/>
          <w:iCs/>
        </w:rPr>
        <w:t>14+ Linux server security best practices &amp; solutions</w:t>
      </w:r>
      <w:r w:rsidRPr="00BA0766">
        <w:rPr>
          <w:rFonts w:cstheme="minorHAnsi"/>
        </w:rPr>
        <w:t xml:space="preserve">. TuxCare. </w:t>
      </w:r>
      <w:hyperlink r:id="rId10" w:tgtFrame="_new" w:history="1">
        <w:r w:rsidRPr="00BA0766">
          <w:rPr>
            <w:rStyle w:val="Hyperlink"/>
            <w:rFonts w:cstheme="minorHAnsi"/>
          </w:rPr>
          <w:t>https://tuxcare.com/blog/linux-server-security/</w:t>
        </w:r>
      </w:hyperlink>
    </w:p>
    <w:p w14:paraId="15602D04" w14:textId="77777777" w:rsidR="007B3AC9" w:rsidRPr="00BA0766" w:rsidRDefault="007B3AC9" w:rsidP="007B3AC9">
      <w:pPr>
        <w:rPr>
          <w:rFonts w:cstheme="minorHAnsi"/>
        </w:rPr>
      </w:pPr>
      <w:r w:rsidRPr="00BA0766">
        <w:rPr>
          <w:rFonts w:cstheme="minorHAnsi"/>
        </w:rPr>
        <w:t xml:space="preserve">Ward, G. (n.d.). </w:t>
      </w:r>
      <w:r w:rsidRPr="00BA0766">
        <w:rPr>
          <w:rFonts w:cstheme="minorHAnsi"/>
          <w:i/>
          <w:iCs/>
        </w:rPr>
        <w:t>Advanced Linux: The Linux kernel</w:t>
      </w:r>
      <w:r w:rsidRPr="00BA0766">
        <w:rPr>
          <w:rFonts w:cstheme="minorHAnsi"/>
        </w:rPr>
        <w:t xml:space="preserve"> [Video]. LinkedIn Learning. </w:t>
      </w:r>
      <w:hyperlink r:id="rId11" w:tgtFrame="_new" w:history="1">
        <w:r w:rsidRPr="00BA0766">
          <w:rPr>
            <w:rStyle w:val="Hyperlink"/>
            <w:rFonts w:cstheme="minorHAnsi"/>
          </w:rPr>
          <w:t>https://www.linkedin.com/learning</w:t>
        </w:r>
      </w:hyperlink>
    </w:p>
    <w:p w14:paraId="79D0AE26" w14:textId="6077452F" w:rsidR="007B3AC9" w:rsidRPr="00BA0766" w:rsidRDefault="007B3AC9" w:rsidP="007B3AC9">
      <w:pPr>
        <w:rPr>
          <w:rFonts w:cstheme="minorHAnsi"/>
        </w:rPr>
      </w:pPr>
    </w:p>
    <w:p w14:paraId="286F574E" w14:textId="77777777" w:rsidR="00993D47" w:rsidRPr="00BA0766" w:rsidRDefault="00993D47">
      <w:pPr>
        <w:rPr>
          <w:rFonts w:cstheme="minorHAnsi"/>
        </w:rPr>
      </w:pPr>
    </w:p>
    <w:sectPr w:rsidR="00993D47" w:rsidRPr="00BA07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50B5"/>
    <w:multiLevelType w:val="multilevel"/>
    <w:tmpl w:val="DB28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14C50"/>
    <w:multiLevelType w:val="multilevel"/>
    <w:tmpl w:val="CCFA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CF0610"/>
    <w:multiLevelType w:val="multilevel"/>
    <w:tmpl w:val="A112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323D60"/>
    <w:multiLevelType w:val="multilevel"/>
    <w:tmpl w:val="8D96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6C34EF"/>
    <w:multiLevelType w:val="multilevel"/>
    <w:tmpl w:val="0A1A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486306"/>
    <w:multiLevelType w:val="multilevel"/>
    <w:tmpl w:val="5DEC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A605DC"/>
    <w:multiLevelType w:val="multilevel"/>
    <w:tmpl w:val="D98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D46133"/>
    <w:multiLevelType w:val="multilevel"/>
    <w:tmpl w:val="5E58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810989">
    <w:abstractNumId w:val="2"/>
  </w:num>
  <w:num w:numId="2" w16cid:durableId="1690449426">
    <w:abstractNumId w:val="0"/>
  </w:num>
  <w:num w:numId="3" w16cid:durableId="460155283">
    <w:abstractNumId w:val="1"/>
  </w:num>
  <w:num w:numId="4" w16cid:durableId="551772659">
    <w:abstractNumId w:val="5"/>
  </w:num>
  <w:num w:numId="5" w16cid:durableId="955408919">
    <w:abstractNumId w:val="4"/>
  </w:num>
  <w:num w:numId="6" w16cid:durableId="437873159">
    <w:abstractNumId w:val="3"/>
  </w:num>
  <w:num w:numId="7" w16cid:durableId="1789005707">
    <w:abstractNumId w:val="6"/>
  </w:num>
  <w:num w:numId="8" w16cid:durableId="2846281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AC9"/>
    <w:rsid w:val="00000255"/>
    <w:rsid w:val="001E7C10"/>
    <w:rsid w:val="002D1D32"/>
    <w:rsid w:val="00354233"/>
    <w:rsid w:val="004F1A88"/>
    <w:rsid w:val="005A127A"/>
    <w:rsid w:val="0063647F"/>
    <w:rsid w:val="006D221E"/>
    <w:rsid w:val="007B3AC9"/>
    <w:rsid w:val="00993D47"/>
    <w:rsid w:val="00A42053"/>
    <w:rsid w:val="00BA0766"/>
    <w:rsid w:val="00BA7D29"/>
    <w:rsid w:val="00D90027"/>
    <w:rsid w:val="00EB3F17"/>
    <w:rsid w:val="00F12E95"/>
    <w:rsid w:val="00F75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8D303"/>
  <w15:chartTrackingRefBased/>
  <w15:docId w15:val="{E0C2B2A0-EF07-48CE-BB95-319474946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A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3A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3A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3A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3A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3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A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3A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3A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3A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3A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3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AC9"/>
    <w:rPr>
      <w:rFonts w:eastAsiaTheme="majorEastAsia" w:cstheme="majorBidi"/>
      <w:color w:val="272727" w:themeColor="text1" w:themeTint="D8"/>
    </w:rPr>
  </w:style>
  <w:style w:type="paragraph" w:styleId="Title">
    <w:name w:val="Title"/>
    <w:basedOn w:val="Normal"/>
    <w:next w:val="Normal"/>
    <w:link w:val="TitleChar"/>
    <w:uiPriority w:val="10"/>
    <w:qFormat/>
    <w:rsid w:val="007B3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AC9"/>
    <w:pPr>
      <w:spacing w:before="160"/>
      <w:jc w:val="center"/>
    </w:pPr>
    <w:rPr>
      <w:i/>
      <w:iCs/>
      <w:color w:val="404040" w:themeColor="text1" w:themeTint="BF"/>
    </w:rPr>
  </w:style>
  <w:style w:type="character" w:customStyle="1" w:styleId="QuoteChar">
    <w:name w:val="Quote Char"/>
    <w:basedOn w:val="DefaultParagraphFont"/>
    <w:link w:val="Quote"/>
    <w:uiPriority w:val="29"/>
    <w:rsid w:val="007B3AC9"/>
    <w:rPr>
      <w:i/>
      <w:iCs/>
      <w:color w:val="404040" w:themeColor="text1" w:themeTint="BF"/>
    </w:rPr>
  </w:style>
  <w:style w:type="paragraph" w:styleId="ListParagraph">
    <w:name w:val="List Paragraph"/>
    <w:basedOn w:val="Normal"/>
    <w:uiPriority w:val="34"/>
    <w:qFormat/>
    <w:rsid w:val="007B3AC9"/>
    <w:pPr>
      <w:ind w:left="720"/>
      <w:contextualSpacing/>
    </w:pPr>
  </w:style>
  <w:style w:type="character" w:styleId="IntenseEmphasis">
    <w:name w:val="Intense Emphasis"/>
    <w:basedOn w:val="DefaultParagraphFont"/>
    <w:uiPriority w:val="21"/>
    <w:qFormat/>
    <w:rsid w:val="007B3AC9"/>
    <w:rPr>
      <w:i/>
      <w:iCs/>
      <w:color w:val="2F5496" w:themeColor="accent1" w:themeShade="BF"/>
    </w:rPr>
  </w:style>
  <w:style w:type="paragraph" w:styleId="IntenseQuote">
    <w:name w:val="Intense Quote"/>
    <w:basedOn w:val="Normal"/>
    <w:next w:val="Normal"/>
    <w:link w:val="IntenseQuoteChar"/>
    <w:uiPriority w:val="30"/>
    <w:qFormat/>
    <w:rsid w:val="007B3A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3AC9"/>
    <w:rPr>
      <w:i/>
      <w:iCs/>
      <w:color w:val="2F5496" w:themeColor="accent1" w:themeShade="BF"/>
    </w:rPr>
  </w:style>
  <w:style w:type="character" w:styleId="IntenseReference">
    <w:name w:val="Intense Reference"/>
    <w:basedOn w:val="DefaultParagraphFont"/>
    <w:uiPriority w:val="32"/>
    <w:qFormat/>
    <w:rsid w:val="007B3AC9"/>
    <w:rPr>
      <w:b/>
      <w:bCs/>
      <w:smallCaps/>
      <w:color w:val="2F5496" w:themeColor="accent1" w:themeShade="BF"/>
      <w:spacing w:val="5"/>
    </w:rPr>
  </w:style>
  <w:style w:type="character" w:styleId="Hyperlink">
    <w:name w:val="Hyperlink"/>
    <w:basedOn w:val="DefaultParagraphFont"/>
    <w:uiPriority w:val="99"/>
    <w:unhideWhenUsed/>
    <w:rsid w:val="007B3AC9"/>
    <w:rPr>
      <w:color w:val="0563C1" w:themeColor="hyperlink"/>
      <w:u w:val="single"/>
    </w:rPr>
  </w:style>
  <w:style w:type="character" w:styleId="UnresolvedMention">
    <w:name w:val="Unresolved Mention"/>
    <w:basedOn w:val="DefaultParagraphFont"/>
    <w:uiPriority w:val="99"/>
    <w:semiHidden/>
    <w:unhideWhenUsed/>
    <w:rsid w:val="007B3A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enldap.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raining.linuxfoundation.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iki.debian.org/nftables" TargetMode="External"/><Relationship Id="rId11" Type="http://schemas.openxmlformats.org/officeDocument/2006/relationships/hyperlink" Target="https://www.linkedin.com/learning" TargetMode="External"/><Relationship Id="rId5" Type="http://schemas.openxmlformats.org/officeDocument/2006/relationships/hyperlink" Target="https://cisofy.com/lynis/" TargetMode="External"/><Relationship Id="rId10" Type="http://schemas.openxmlformats.org/officeDocument/2006/relationships/hyperlink" Target="https://tuxcare.com/blog/linux-server-security/" TargetMode="External"/><Relationship Id="rId4" Type="http://schemas.openxmlformats.org/officeDocument/2006/relationships/webSettings" Target="webSettings.xml"/><Relationship Id="rId9" Type="http://schemas.openxmlformats.org/officeDocument/2006/relationships/hyperlink" Target="https://access.redha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1077</Words>
  <Characters>6140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Sheriff Bobor</dc:creator>
  <cp:keywords/>
  <dc:description/>
  <cp:lastModifiedBy>Sheriff Bobor</cp:lastModifiedBy>
  <cp:revision>13</cp:revision>
  <dcterms:created xsi:type="dcterms:W3CDTF">2025-08-15T05:36:00Z</dcterms:created>
  <dcterms:modified xsi:type="dcterms:W3CDTF">2025-08-15T05:48:00Z</dcterms:modified>
</cp:coreProperties>
</file>