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3289" w14:textId="0D2707D3" w:rsidR="00222E4F" w:rsidRDefault="006579C0" w:rsidP="006579C0">
      <w:pPr>
        <w:spacing w:after="0"/>
        <w:rPr>
          <w:rFonts w:ascii="Poppins" w:hAnsi="Poppins" w:cs="Poppins"/>
          <w:lang w:val="id-ID"/>
        </w:rPr>
      </w:pPr>
      <w:r w:rsidRPr="006579C0">
        <w:rPr>
          <w:rFonts w:ascii="Poppins" w:hAnsi="Poppins" w:cs="Poppins"/>
          <w:lang w:val="id-ID"/>
        </w:rPr>
        <w:t>Nama</w:t>
      </w:r>
      <w:r>
        <w:rPr>
          <w:rFonts w:ascii="Poppins" w:hAnsi="Poppins" w:cs="Poppins"/>
          <w:lang w:val="id-ID"/>
        </w:rPr>
        <w:tab/>
        <w:t>: Muhammad Alvin Faa’iz</w:t>
      </w:r>
    </w:p>
    <w:p w14:paraId="2653F9FC" w14:textId="3458BF81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t>NIM</w:t>
      </w:r>
      <w:r>
        <w:rPr>
          <w:rFonts w:ascii="Poppins" w:hAnsi="Poppins" w:cs="Poppins"/>
          <w:lang w:val="id-ID"/>
        </w:rPr>
        <w:tab/>
      </w:r>
      <w:r>
        <w:rPr>
          <w:rFonts w:ascii="Poppins" w:hAnsi="Poppins" w:cs="Poppins"/>
          <w:lang w:val="id-ID"/>
        </w:rPr>
        <w:tab/>
        <w:t>: 10301240229</w:t>
      </w:r>
    </w:p>
    <w:p w14:paraId="6B6649D0" w14:textId="1A03FED5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t>Kelas</w:t>
      </w:r>
      <w:r>
        <w:rPr>
          <w:rFonts w:ascii="Poppins" w:hAnsi="Poppins" w:cs="Poppins"/>
          <w:lang w:val="id-ID"/>
        </w:rPr>
        <w:tab/>
      </w:r>
      <w:r>
        <w:rPr>
          <w:rFonts w:ascii="Poppins" w:hAnsi="Poppins" w:cs="Poppins"/>
          <w:lang w:val="id-ID"/>
        </w:rPr>
        <w:tab/>
        <w:t>: IF-48-11</w:t>
      </w:r>
    </w:p>
    <w:p w14:paraId="78B6DB32" w14:textId="77777777" w:rsidR="006579C0" w:rsidRDefault="006579C0" w:rsidP="006579C0">
      <w:pPr>
        <w:spacing w:after="0"/>
        <w:rPr>
          <w:rFonts w:ascii="Poppins" w:hAnsi="Poppins" w:cs="Poppins"/>
          <w:lang w:val="id-ID"/>
        </w:rPr>
      </w:pPr>
    </w:p>
    <w:p w14:paraId="5D7FCB00" w14:textId="55C6947E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t>Soal 1</w:t>
      </w:r>
      <w:r>
        <w:rPr>
          <w:rFonts w:ascii="Poppins" w:hAnsi="Poppins" w:cs="Poppins"/>
          <w:lang w:val="id-ID"/>
        </w:rPr>
        <w:br/>
        <w:t>Kode:</w:t>
      </w:r>
      <w:r>
        <w:rPr>
          <w:rFonts w:ascii="Poppins" w:hAnsi="Poppins" w:cs="Poppins"/>
          <w:lang w:val="id-ID"/>
        </w:rPr>
        <w:br/>
      </w:r>
      <w:r w:rsidRPr="006579C0">
        <w:rPr>
          <w:rFonts w:ascii="Poppins" w:hAnsi="Poppins" w:cs="Poppins"/>
          <w:lang w:val="id-ID"/>
        </w:rPr>
        <w:drawing>
          <wp:inline distT="0" distB="0" distL="0" distR="0" wp14:anchorId="28B35825" wp14:editId="7CE866FE">
            <wp:extent cx="6012873" cy="2938487"/>
            <wp:effectExtent l="0" t="0" r="6985" b="0"/>
            <wp:docPr id="11357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8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2982" cy="294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9C0">
        <w:rPr>
          <w:rFonts w:ascii="Poppins" w:hAnsi="Poppins" w:cs="Poppins"/>
          <w:lang w:val="id-ID"/>
        </w:rPr>
        <w:drawing>
          <wp:inline distT="0" distB="0" distL="0" distR="0" wp14:anchorId="3E3B7E44" wp14:editId="5B26A818">
            <wp:extent cx="4376790" cy="2133600"/>
            <wp:effectExtent l="0" t="0" r="5080" b="0"/>
            <wp:docPr id="14657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3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124" cy="21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962" w14:textId="5A671EA0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t>Output</w:t>
      </w:r>
      <w:r>
        <w:rPr>
          <w:rFonts w:ascii="Poppins" w:hAnsi="Poppins" w:cs="Poppins"/>
          <w:lang w:val="id-ID"/>
        </w:rPr>
        <w:br/>
      </w:r>
      <w:r w:rsidRPr="006579C0">
        <w:rPr>
          <w:rFonts w:ascii="Poppins" w:hAnsi="Poppins" w:cs="Poppins"/>
          <w:lang w:val="id-ID"/>
        </w:rPr>
        <w:drawing>
          <wp:inline distT="0" distB="0" distL="0" distR="0" wp14:anchorId="410ECB59" wp14:editId="6F9BEC65">
            <wp:extent cx="2886478" cy="914528"/>
            <wp:effectExtent l="0" t="0" r="0" b="0"/>
            <wp:docPr id="2047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2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848A" w14:textId="10648EDC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br w:type="page"/>
      </w:r>
    </w:p>
    <w:p w14:paraId="7CC95566" w14:textId="00860BB8" w:rsidR="006579C0" w:rsidRDefault="006579C0" w:rsidP="006579C0">
      <w:pPr>
        <w:spacing w:after="0"/>
        <w:rPr>
          <w:rFonts w:ascii="Poppins" w:hAnsi="Poppins" w:cs="Poppins"/>
          <w:lang w:val="id-ID"/>
        </w:rPr>
      </w:pPr>
      <w:r>
        <w:rPr>
          <w:rFonts w:ascii="Poppins" w:hAnsi="Poppins" w:cs="Poppins"/>
          <w:lang w:val="id-ID"/>
        </w:rPr>
        <w:lastRenderedPageBreak/>
        <w:t>Soal 2</w:t>
      </w:r>
      <w:r>
        <w:rPr>
          <w:rFonts w:ascii="Poppins" w:hAnsi="Poppins" w:cs="Poppins"/>
          <w:lang w:val="id-ID"/>
        </w:rPr>
        <w:br/>
        <w:t>Kode:</w:t>
      </w:r>
    </w:p>
    <w:p w14:paraId="0534A6B8" w14:textId="5CF9FDFB" w:rsidR="006579C0" w:rsidRPr="006579C0" w:rsidRDefault="002119D2" w:rsidP="006579C0">
      <w:pPr>
        <w:spacing w:after="0"/>
        <w:rPr>
          <w:rFonts w:ascii="Poppins" w:hAnsi="Poppins" w:cs="Poppins"/>
          <w:lang w:val="id-ID"/>
        </w:rPr>
      </w:pPr>
      <w:r w:rsidRPr="002119D2">
        <w:rPr>
          <w:rFonts w:ascii="Poppins" w:hAnsi="Poppins" w:cs="Poppins"/>
          <w:lang w:val="id-ID"/>
        </w:rPr>
        <w:drawing>
          <wp:inline distT="0" distB="0" distL="0" distR="0" wp14:anchorId="2FBEEBC1" wp14:editId="1644348B">
            <wp:extent cx="5731510" cy="2710180"/>
            <wp:effectExtent l="0" t="0" r="2540" b="0"/>
            <wp:docPr id="19336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6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9D2">
        <w:rPr>
          <w:rFonts w:ascii="Poppins" w:hAnsi="Poppins" w:cs="Poppins"/>
          <w:lang w:val="id-ID"/>
        </w:rPr>
        <w:drawing>
          <wp:inline distT="0" distB="0" distL="0" distR="0" wp14:anchorId="3D8C89C3" wp14:editId="53744CFE">
            <wp:extent cx="4696691" cy="2707908"/>
            <wp:effectExtent l="0" t="0" r="8890" b="0"/>
            <wp:docPr id="181658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609" cy="27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9C0">
        <w:rPr>
          <w:rFonts w:ascii="Poppins" w:hAnsi="Poppins" w:cs="Poppins"/>
          <w:lang w:val="id-ID"/>
        </w:rPr>
        <w:br/>
        <w:t>Output:</w:t>
      </w:r>
      <w:r w:rsidR="006579C0">
        <w:rPr>
          <w:rFonts w:ascii="Poppins" w:hAnsi="Poppins" w:cs="Poppins"/>
          <w:lang w:val="id-ID"/>
        </w:rPr>
        <w:br/>
      </w:r>
      <w:r w:rsidRPr="002119D2">
        <w:rPr>
          <w:rFonts w:ascii="Poppins" w:hAnsi="Poppins" w:cs="Poppins"/>
          <w:lang w:val="id-ID"/>
        </w:rPr>
        <w:drawing>
          <wp:inline distT="0" distB="0" distL="0" distR="0" wp14:anchorId="7D917CB7" wp14:editId="54AE6564">
            <wp:extent cx="4953000" cy="1194076"/>
            <wp:effectExtent l="0" t="0" r="0" b="6350"/>
            <wp:docPr id="3108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3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074" cy="11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9C0" w:rsidRPr="006579C0" w:rsidSect="006579C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61"/>
    <w:rsid w:val="00131261"/>
    <w:rsid w:val="002119D2"/>
    <w:rsid w:val="00222E4F"/>
    <w:rsid w:val="0028353F"/>
    <w:rsid w:val="00301664"/>
    <w:rsid w:val="00305621"/>
    <w:rsid w:val="003C5CAA"/>
    <w:rsid w:val="00403C08"/>
    <w:rsid w:val="00433FA7"/>
    <w:rsid w:val="004D523F"/>
    <w:rsid w:val="006579C0"/>
    <w:rsid w:val="007457E3"/>
    <w:rsid w:val="00987B7F"/>
    <w:rsid w:val="00A31B22"/>
    <w:rsid w:val="00A32AFE"/>
    <w:rsid w:val="00B073FC"/>
    <w:rsid w:val="00B17782"/>
    <w:rsid w:val="00D05D11"/>
    <w:rsid w:val="00D337B7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BB96"/>
  <w15:chartTrackingRefBased/>
  <w15:docId w15:val="{574F97FB-EA07-4F50-838E-D9E50B46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1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2</cp:revision>
  <dcterms:created xsi:type="dcterms:W3CDTF">2026-03-01T05:48:00Z</dcterms:created>
  <dcterms:modified xsi:type="dcterms:W3CDTF">2026-03-01T06:25:00Z</dcterms:modified>
</cp:coreProperties>
</file>