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Ansi="宋体" w:cs="宋体"/>
        </w:rPr>
      </w:pPr>
      <w:bookmarkStart w:id="0" w:name="_GoBack"/>
      <w:bookmarkEnd w:id="0"/>
      <w:r>
        <w:rPr>
          <w:rFonts w:hAnsi="宋体" w:cs="宋体"/>
        </w:rPr>
        <w:t>---- Problem 1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d a d b b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 c b c a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---- Problem 2</w:t>
      </w:r>
      <w:r>
        <w:rPr>
          <w:rFonts w:hAnsi="宋体" w:cs="宋体"/>
        </w:rPr>
        <w:tab/>
      </w:r>
      <w:r>
        <w:rPr>
          <w:rFonts w:hAnsi="宋体" w:cs="宋体"/>
        </w:rPr>
        <w:t>// textbook 2.52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15/16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 xml:space="preserve">0110 111 </w:t>
      </w:r>
      <w:r>
        <w:rPr>
          <w:rFonts w:hAnsi="宋体" w:cs="宋体"/>
        </w:rPr>
        <w:tab/>
      </w:r>
      <w:r>
        <w:rPr>
          <w:rFonts w:hAnsi="宋体" w:cs="宋体"/>
        </w:rPr>
        <w:t>15/16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31/2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1011 000</w:t>
      </w:r>
      <w:r>
        <w:rPr>
          <w:rFonts w:hAnsi="宋体" w:cs="宋体"/>
        </w:rPr>
        <w:tab/>
      </w:r>
      <w:r>
        <w:rPr>
          <w:rFonts w:hAnsi="宋体" w:cs="宋体"/>
        </w:rPr>
        <w:t>16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1/64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0001 000</w:t>
      </w:r>
      <w:r>
        <w:rPr>
          <w:rFonts w:hAnsi="宋体" w:cs="宋体"/>
        </w:rPr>
        <w:tab/>
      </w:r>
      <w:r>
        <w:rPr>
          <w:rFonts w:hAnsi="宋体" w:cs="宋体"/>
        </w:rPr>
        <w:t>1/64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111 0000</w:t>
      </w:r>
      <w:r>
        <w:rPr>
          <w:rFonts w:hAnsi="宋体" w:cs="宋体"/>
        </w:rPr>
        <w:tab/>
      </w:r>
      <w:r>
        <w:rPr>
          <w:rFonts w:hAnsi="宋体" w:cs="宋体"/>
        </w:rPr>
        <w:t>无穷大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1011 000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---- Problem 3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A. 7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B. 0x80485d0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C.</w:t>
      </w:r>
      <w:r>
        <w:rPr>
          <w:rFonts w:hAnsi="宋体" w:cs="宋体"/>
        </w:rPr>
        <w:tab/>
      </w:r>
      <w:r>
        <w:rPr>
          <w:rFonts w:hAnsi="宋体" w:cs="宋体"/>
        </w:rPr>
        <w:t>buf[0] = 0x 33 32 31 30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>buf[1] = 0x 37 36 35 34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>buf[4] = 0x ff ff d3 a0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>buf[5] = 0x 08 04 83 fc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D. 0x 08 04 83 fc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E. No. Although the length of string “0123456789” (11 bytes) is larger than buffer length (8 bytes),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   no useful info is changed.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---- Problem 4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M=15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N=9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---- Problem 5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3</w:t>
      </w:r>
      <w:r>
        <w:rPr>
          <w:rFonts w:hAnsi="宋体" w:cs="宋体"/>
        </w:rPr>
        <w:tab/>
      </w:r>
      <w:r>
        <w:rPr>
          <w:rFonts w:hAnsi="宋体" w:cs="宋体"/>
        </w:rPr>
        <w:t>2</w:t>
      </w:r>
      <w:r>
        <w:rPr>
          <w:rFonts w:hAnsi="宋体" w:cs="宋体"/>
        </w:rPr>
        <w:tab/>
      </w:r>
      <w:r>
        <w:rPr>
          <w:rFonts w:hAnsi="宋体" w:cs="宋体"/>
        </w:rPr>
        <w:t>1</w:t>
      </w:r>
      <w:r>
        <w:rPr>
          <w:rFonts w:hAnsi="宋体" w:cs="宋体"/>
        </w:rPr>
        <w:tab/>
      </w:r>
      <w:r>
        <w:rPr>
          <w:rFonts w:hAnsi="宋体" w:cs="宋体"/>
        </w:rPr>
        <w:t>1</w:t>
      </w:r>
      <w:r>
        <w:rPr>
          <w:rFonts w:hAnsi="宋体" w:cs="宋体"/>
        </w:rPr>
        <w:tab/>
      </w:r>
      <w:r>
        <w:rPr>
          <w:rFonts w:hAnsi="宋体" w:cs="宋体"/>
        </w:rPr>
        <w:t>2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---- Problem 6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A.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dst array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src array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col 0</w:t>
      </w:r>
      <w:r>
        <w:rPr>
          <w:rFonts w:hAnsi="宋体" w:cs="宋体"/>
        </w:rPr>
        <w:tab/>
      </w:r>
      <w:r>
        <w:rPr>
          <w:rFonts w:hAnsi="宋体" w:cs="宋体"/>
        </w:rPr>
        <w:t>col 1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col 0 col 1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row 0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h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row 0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     m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row 1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row 1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     m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B.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dst array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src array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col 0</w:t>
      </w:r>
      <w:r>
        <w:rPr>
          <w:rFonts w:hAnsi="宋体" w:cs="宋体"/>
        </w:rPr>
        <w:tab/>
      </w:r>
      <w:r>
        <w:rPr>
          <w:rFonts w:hAnsi="宋体" w:cs="宋体"/>
        </w:rPr>
        <w:t>col 1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col 0 col 1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row 0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h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row 0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     h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row 1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h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row 1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m     h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---- Problem 7</w:t>
      </w:r>
      <w:r>
        <w:rPr>
          <w:rFonts w:hAnsi="宋体" w:cs="宋体"/>
        </w:rPr>
        <w:tab/>
      </w:r>
      <w:r>
        <w:rPr>
          <w:rFonts w:hAnsi="宋体" w:cs="宋体"/>
        </w:rPr>
        <w:t>todo: pointer add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a=1, b=200, c=3, a=0x400, c=0x1000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---- Problem 8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Y</w:t>
      </w:r>
      <w:r>
        <w:rPr>
          <w:rFonts w:hAnsi="宋体" w:cs="宋体"/>
        </w:rPr>
        <w:tab/>
      </w:r>
      <w:r>
        <w:rPr>
          <w:rFonts w:hAnsi="宋体" w:cs="宋体"/>
        </w:rPr>
        <w:t>N</w:t>
      </w:r>
      <w:r>
        <w:rPr>
          <w:rFonts w:hAnsi="宋体" w:cs="宋体"/>
        </w:rPr>
        <w:tab/>
      </w:r>
      <w:r>
        <w:rPr>
          <w:rFonts w:hAnsi="宋体" w:cs="宋体"/>
        </w:rPr>
        <w:t>Y</w:t>
      </w:r>
      <w:r>
        <w:rPr>
          <w:rFonts w:hAnsi="宋体" w:cs="宋体"/>
        </w:rPr>
        <w:tab/>
      </w:r>
      <w:r>
        <w:rPr>
          <w:rFonts w:hAnsi="宋体" w:cs="宋体"/>
        </w:rPr>
        <w:t>Y</w:t>
      </w:r>
      <w:r>
        <w:rPr>
          <w:rFonts w:hAnsi="宋体" w:cs="宋体"/>
        </w:rPr>
        <w:tab/>
      </w:r>
      <w:r>
        <w:rPr>
          <w:rFonts w:hAnsi="宋体" w:cs="宋体"/>
        </w:rPr>
        <w:t>N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---- Problem 9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1. Read from virtual address 0x7bcd8001: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a.  </w:t>
      </w:r>
      <w:r>
        <w:rPr>
          <w:rFonts w:hAnsi="宋体" w:cs="宋体"/>
        </w:rPr>
        <w:tab/>
      </w:r>
      <w:r>
        <w:rPr>
          <w:rFonts w:hAnsi="宋体" w:cs="宋体"/>
        </w:rPr>
        <w:t>Physical address of PDE: _0x0c23b7bc_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b.  </w:t>
      </w:r>
      <w:r>
        <w:rPr>
          <w:rFonts w:hAnsi="宋体" w:cs="宋体"/>
        </w:rPr>
        <w:tab/>
      </w:r>
      <w:r>
        <w:rPr>
          <w:rFonts w:hAnsi="宋体" w:cs="宋体"/>
        </w:rPr>
        <w:t>Physical address of PTE: ___________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c.  </w:t>
      </w:r>
      <w:r>
        <w:rPr>
          <w:rFonts w:hAnsi="宋体" w:cs="宋体"/>
        </w:rPr>
        <w:tab/>
      </w:r>
      <w:r>
        <w:rPr>
          <w:rFonts w:hAnsi="宋体" w:cs="宋体"/>
        </w:rPr>
        <w:t>The physical address accessed is _Failure_</w:t>
      </w:r>
      <w:r>
        <w:rPr>
          <w:rFonts w:hAnsi="宋体" w:cs="宋体"/>
        </w:rPr>
        <w:tab/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2. Read from virtual address 0x04002abc: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a.  </w:t>
      </w:r>
      <w:r>
        <w:rPr>
          <w:rFonts w:hAnsi="宋体" w:cs="宋体"/>
        </w:rPr>
        <w:tab/>
      </w:r>
      <w:r>
        <w:rPr>
          <w:rFonts w:hAnsi="宋体" w:cs="宋体"/>
        </w:rPr>
        <w:t>Physical address of PDE: _0x0c23b040_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b.  </w:t>
      </w:r>
      <w:r>
        <w:rPr>
          <w:rFonts w:hAnsi="宋体" w:cs="宋体"/>
        </w:rPr>
        <w:tab/>
      </w:r>
      <w:r>
        <w:rPr>
          <w:rFonts w:hAnsi="宋体" w:cs="宋体"/>
        </w:rPr>
        <w:t>Physical address of PTE: _0x00055008_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c.  </w:t>
      </w:r>
      <w:r>
        <w:rPr>
          <w:rFonts w:hAnsi="宋体" w:cs="宋体"/>
        </w:rPr>
        <w:tab/>
      </w:r>
      <w:r>
        <w:rPr>
          <w:rFonts w:hAnsi="宋体" w:cs="宋体"/>
        </w:rPr>
        <w:t>The physical address accessed is _0x457bdabc_</w:t>
      </w:r>
    </w:p>
    <w:p>
      <w:pPr>
        <w:pStyle w:val="2"/>
        <w:rPr>
          <w:rFonts w:hAnsi="宋体" w:cs="宋体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38"/>
    <w:rsid w:val="00823E90"/>
    <w:rsid w:val="00844538"/>
    <w:rsid w:val="0098709C"/>
    <w:rsid w:val="009C6769"/>
    <w:rsid w:val="73F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2</Pages>
  <Words>180</Words>
  <Characters>1029</Characters>
  <Lines>8</Lines>
  <Paragraphs>2</Paragraphs>
  <TotalTime>0</TotalTime>
  <ScaleCrop>false</ScaleCrop>
  <LinksUpToDate>false</LinksUpToDate>
  <CharactersWithSpaces>1207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2017-01-03T13:00:00Z</dcterms:created>
  <dc:creator>DengYingying</dc:creator>
  <cp:lastModifiedBy>_WY轩</cp:lastModifiedBy>
  <dcterms:modified xsi:type="dcterms:W3CDTF">2019-01-14T17:21:57Z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