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这是一份为你量身定制的黑客松高分项目书（立项文档 + 路演白皮书 + 团队开发蓝图）。你可以直接将它复制到飞书/Notion作为团队的行动指南，或者稍作排版直接作为比赛提交的官方 README / 项目介绍文档。</w:t>
      </w:r>
    </w:p>
    <w:p>
      <w:r>
        <w:t>项目名称：CineGit（备选：FlowMCP / ReelGit）</w:t>
      </w:r>
    </w:p>
    <w:p>
      <w:r>
        <w:t>&gt; 一句话定义（Elevator Pitch）：</w:t>
      </w:r>
    </w:p>
    <w:p>
      <w:r>
        <w:t>&gt; 基于 MCP 协议的 AI 创作工作流无感录制、交易复现与“视频 Git”增量渲染平台。</w:t>
      </w:r>
    </w:p>
    <w:p>
      <w:r>
        <w:t>&gt; （如果说 ComfyUI 是单机版的节点工坊，CineGit 就是跨软件、跨 Agent 的“AI 视频界 GitHub + 增量编译引擎”。）</w:t>
      </w:r>
    </w:p>
    <w:p>
      <w:r>
        <w:t xml:space="preserve">&gt; </w:t>
      </w:r>
    </w:p>
    <w:p>
      <w:r>
        <w:t>一、 项目背景与核心痛点 (Problem Statement)</w:t>
      </w:r>
    </w:p>
    <w:p>
      <w:r>
        <w:t>在 AIGC 多模态创作爆发的今天，创作者从“单次抽卡”走向“完整作品交付”时，面临着三大致命断层：</w:t>
      </w:r>
    </w:p>
    <w:p>
      <w:r>
        <w:t xml:space="preserve"> * “看别人神作，自己抄不会”——工作流无法跨工具复现</w:t>
      </w:r>
    </w:p>
    <w:p>
      <w:r>
        <w:t xml:space="preserve">   做一部 30 秒的 AI 短片往往需要跨越 4~5 个工具（LLM 写脚本 \rightarrow 生图模型定角色 \rightarrow 视频模型跑动态 \rightarrow TTS 配音 \rightarrow 剪辑合成）。目前社区分享的只是零散的“提示词截图”，缺乏模型参数、随机种子（Seed）和上下文流转逻辑，他人复现成功率极低。</w:t>
      </w:r>
    </w:p>
    <w:p>
      <w:r>
        <w:t xml:space="preserve"> * “改一个细节，等三分钟重跑”——实时反馈缺失与算力浪费</w:t>
      </w:r>
    </w:p>
    <w:p>
      <w:r>
        <w:t xml:space="preserve">   AI 视频生成耗时极长（单镜头 60~180 秒）。当创作者只想微调第 2 个镜头的台词或光影时，缺乏局部热预览与增量重算机制，往往需要全流程推倒重来，等待漫长且浪费大量 API 算力成本。</w:t>
      </w:r>
    </w:p>
    <w:p>
      <w:r>
        <w:t xml:space="preserve"> * “改了十版，找不回第三版”——多媒体创作缺乏版本控制（Git）</w:t>
      </w:r>
    </w:p>
    <w:p>
      <w:r>
        <w:t xml:space="preserve">   创作者在反复调优 Prompt 和参数的过程中，产生大量碎片化的图片与视频文件（如 final_v1.mp4, final_真的不改了_v8.mp4），无法直观对比不同版本间的参数改动与画面差异（Visual Diff），也无法一键回滚或合并分支。</w:t>
      </w:r>
    </w:p>
    <w:p>
      <w:r>
        <w:t>二、 解决方案与核心创新 (Solution &amp; Core Innovations)</w:t>
      </w:r>
    </w:p>
    <w:p>
      <w:r>
        <w:t>CineGit 通过将 MCP（Model Context Protocol）协议 与 Git Merkle-DAG（默克尔有向无环图）版本控制 深度结合，打通了从“无感录制”到“实时修改”再到“分享变现”的完整闭环：</w:t>
      </w:r>
    </w:p>
    <w:p>
      <w:r>
        <w:t>1. MCP 无感工作流录制器与参数蒸馏（Record &amp; Parameterize）</w:t>
      </w:r>
    </w:p>
    <w:p>
      <w:r>
        <w:t xml:space="preserve"> * 无感拦截记录： 创作者只需在任意支持 MCP 的客户端（如 Claude Desktop、Cursor 或自研 Agent）中自然对话创作。CineGit 的 MCP Server 在底层自动拦截每一次工具调用（模型名称、Prompt、Seed、控制参数、输入输出资产），实时构建有向无环图（DAG）。</w:t>
      </w:r>
    </w:p>
    <w:p>
      <w:r>
        <w:t xml:space="preserve"> * AI 自动变量蒸馏： 创作完成后，系统自动识别并提取工作流中的可变槽位（如将具体的 "穿红宇航服的橘猫" 抽象为全局变量 {{protagonist}}），一键打包为标准化、可复用的 workflow.json。</w:t>
      </w:r>
    </w:p>
    <w:p>
      <w:r>
        <w:t>2. 双级实时反馈引擎（Two-Tier Real-Time Feedback）</w:t>
      </w:r>
    </w:p>
    <w:p>
      <w:r>
        <w:t>彻底打破 AI 视频“修改慢、反馈迟”的魔咒，将软件工程中的热重载（Hot Reload）与增量编译（Bazel/Git Cache）引入视频创作：</w:t>
      </w:r>
    </w:p>
    <w:p>
      <w:r>
        <w:t xml:space="preserve"> * 第一级（T + 0.8秒：关键帧热预览与动态分镜 Animatic）：</w:t>
      </w:r>
    </w:p>
    <w:p>
      <w:r>
        <w:t xml:space="preserve">   用户在平台修改任意节点的 Prompt 或运镜参数时，系统锁定原 seed 触发极速生图模型（Flux-Schnell，0.8秒出图），并在混合时间轴播放器中通过 CSS 3D 变换与 SVG 矢量箭头实时模拟推、拉、摇、移等运镜效果，实现“秒级改词、秒级看分镜成片”。</w:t>
      </w:r>
    </w:p>
    <w:p>
      <w:r>
        <w:t xml:space="preserve"> * 第二级（T + 30秒：Git 增量重渲染与毫秒级拼接）：</w:t>
      </w:r>
    </w:p>
    <w:p>
      <w:r>
        <w:t xml:space="preserve">   确认修改并点击 Commit 后，系统通过比对 Merkle Hash 树，100% 复用未修改镜头的历史视频缓存（0ms 耗时），仅对发生变更的单个镜头发起异步视频渲染；生成后通过 FFmpeg 流拷贝技术（Stream Copy）在 0.15 秒 内无损拼接出全新完整成片。</w:t>
      </w:r>
    </w:p>
    <w:p>
      <w:r>
        <w:t>3. 真正的“视频 Git”与工作流交易市场（Video Git &amp; Workflow Hub）</w:t>
      </w:r>
    </w:p>
    <w:p>
      <w:r>
        <w:t xml:space="preserve"> * 可视化版本演进树（Visual Commit Graph）： 支持对创作过程进行 Commit、Branch（如同时探索“赛博朋克风”与“水墨画风”两个分支）、Revert（一键回滚）和 Cherry-pick（挑选最优分镜合并）。</w:t>
      </w:r>
    </w:p>
    <w:p>
      <w:r>
        <w:t xml:space="preserve"> * 双栏视频与节点 Diff 视图（Side-by-Side Diff）： 上方同步播放两个版本的成片对比画面细节，下方高亮展示 JSON 工作流的节点参数差异与缓存命中统计。</w:t>
      </w:r>
    </w:p>
    <w:p>
      <w:r>
        <w:t xml:space="preserve"> * 一键 Fork 与商业变现： 创作者可将 workflow.json 开源分享或定价售卖。购买者通过 MCP 下载后，只需替换全局变量（如换个主角设定），即可全自动跨软件跑通同款大片。</w:t>
      </w:r>
    </w:p>
    <w:p>
      <w:r>
        <w:t>三、 系统架构与技术实现 (System Architecture)</w:t>
      </w:r>
    </w:p>
    <w:p>
      <w:r>
        <w:t>1. 整体架构图</w:t>
      </w:r>
    </w:p>
    <w:p>
      <w:r>
        <w:t>+-------------------------------------------------------------------------+</w:t>
      </w:r>
    </w:p>
    <w:p>
      <w:r>
        <w:t>|                        1. 创作者交互层 (Client / Agent)                  |</w:t>
      </w:r>
    </w:p>
    <w:p>
      <w:r>
        <w:t>|   [Claude / Cursor / 创作 Agent]  &lt;--- (MCP Protocol: Stdio/SSE) ---&gt;    |</w:t>
      </w:r>
    </w:p>
    <w:p>
      <w:r>
        <w:t>+-------------------------------------------------------------------------+</w:t>
      </w:r>
    </w:p>
    <w:p>
      <w:r>
        <w:t xml:space="preserve">                                        |</w:t>
      </w:r>
    </w:p>
    <w:p>
      <w:r>
        <w:t xml:space="preserve">                                        v</w:t>
      </w:r>
    </w:p>
    <w:p>
      <w:r>
        <w:t>+-------------------------------------------------------------------------+</w:t>
      </w:r>
    </w:p>
    <w:p>
      <w:r>
        <w:t>|                    2. CineGit MCP 核心网关层 (Backend)                   |</w:t>
      </w:r>
    </w:p>
    <w:p>
      <w:r>
        <w:t>|  +-----------------------+  +-----------------------+  +--------------+ |</w:t>
      </w:r>
    </w:p>
    <w:p>
      <w:r>
        <w:t>|  | Action Interceptor    |  | Variable Distiller    |  | Replay       | |</w:t>
      </w:r>
    </w:p>
    <w:p>
      <w:r>
        <w:t>|  | (操作拦截与DAG构建器)  |  | (LLM模板变量提取器)   |  | Orchestrator | |</w:t>
      </w:r>
    </w:p>
    <w:p>
      <w:r>
        <w:t>|  +-----------------------+  +-----------------------+  +--------------+ |</w:t>
      </w:r>
    </w:p>
    <w:p>
      <w:r>
        <w:t>+-------------------------------------------------------------------------+</w:t>
      </w:r>
    </w:p>
    <w:p>
      <w:r>
        <w:t xml:space="preserve">                                        |</w:t>
      </w:r>
    </w:p>
    <w:p>
      <w:r>
        <w:t xml:space="preserve">                                        v</w:t>
      </w:r>
    </w:p>
    <w:p>
      <w:r>
        <w:t>+-------------------------------------------------------------------------+</w:t>
      </w:r>
    </w:p>
    <w:p>
      <w:r>
        <w:t>|               3. 视频 Git 增量渲染引擎 (Video Git Engine)                |</w:t>
      </w:r>
    </w:p>
    <w:p>
      <w:r>
        <w:t>|  +-------------------------------------------------------------------+  |</w:t>
      </w:r>
    </w:p>
    <w:p>
      <w:r>
        <w:t>|  | Merkle-DAG Hash Calculator: SHA256(Tool + Prompt + Params + Prev) |  |</w:t>
      </w:r>
    </w:p>
    <w:p>
      <w:r>
        <w:t>|  +-------------------------------------------------------------------+  |</w:t>
      </w:r>
    </w:p>
    <w:p>
      <w:r>
        <w:t>|        | (Tier-1: ~0.8s)                     | (Tier-2: Cache Miss)     |</w:t>
      </w:r>
    </w:p>
    <w:p>
      <w:r>
        <w:t>|        v                                     v                          |</w:t>
      </w:r>
    </w:p>
    <w:p>
      <w:r>
        <w:t>|  [Flux-Schnell 极速关键帧]            [I2V 视频生成队列 (Kling/Luma)]    |</w:t>
      </w:r>
    </w:p>
    <w:p>
      <w:r>
        <w:t>|  + CSS 运镜向量实时模拟                      |                          |</w:t>
      </w:r>
    </w:p>
    <w:p>
      <w:r>
        <w:t>|                                              v                          |</w:t>
      </w:r>
    </w:p>
    <w:p>
      <w:r>
        <w:t>|  [CAS 内容寻址缓存池 /cache/{hash}.mp4] &lt;--- (FFmpeg 入库统一标准化)     |</w:t>
      </w:r>
    </w:p>
    <w:p>
      <w:r>
        <w:t>|        |                                                                |</w:t>
      </w:r>
    </w:p>
    <w:p>
      <w:r>
        <w:t>|        +---&gt; [FFmpeg Concat Demuxer (-c copy)] ---&gt; 0.15s 输出新 Commit  |</w:t>
      </w:r>
    </w:p>
    <w:p>
      <w:r>
        <w:t>+-------------------------------------------------------------------------+</w:t>
      </w:r>
    </w:p>
    <w:p>
      <w:r>
        <w:t xml:space="preserve">                                        |</w:t>
      </w:r>
    </w:p>
    <w:p>
      <w:r>
        <w:t xml:space="preserve">                                        v</w:t>
      </w:r>
    </w:p>
    <w:p>
      <w:r>
        <w:t>+-------------------------------------------------------------------------+</w:t>
      </w:r>
    </w:p>
    <w:p>
      <w:r>
        <w:t>|                   4. Web 平台与工作流市场 (Frontend Studio)              |</w:t>
      </w:r>
    </w:p>
    <w:p>
      <w:r>
        <w:t>|   [React Flow 节点与Git分支画布] + [混合时间轴播放器] + [双栏视频Diff器] |</w:t>
      </w:r>
    </w:p>
    <w:p>
      <w:r>
        <w:t>+-------------------------------------------------------------------------+</w:t>
      </w:r>
    </w:p>
    <w:p/>
    <w:p>
      <w:r>
        <w:t>2. 核心技术壁垒详解</w:t>
      </w:r>
    </w:p>
    <w:p>
      <w:r>
        <w:t xml:space="preserve"> * 壁垒一：Merkle-DAG 内容寻址缓存机制</w:t>
      </w:r>
    </w:p>
    <w:p>
      <w:r>
        <w:t xml:space="preserve">   每个分镜节点的唯一标识由公式决定：</w:t>
      </w:r>
    </w:p>
    <w:p>
      <w:r>
        <w:t xml:space="preserve">   </w:t>
      </w:r>
    </w:p>
    <w:p>
      <w:r>
        <w:t xml:space="preserve">   </w:t>
      </w:r>
    </w:p>
    <w:p>
      <w:r>
        <w:t xml:space="preserve">   任何上游节点未发生改变的分镜，其 Hash 恒定不变，系统直接从内容寻址存储（CAS）中硬链接读取，彻底消除重复算力消耗。</w:t>
      </w:r>
    </w:p>
    <w:p>
      <w:r>
        <w:t xml:space="preserve"> * 壁垒二：跨模型视频流“入库标准化（Normalize on Ingest）”与 0.15s 无损拼接</w:t>
      </w:r>
    </w:p>
    <w:p>
      <w:r>
        <w:t xml:space="preserve">   不同 AI 视频模型（如 Kling、Runway、Luma）输出的 MP4 在分辨率、帧率、时间基（Timebase）和音轨封装上互不兼容，直接流拷贝拼接会导致浏览器解码花屏或卡顿。</w:t>
      </w:r>
    </w:p>
    <w:p>
      <w:r>
        <w:t xml:space="preserve">   CineGit 在单镜头写入缓存池时，自动执行一次 ultrafast 标准化过滤（统一为 1280x720, 24fps, yuv420p, tbn=12288, 双声道基线音轨）。这使得后续所有的 Git 分支合并、镜头替换均可直接使用 ffmpeg -f concat -c copy 流拷贝模式，在 0.15 秒内完成零重编码拼接。</w:t>
      </w:r>
    </w:p>
    <w:p>
      <w:r>
        <w:t>四、 核心数据结构规范 (workflow.json)</w:t>
      </w:r>
    </w:p>
    <w:p>
      <w:r>
        <w:t>{</w:t>
      </w:r>
    </w:p>
    <w:p>
      <w:r>
        <w:t xml:space="preserve">  "repo_id": "wf_scifi_mecha_trailer",</w:t>
      </w:r>
    </w:p>
    <w:p>
      <w:r>
        <w:t xml:space="preserve">  "commit_hash": "c9f4a12",</w:t>
      </w:r>
    </w:p>
    <w:p>
      <w:r>
        <w:t xml:space="preserve">  "parent_commit": "7b1e803",</w:t>
      </w:r>
    </w:p>
    <w:p>
      <w:r>
        <w:t xml:space="preserve">  "author": "@creator_studio",</w:t>
      </w:r>
    </w:p>
    <w:p>
      <w:r>
        <w:t xml:space="preserve">  "license": "commercial_paid",</w:t>
      </w:r>
    </w:p>
    <w:p>
      <w:r>
        <w:t xml:space="preserve">  "variables": {</w:t>
      </w:r>
    </w:p>
    <w:p>
      <w:r>
        <w:t xml:space="preserve">    "protagonist": "身穿白色破损机甲的少女",</w:t>
      </w:r>
    </w:p>
    <w:p>
      <w:r>
        <w:t xml:space="preserve">    "environment": "暴雨中的赛博朋克霓虹街道"</w:t>
      </w:r>
    </w:p>
    <w:p>
      <w:r>
        <w:t xml:space="preserve">  },</w:t>
      </w:r>
    </w:p>
    <w:p>
      <w:r>
        <w:t xml:space="preserve">  "nodes": [</w:t>
      </w:r>
    </w:p>
    <w:p>
      <w:r>
        <w:t xml:space="preserve">    {</w:t>
      </w:r>
    </w:p>
    <w:p>
      <w:r>
        <w:t xml:space="preserve">      "node_id": "shot_1",</w:t>
      </w:r>
    </w:p>
    <w:p>
      <w:r>
        <w:t xml:space="preserve">      "mcp_tool": "mcp_video_gen",</w:t>
      </w:r>
    </w:p>
    <w:p>
      <w:r>
        <w:t xml:space="preserve">      "prompt_template": "全景镜头，{{protagonist}}走在{{environment}}，积水倒映出霓虹灯光",</w:t>
      </w:r>
    </w:p>
    <w:p>
      <w:r>
        <w:t xml:space="preserve">      "params": { "seed": 884210, "camera_motion": "pan_right", "duration": 5 },</w:t>
      </w:r>
    </w:p>
    <w:p>
      <w:r>
        <w:t xml:space="preserve">      "node_hash": "aaa111222",</w:t>
      </w:r>
    </w:p>
    <w:p>
      <w:r>
        <w:t xml:space="preserve">      "artifact_mp4": "/cache/aaa111222.mp4",</w:t>
      </w:r>
    </w:p>
    <w:p>
      <w:r>
        <w:t xml:space="preserve">      "preview_img": "/cache/aaa111222_keyframe.webp"</w:t>
      </w:r>
    </w:p>
    <w:p>
      <w:r>
        <w:t xml:space="preserve">    },</w:t>
      </w:r>
    </w:p>
    <w:p>
      <w:r>
        <w:t xml:space="preserve">    {</w:t>
      </w:r>
    </w:p>
    <w:p>
      <w:r>
        <w:t xml:space="preserve">      "node_id": "shot_2",</w:t>
      </w:r>
    </w:p>
    <w:p>
      <w:r>
        <w:t xml:space="preserve">      "mcp_tool": "mcp_video_gen",</w:t>
      </w:r>
    </w:p>
    <w:p>
      <w:r>
        <w:t xml:space="preserve">      "prompt_template": "特写镜头，{{protagonist}}缓缓抬起头，眼神坚定，镜头急速推进",</w:t>
      </w:r>
    </w:p>
    <w:p>
      <w:r>
        <w:t xml:space="preserve">      "params": { "seed": 102938, "camera_motion": "zoom_in", "duration": 5 },</w:t>
      </w:r>
    </w:p>
    <w:p>
      <w:r>
        <w:t xml:space="preserve">      "node_hash": "bbb333444",</w:t>
      </w:r>
    </w:p>
    <w:p>
      <w:r>
        <w:t xml:space="preserve">      "artifact_mp4": "/cache/bbb333444.mp4",</w:t>
      </w:r>
    </w:p>
    <w:p>
      <w:r>
        <w:t xml:space="preserve">      "preview_img": "/cache/bbb333444_keyframe.webp"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/>
    <w:p>
      <w:r>
        <w:t>五、 商业模式与生态价值 (Business Model &amp; Impact)</w:t>
      </w:r>
    </w:p>
    <w:p>
      <w:r>
        <w:t xml:space="preserve"> * 从“卖提示词”升级为“卖可执行管线”（Creator Marketplace）：</w:t>
      </w:r>
    </w:p>
    <w:p>
      <w:r>
        <w:t xml:space="preserve">   创作者不再售卖廉价且易失效的文本 Prompt，而是售卖经过验证的、包含分镜逻辑与运镜配方的 workflow.json，平台收取 15% 交易抽成。</w:t>
      </w:r>
    </w:p>
    <w:p>
      <w:r>
        <w:t xml:space="preserve"> * 算力节省即服务（Compute-Saving SaaS）：</w:t>
      </w:r>
    </w:p>
    <w:p>
      <w:r>
        <w:t xml:space="preserve">   通过 Git 增量缓存机制，帮助影视工作室、短剧团队在多轮审片修改中节省 60%~80% 的重复视频生成 API 费用与等待时间。</w:t>
      </w:r>
    </w:p>
    <w:p>
      <w:r>
        <w:t xml:space="preserve"> * 开放的 MCP 生态标准：</w:t>
      </w:r>
    </w:p>
    <w:p>
      <w:r>
        <w:t xml:space="preserve">   任何新兴的图像、视频、音频 AI 工具只需接入 CineGit MCP 标准接口，即可自动获得版本控制与跨工具编排能力。</w:t>
      </w:r>
    </w:p>
    <w:p>
      <w:r>
        <w:t>六、 48小时黑客松极速推进计划 (48-Hour Roadmap)</w:t>
      </w:r>
    </w:p>
    <w:p>
      <w:r>
        <w:t>| 时间阶段 | 核心里程碑 | 后端 / MCP 组任务 | 前端 / 交互组任务 |</w:t>
      </w:r>
    </w:p>
    <w:p>
      <w:r>
        <w:t>|---|---|---|---|</w:t>
      </w:r>
    </w:p>
    <w:p>
      <w:r>
        <w:t>| H01 - H08</w:t>
      </w:r>
    </w:p>
    <w:p>
      <w:r>
        <w:t>底座搭建 | 跑通 MCP 录制与 JSON 协议 | 编写 Python MCP Server；接入 1 个极速生图 API (Flux) + 1 个视频 API；实现自动记录 workflow.json | 搭建 Web 框架；使用 React Flow 实现工作流 DAG 节点与 Git 分支树的可视化渲染 |</w:t>
      </w:r>
    </w:p>
    <w:p>
      <w:r>
        <w:t>| H09 - H20</w:t>
      </w:r>
    </w:p>
    <w:p>
      <w:r>
        <w:t>核心引擎 | 跑通两级反馈与增量拼接 | 实现 compute_node_hash 缓存比对；写好 FFmpeg 入库标准化脚本与 0.15s -c copy 合成接口 | 开发混合时间轴播放器（支持视频片段与带 CSS 运镜动画的静态草稿图无缝混播） |</w:t>
      </w:r>
    </w:p>
    <w:p>
      <w:r>
        <w:t>| H21 - H34</w:t>
      </w:r>
    </w:p>
    <w:p>
      <w:r>
        <w:t>Git 交互与商城 | 完成双栏 Diff 与工作流 Fork | 实现全局变量 {{var}} 替换重跑接口；返回每次 Commit 的缓存命中率与节省成本统计数据 | 开发 Side-by-Side 双栏视频同步对比播放器；制作高颜值的“工作流交易市场”卡片页 |</w:t>
      </w:r>
    </w:p>
    <w:p>
      <w:r>
        <w:t>| H35 - H42</w:t>
      </w:r>
    </w:p>
    <w:p>
      <w:r>
        <w:t>预热与防翻车 | 准备演示数据与降级预案 | 提前跑好 3 个完整分支的高清视频并固化在本地缓存池中；设置 API 超时自动回退预渲染机制 | 增加炫酷的 UI 状态动效（如节点 🟢 Git Cache Hit 0ms 绿光闪烁、省钱计数器弹窗） |</w:t>
      </w:r>
    </w:p>
    <w:p>
      <w:r>
        <w:t>| H43 - H48</w:t>
      </w:r>
    </w:p>
    <w:p>
      <w:pPr>
        <w:rPr>
          <w:rFonts w:hint="eastAsia"/>
        </w:rPr>
      </w:pPr>
      <w:r>
        <w:t>路演打磨 | 封版与 3 分钟彩排 | 录制一镜到底的保底演示视频；配合前端联调 | 制作 6 页精简路演 PPT；全员掐表进行 3 分钟路演彩排 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2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</TotalTime>
  <Application>Honor_Office</Application>
  <Pages>4</Pages>
  <Words>2799</Words>
  <Characters>5595</Characters>
  <Lines>172</Lines>
  <Paragraphs>125</Paragraphs>
  <CharactersWithSpaces>7044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2026-10-15T10:53:09Z</dcterms:modified>
</cp:coreProperties>
</file>