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1.通过django创建新的table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在models.py里创建一个新的class；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规定好有哪些field；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python3 manage.py makemigrations;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python3 manage.py migrate;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2.显示form在网页上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forms.py里规定form的内容；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views.py传给对应的.html ：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'users/register.html'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form})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在对应的html里显示：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{% csrf_token %}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"border-bottom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Join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{{form.as_p}}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"btn btn-outline-info"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保存到database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form = UserRegisterForm(request.POST)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form.is_valid():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form.save()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username = form.cleaned_data.get(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messages.success(request,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'You are now able to login!'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form = UserRegisterForm()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'users/register.html'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form})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3.通过form制定某个object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把这个object，通过filter获得出来，然后作为instance传给form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ride_update_form = RideUpdateForm(request.POST,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=ride)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